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F7F9C"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3B3F6C59"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0B2C62A9" w14:textId="23DD3C3B" w:rsidR="004618AF" w:rsidRPr="00550EB1" w:rsidRDefault="00E73FD6" w:rsidP="004618AF">
      <w:pPr>
        <w:tabs>
          <w:tab w:val="left" w:pos="2600"/>
        </w:tabs>
        <w:spacing w:line="300" w:lineRule="atLeast"/>
        <w:ind w:left="70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700224" behindDoc="0" locked="0" layoutInCell="1" allowOverlap="1" wp14:anchorId="51CBE5F8" wp14:editId="6FC641F5">
                <wp:simplePos x="0" y="0"/>
                <wp:positionH relativeFrom="column">
                  <wp:posOffset>330835</wp:posOffset>
                </wp:positionH>
                <wp:positionV relativeFrom="page">
                  <wp:posOffset>930910</wp:posOffset>
                </wp:positionV>
                <wp:extent cx="4171950" cy="166941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6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128FDEB4" w14:textId="77777777" w:rsidR="000E436F" w:rsidRPr="008943AB" w:rsidRDefault="000E436F" w:rsidP="004618AF">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345F67FF" w14:textId="77777777" w:rsidR="000E436F" w:rsidRPr="008943AB" w:rsidRDefault="000E436F" w:rsidP="004618AF">
                            <w:pPr>
                              <w:spacing w:beforeLines="150" w:before="360"/>
                              <w:jc w:val="center"/>
                              <w:rPr>
                                <w:rFonts w:ascii="HGS創英角ｺﾞｼｯｸUB" w:eastAsia="HGS創英角ｺﾞｼｯｸUB"/>
                                <w:color w:val="008000"/>
                                <w:sz w:val="56"/>
                              </w:rPr>
                            </w:pPr>
                            <w:r w:rsidRPr="008943AB">
                              <w:rPr>
                                <w:rFonts w:ascii="HGS創英角ｺﾞｼｯｸUB" w:eastAsia="HGS創英角ｺﾞｼｯｸUB" w:hint="eastAsia"/>
                                <w:color w:val="008000"/>
                                <w:sz w:val="56"/>
                              </w:rPr>
                              <w:t>入力要領</w:t>
                            </w:r>
                          </w:p>
                          <w:p w14:paraId="4B257BDA" w14:textId="24EAD577" w:rsidR="000E436F" w:rsidRPr="00550EB1" w:rsidRDefault="000E436F" w:rsidP="004618AF">
                            <w:pPr>
                              <w:jc w:val="center"/>
                              <w:rPr>
                                <w:rFonts w:ascii="Meiryo UI" w:eastAsia="Meiryo UI" w:hAnsi="Meiryo UI" w:cs="Meiryo UI"/>
                                <w:color w:val="008000"/>
                              </w:rPr>
                            </w:pPr>
                            <w:r w:rsidRPr="00550EB1">
                              <w:rPr>
                                <w:rFonts w:ascii="Meiryo UI" w:eastAsia="Meiryo UI" w:hAnsi="Meiryo UI" w:cs="Meiryo UI" w:hint="eastAsia"/>
                                <w:color w:val="008000"/>
                              </w:rPr>
                              <w:t>ーサービス付き高齢者向け住宅の収支計画 Ve</w:t>
                            </w:r>
                            <w:r w:rsidRPr="00EA37F3">
                              <w:rPr>
                                <w:rFonts w:ascii="Meiryo UI" w:eastAsia="Meiryo UI" w:hAnsi="Meiryo UI" w:cs="Meiryo UI" w:hint="eastAsia"/>
                                <w:color w:val="008000"/>
                              </w:rPr>
                              <w:t>r</w:t>
                            </w:r>
                            <w:r w:rsidRPr="00666E85">
                              <w:rPr>
                                <w:rFonts w:ascii="Meiryo UI" w:eastAsia="Meiryo UI" w:hAnsi="Meiryo UI" w:cs="Meiryo UI" w:hint="eastAsia"/>
                                <w:color w:val="008000"/>
                              </w:rPr>
                              <w:t>.</w:t>
                            </w:r>
                            <w:r w:rsidR="005D3F56" w:rsidRPr="00666E85">
                              <w:rPr>
                                <w:rFonts w:ascii="Meiryo UI" w:eastAsia="Meiryo UI" w:hAnsi="Meiryo UI" w:cs="Meiryo UI" w:hint="eastAsia"/>
                                <w:color w:val="008000"/>
                              </w:rPr>
                              <w:t>2</w:t>
                            </w:r>
                            <w:r w:rsidR="001E4C88" w:rsidRPr="00666E85">
                              <w:rPr>
                                <w:rFonts w:ascii="Meiryo UI" w:eastAsia="Meiryo UI" w:hAnsi="Meiryo UI" w:cs="Meiryo UI"/>
                                <w:color w:val="008000"/>
                              </w:rPr>
                              <w:t>4</w:t>
                            </w:r>
                            <w:r w:rsidRPr="00666E85">
                              <w:rPr>
                                <w:rFonts w:ascii="Meiryo UI" w:eastAsia="Meiryo UI" w:hAnsi="Meiryo UI" w:cs="Meiryo UI"/>
                                <w:color w:val="008000"/>
                              </w:rPr>
                              <w:t>0501</w:t>
                            </w:r>
                            <w:r w:rsidRPr="008904A7">
                              <w:rPr>
                                <w:rFonts w:ascii="Meiryo UI" w:eastAsia="Meiryo UI" w:hAnsi="Meiryo UI" w:cs="Meiryo UI" w:hint="eastAsia"/>
                                <w:color w:val="008000"/>
                              </w:rPr>
                              <w:t>ー</w:t>
                            </w:r>
                          </w:p>
                          <w:p w14:paraId="780D2858" w14:textId="77777777" w:rsidR="000E436F" w:rsidRPr="008943AB" w:rsidRDefault="000E436F" w:rsidP="004618AF">
                            <w:pPr>
                              <w:ind w:firstLine="90"/>
                              <w:jc w:val="center"/>
                              <w:rPr>
                                <w:rFonts w:ascii="HGS創英角ｺﾞｼｯｸUB" w:eastAsia="HGS創英角ｺﾞｼｯｸUB"/>
                                <w:color w:val="008000"/>
                              </w:rPr>
                            </w:pPr>
                          </w:p>
                          <w:p w14:paraId="2BD1A31E" w14:textId="77777777" w:rsidR="000E436F" w:rsidRDefault="000E436F" w:rsidP="004618AF">
                            <w:pPr>
                              <w:ind w:firstLine="90"/>
                              <w:rPr>
                                <w:rFonts w:ascii="HGS創英角ｺﾞｼｯｸUB" w:eastAsia="HGS創英角ｺﾞｼｯｸUB"/>
                                <w:color w:val="008000"/>
                              </w:rPr>
                            </w:pPr>
                          </w:p>
                          <w:p w14:paraId="246B8626" w14:textId="77777777" w:rsidR="000E436F" w:rsidRDefault="000E436F" w:rsidP="004618AF">
                            <w:pPr>
                              <w:ind w:firstLine="90"/>
                              <w:rPr>
                                <w:rFonts w:ascii="HGS創英角ｺﾞｼｯｸUB" w:eastAsia="HGS創英角ｺﾞｼｯｸUB"/>
                                <w:color w:val="008000"/>
                              </w:rPr>
                            </w:pPr>
                          </w:p>
                          <w:p w14:paraId="4C0627E3" w14:textId="77777777" w:rsidR="000E436F" w:rsidRDefault="000E436F" w:rsidP="004618AF">
                            <w:pPr>
                              <w:ind w:firstLine="90"/>
                              <w:rPr>
                                <w:rFonts w:ascii="HGS創英角ｺﾞｼｯｸUB" w:eastAsia="HGS創英角ｺﾞｼｯｸUB"/>
                                <w:color w:val="008000"/>
                              </w:rPr>
                            </w:pPr>
                          </w:p>
                          <w:p w14:paraId="2334FF44" w14:textId="77777777" w:rsidR="000E436F" w:rsidRDefault="000E436F" w:rsidP="004618AF">
                            <w:pPr>
                              <w:ind w:firstLine="90"/>
                              <w:rPr>
                                <w:rFonts w:ascii="HGS創英角ｺﾞｼｯｸUB" w:eastAsia="HGS創英角ｺﾞｼｯｸUB"/>
                                <w:color w:val="008000"/>
                              </w:rPr>
                            </w:pPr>
                          </w:p>
                          <w:p w14:paraId="43319856" w14:textId="77777777" w:rsidR="000E436F" w:rsidRDefault="000E436F" w:rsidP="004618AF">
                            <w:pPr>
                              <w:ind w:firstLine="90"/>
                              <w:rPr>
                                <w:rFonts w:ascii="HGS創英角ｺﾞｼｯｸUB" w:eastAsia="HGS創英角ｺﾞｼｯｸUB"/>
                                <w:color w:val="008000"/>
                              </w:rPr>
                            </w:pPr>
                          </w:p>
                          <w:p w14:paraId="60AE03C4" w14:textId="77777777" w:rsidR="000E436F" w:rsidRDefault="000E436F" w:rsidP="004618AF">
                            <w:pPr>
                              <w:ind w:firstLine="90"/>
                              <w:rPr>
                                <w:rFonts w:ascii="HGS創英角ｺﾞｼｯｸUB" w:eastAsia="HGS創英角ｺﾞｼｯｸUB"/>
                                <w:color w:val="008000"/>
                              </w:rPr>
                            </w:pPr>
                          </w:p>
                          <w:p w14:paraId="0ED35EF5" w14:textId="77777777" w:rsidR="000E436F" w:rsidRDefault="000E436F" w:rsidP="004618AF">
                            <w:pPr>
                              <w:ind w:firstLine="90"/>
                              <w:rPr>
                                <w:rFonts w:ascii="HGS創英角ｺﾞｼｯｸUB" w:eastAsia="HGS創英角ｺﾞｼｯｸUB"/>
                                <w:color w:val="008000"/>
                              </w:rPr>
                            </w:pPr>
                          </w:p>
                          <w:p w14:paraId="5DEE8DEE" w14:textId="77777777" w:rsidR="000E436F" w:rsidRDefault="000E436F" w:rsidP="004618AF">
                            <w:pPr>
                              <w:ind w:firstLine="90"/>
                              <w:rPr>
                                <w:rFonts w:ascii="HGS創英角ｺﾞｼｯｸUB" w:eastAsia="HGS創英角ｺﾞｼｯｸUB"/>
                                <w:color w:val="008000"/>
                              </w:rPr>
                            </w:pPr>
                          </w:p>
                          <w:p w14:paraId="23C7D4C1" w14:textId="77777777" w:rsidR="000E436F" w:rsidRDefault="000E436F" w:rsidP="004618AF">
                            <w:pPr>
                              <w:ind w:firstLine="90"/>
                              <w:rPr>
                                <w:rFonts w:ascii="HGS創英角ｺﾞｼｯｸUB" w:eastAsia="HGS創英角ｺﾞｼｯｸUB"/>
                                <w:color w:val="008000"/>
                              </w:rPr>
                            </w:pPr>
                          </w:p>
                          <w:p w14:paraId="4439BC2A" w14:textId="77777777" w:rsidR="000E436F" w:rsidRDefault="000E436F" w:rsidP="004618AF">
                            <w:pPr>
                              <w:ind w:firstLine="90"/>
                              <w:rPr>
                                <w:rFonts w:ascii="HGS創英角ｺﾞｼｯｸUB" w:eastAsia="HGS創英角ｺﾞｼｯｸUB"/>
                                <w:color w:val="008000"/>
                              </w:rPr>
                            </w:pPr>
                          </w:p>
                          <w:p w14:paraId="75F47F1B" w14:textId="77777777" w:rsidR="000E436F" w:rsidRDefault="000E436F" w:rsidP="004618AF">
                            <w:pPr>
                              <w:ind w:firstLine="90"/>
                              <w:rPr>
                                <w:rFonts w:ascii="HGS創英角ｺﾞｼｯｸUB" w:eastAsia="HGS創英角ｺﾞｼｯｸUB"/>
                                <w:color w:val="008000"/>
                              </w:rPr>
                            </w:pPr>
                          </w:p>
                          <w:p w14:paraId="3FBD2592" w14:textId="77777777" w:rsidR="000E436F" w:rsidRDefault="000E436F" w:rsidP="004618AF">
                            <w:pPr>
                              <w:ind w:firstLine="90"/>
                              <w:rPr>
                                <w:rFonts w:ascii="HGS創英角ｺﾞｼｯｸUB" w:eastAsia="HGS創英角ｺﾞｼｯｸUB"/>
                                <w:color w:val="008000"/>
                              </w:rPr>
                            </w:pPr>
                          </w:p>
                          <w:p w14:paraId="56572821" w14:textId="77777777" w:rsidR="000E436F" w:rsidRDefault="000E436F" w:rsidP="004618AF">
                            <w:pPr>
                              <w:ind w:firstLine="90"/>
                              <w:rPr>
                                <w:rFonts w:ascii="HGS創英角ｺﾞｼｯｸUB" w:eastAsia="HGS創英角ｺﾞｼｯｸUB"/>
                                <w:color w:val="008000"/>
                              </w:rPr>
                            </w:pPr>
                          </w:p>
                          <w:p w14:paraId="68AB6EE0" w14:textId="77777777" w:rsidR="000E436F" w:rsidRPr="008943AB" w:rsidRDefault="000E436F" w:rsidP="004618AF">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BE5F8" id="_x0000_t202" coordsize="21600,21600" o:spt="202" path="m,l,21600r21600,l21600,xe">
                <v:stroke joinstyle="miter"/>
                <v:path gradientshapeok="t" o:connecttype="rect"/>
              </v:shapetype>
              <v:shape id="Text Box 9" o:spid="_x0000_s1026" type="#_x0000_t202" style="position:absolute;left:0;text-align:left;margin-left:26.05pt;margin-top:73.3pt;width:328.5pt;height:131.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UUq4QEAAKADAAAOAAAAZHJzL2Uyb0RvYy54bWysU8Fu2zAMvQ/YPwi6L46DJE2MOEXXosOA&#10;bh3Q7QNkWYqF2aJGKbGzrx8lp2m23YpeBImkH997pDfXQ9eyg0JvwJY8n0w5U1ZCbeyu5D++339Y&#10;ceaDsLVowaqSH5Xn19v37za9K9QMGmhrhYxArC96V/ImBFdkmZeN6oSfgFOWkhqwE4GeuMtqFD2h&#10;d202m06XWQ9YOwSpvKfo3Zjk24SvtZLhUWuvAmtLTtxCOjGdVTyz7UYUOxSuMfJEQ7yCRSeMpaZn&#10;qDsRBNuj+Q+qMxLBgw4TCV0GWhupkgZSk0//UfPUCKeSFjLHu7NN/u1g5dfDk/uGLAwfYaABJhHe&#10;PYD86ZmF20bYnbpBhL5RoqbGebQs650vTp9Gq33hI0jVf4Gahiz2ARLQoLGLrpBORug0gOPZdDUE&#10;Jik4z6/y9YJSknL5crme54vUQxTPnzv04ZOCjsVLyZGmmuDF4cGHSEcUzyWxm4V707Zpsq39K0CF&#10;MZLoR8Yj9zBUA1VHGRXURxKCMC4KLTZdGsDfnPW0JCX3v/YCFWftZ0tmXM1n6wVtVXqsVmtSgZeJ&#10;6iIhrCSgkgfOxuttGPdw79DsGuozmm/hhuzTJgl74XRiTWuQ9J5WNu7Z5TtVvfxY2z8AAAD//wMA&#10;UEsDBBQABgAIAAAAIQAxgC404AAAAAoBAAAPAAAAZHJzL2Rvd25yZXYueG1sTI9NT8MwDIbvSPyH&#10;yEjcWLqPFlaaTggNCTQQonDgmDWmjWicqsnW8u9nTnD060evHxebyXXiiEOwnhTMZwkIpNobS42C&#10;j/eHqxsQIWoyuvOECn4wwKY8Pyt0bvxIb3isYiO4hEKuFbQx9rmUoW7R6TDzPRLvvvzgdORxaKQZ&#10;9MjlrpOLJMmk05b4Qqt7vG+x/q4OTkFlt8vH3dPnqx0pbF9iXKa7Z1Lq8mK6uwURcYp/MPzqszqU&#10;7LT3BzJBdArSxZxJzldZBoKB62TNyV7BKlmnIMtC/n+hPAEAAP//AwBQSwECLQAUAAYACAAAACEA&#10;toM4kv4AAADhAQAAEwAAAAAAAAAAAAAAAAAAAAAAW0NvbnRlbnRfVHlwZXNdLnhtbFBLAQItABQA&#10;BgAIAAAAIQA4/SH/1gAAAJQBAAALAAAAAAAAAAAAAAAAAC8BAABfcmVscy8ucmVsc1BLAQItABQA&#10;BgAIAAAAIQDLlUUq4QEAAKADAAAOAAAAAAAAAAAAAAAAAC4CAABkcnMvZTJvRG9jLnhtbFBLAQIt&#10;ABQABgAIAAAAIQAxgC404AAAAAoBAAAPAAAAAAAAAAAAAAAAADsEAABkcnMvZG93bnJldi54bWxQ&#10;SwUGAAAAAAQABADzAAAASAUAAAAA&#10;" filled="f" stroked="f" strokecolor="red" strokeweight=".5pt">
                <v:textbox inset="5.85pt,.7pt,5.85pt,.7pt">
                  <w:txbxContent>
                    <w:p w14:paraId="128FDEB4" w14:textId="77777777" w:rsidR="000E436F" w:rsidRPr="008943AB" w:rsidRDefault="000E436F" w:rsidP="004618AF">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345F67FF" w14:textId="77777777" w:rsidR="000E436F" w:rsidRPr="008943AB" w:rsidRDefault="000E436F" w:rsidP="004618AF">
                      <w:pPr>
                        <w:spacing w:beforeLines="150" w:before="360"/>
                        <w:jc w:val="center"/>
                        <w:rPr>
                          <w:rFonts w:ascii="HGS創英角ｺﾞｼｯｸUB" w:eastAsia="HGS創英角ｺﾞｼｯｸUB"/>
                          <w:color w:val="008000"/>
                          <w:sz w:val="56"/>
                        </w:rPr>
                      </w:pPr>
                      <w:r w:rsidRPr="008943AB">
                        <w:rPr>
                          <w:rFonts w:ascii="HGS創英角ｺﾞｼｯｸUB" w:eastAsia="HGS創英角ｺﾞｼｯｸUB" w:hint="eastAsia"/>
                          <w:color w:val="008000"/>
                          <w:sz w:val="56"/>
                        </w:rPr>
                        <w:t>入力要領</w:t>
                      </w:r>
                    </w:p>
                    <w:p w14:paraId="4B257BDA" w14:textId="24EAD577" w:rsidR="000E436F" w:rsidRPr="00550EB1" w:rsidRDefault="000E436F" w:rsidP="004618AF">
                      <w:pPr>
                        <w:jc w:val="center"/>
                        <w:rPr>
                          <w:rFonts w:ascii="Meiryo UI" w:eastAsia="Meiryo UI" w:hAnsi="Meiryo UI" w:cs="Meiryo UI"/>
                          <w:color w:val="008000"/>
                        </w:rPr>
                      </w:pPr>
                      <w:r w:rsidRPr="00550EB1">
                        <w:rPr>
                          <w:rFonts w:ascii="Meiryo UI" w:eastAsia="Meiryo UI" w:hAnsi="Meiryo UI" w:cs="Meiryo UI" w:hint="eastAsia"/>
                          <w:color w:val="008000"/>
                        </w:rPr>
                        <w:t>ーサービス付き高齢者向け住宅の収支計画 Ve</w:t>
                      </w:r>
                      <w:r w:rsidRPr="00EA37F3">
                        <w:rPr>
                          <w:rFonts w:ascii="Meiryo UI" w:eastAsia="Meiryo UI" w:hAnsi="Meiryo UI" w:cs="Meiryo UI" w:hint="eastAsia"/>
                          <w:color w:val="008000"/>
                        </w:rPr>
                        <w:t>r</w:t>
                      </w:r>
                      <w:r w:rsidRPr="00666E85">
                        <w:rPr>
                          <w:rFonts w:ascii="Meiryo UI" w:eastAsia="Meiryo UI" w:hAnsi="Meiryo UI" w:cs="Meiryo UI" w:hint="eastAsia"/>
                          <w:color w:val="008000"/>
                        </w:rPr>
                        <w:t>.</w:t>
                      </w:r>
                      <w:r w:rsidR="005D3F56" w:rsidRPr="00666E85">
                        <w:rPr>
                          <w:rFonts w:ascii="Meiryo UI" w:eastAsia="Meiryo UI" w:hAnsi="Meiryo UI" w:cs="Meiryo UI" w:hint="eastAsia"/>
                          <w:color w:val="008000"/>
                        </w:rPr>
                        <w:t>2</w:t>
                      </w:r>
                      <w:r w:rsidR="001E4C88" w:rsidRPr="00666E85">
                        <w:rPr>
                          <w:rFonts w:ascii="Meiryo UI" w:eastAsia="Meiryo UI" w:hAnsi="Meiryo UI" w:cs="Meiryo UI"/>
                          <w:color w:val="008000"/>
                        </w:rPr>
                        <w:t>4</w:t>
                      </w:r>
                      <w:r w:rsidRPr="00666E85">
                        <w:rPr>
                          <w:rFonts w:ascii="Meiryo UI" w:eastAsia="Meiryo UI" w:hAnsi="Meiryo UI" w:cs="Meiryo UI"/>
                          <w:color w:val="008000"/>
                        </w:rPr>
                        <w:t>0501</w:t>
                      </w:r>
                      <w:r w:rsidRPr="008904A7">
                        <w:rPr>
                          <w:rFonts w:ascii="Meiryo UI" w:eastAsia="Meiryo UI" w:hAnsi="Meiryo UI" w:cs="Meiryo UI" w:hint="eastAsia"/>
                          <w:color w:val="008000"/>
                        </w:rPr>
                        <w:t>ー</w:t>
                      </w:r>
                    </w:p>
                    <w:p w14:paraId="780D2858" w14:textId="77777777" w:rsidR="000E436F" w:rsidRPr="008943AB" w:rsidRDefault="000E436F" w:rsidP="004618AF">
                      <w:pPr>
                        <w:ind w:firstLine="90"/>
                        <w:jc w:val="center"/>
                        <w:rPr>
                          <w:rFonts w:ascii="HGS創英角ｺﾞｼｯｸUB" w:eastAsia="HGS創英角ｺﾞｼｯｸUB"/>
                          <w:color w:val="008000"/>
                        </w:rPr>
                      </w:pPr>
                    </w:p>
                    <w:p w14:paraId="2BD1A31E" w14:textId="77777777" w:rsidR="000E436F" w:rsidRDefault="000E436F" w:rsidP="004618AF">
                      <w:pPr>
                        <w:ind w:firstLine="90"/>
                        <w:rPr>
                          <w:rFonts w:ascii="HGS創英角ｺﾞｼｯｸUB" w:eastAsia="HGS創英角ｺﾞｼｯｸUB"/>
                          <w:color w:val="008000"/>
                        </w:rPr>
                      </w:pPr>
                    </w:p>
                    <w:p w14:paraId="246B8626" w14:textId="77777777" w:rsidR="000E436F" w:rsidRDefault="000E436F" w:rsidP="004618AF">
                      <w:pPr>
                        <w:ind w:firstLine="90"/>
                        <w:rPr>
                          <w:rFonts w:ascii="HGS創英角ｺﾞｼｯｸUB" w:eastAsia="HGS創英角ｺﾞｼｯｸUB"/>
                          <w:color w:val="008000"/>
                        </w:rPr>
                      </w:pPr>
                    </w:p>
                    <w:p w14:paraId="4C0627E3" w14:textId="77777777" w:rsidR="000E436F" w:rsidRDefault="000E436F" w:rsidP="004618AF">
                      <w:pPr>
                        <w:ind w:firstLine="90"/>
                        <w:rPr>
                          <w:rFonts w:ascii="HGS創英角ｺﾞｼｯｸUB" w:eastAsia="HGS創英角ｺﾞｼｯｸUB"/>
                          <w:color w:val="008000"/>
                        </w:rPr>
                      </w:pPr>
                    </w:p>
                    <w:p w14:paraId="2334FF44" w14:textId="77777777" w:rsidR="000E436F" w:rsidRDefault="000E436F" w:rsidP="004618AF">
                      <w:pPr>
                        <w:ind w:firstLine="90"/>
                        <w:rPr>
                          <w:rFonts w:ascii="HGS創英角ｺﾞｼｯｸUB" w:eastAsia="HGS創英角ｺﾞｼｯｸUB"/>
                          <w:color w:val="008000"/>
                        </w:rPr>
                      </w:pPr>
                    </w:p>
                    <w:p w14:paraId="43319856" w14:textId="77777777" w:rsidR="000E436F" w:rsidRDefault="000E436F" w:rsidP="004618AF">
                      <w:pPr>
                        <w:ind w:firstLine="90"/>
                        <w:rPr>
                          <w:rFonts w:ascii="HGS創英角ｺﾞｼｯｸUB" w:eastAsia="HGS創英角ｺﾞｼｯｸUB"/>
                          <w:color w:val="008000"/>
                        </w:rPr>
                      </w:pPr>
                    </w:p>
                    <w:p w14:paraId="60AE03C4" w14:textId="77777777" w:rsidR="000E436F" w:rsidRDefault="000E436F" w:rsidP="004618AF">
                      <w:pPr>
                        <w:ind w:firstLine="90"/>
                        <w:rPr>
                          <w:rFonts w:ascii="HGS創英角ｺﾞｼｯｸUB" w:eastAsia="HGS創英角ｺﾞｼｯｸUB"/>
                          <w:color w:val="008000"/>
                        </w:rPr>
                      </w:pPr>
                    </w:p>
                    <w:p w14:paraId="0ED35EF5" w14:textId="77777777" w:rsidR="000E436F" w:rsidRDefault="000E436F" w:rsidP="004618AF">
                      <w:pPr>
                        <w:ind w:firstLine="90"/>
                        <w:rPr>
                          <w:rFonts w:ascii="HGS創英角ｺﾞｼｯｸUB" w:eastAsia="HGS創英角ｺﾞｼｯｸUB"/>
                          <w:color w:val="008000"/>
                        </w:rPr>
                      </w:pPr>
                    </w:p>
                    <w:p w14:paraId="5DEE8DEE" w14:textId="77777777" w:rsidR="000E436F" w:rsidRDefault="000E436F" w:rsidP="004618AF">
                      <w:pPr>
                        <w:ind w:firstLine="90"/>
                        <w:rPr>
                          <w:rFonts w:ascii="HGS創英角ｺﾞｼｯｸUB" w:eastAsia="HGS創英角ｺﾞｼｯｸUB"/>
                          <w:color w:val="008000"/>
                        </w:rPr>
                      </w:pPr>
                    </w:p>
                    <w:p w14:paraId="23C7D4C1" w14:textId="77777777" w:rsidR="000E436F" w:rsidRDefault="000E436F" w:rsidP="004618AF">
                      <w:pPr>
                        <w:ind w:firstLine="90"/>
                        <w:rPr>
                          <w:rFonts w:ascii="HGS創英角ｺﾞｼｯｸUB" w:eastAsia="HGS創英角ｺﾞｼｯｸUB"/>
                          <w:color w:val="008000"/>
                        </w:rPr>
                      </w:pPr>
                    </w:p>
                    <w:p w14:paraId="4439BC2A" w14:textId="77777777" w:rsidR="000E436F" w:rsidRDefault="000E436F" w:rsidP="004618AF">
                      <w:pPr>
                        <w:ind w:firstLine="90"/>
                        <w:rPr>
                          <w:rFonts w:ascii="HGS創英角ｺﾞｼｯｸUB" w:eastAsia="HGS創英角ｺﾞｼｯｸUB"/>
                          <w:color w:val="008000"/>
                        </w:rPr>
                      </w:pPr>
                    </w:p>
                    <w:p w14:paraId="75F47F1B" w14:textId="77777777" w:rsidR="000E436F" w:rsidRDefault="000E436F" w:rsidP="004618AF">
                      <w:pPr>
                        <w:ind w:firstLine="90"/>
                        <w:rPr>
                          <w:rFonts w:ascii="HGS創英角ｺﾞｼｯｸUB" w:eastAsia="HGS創英角ｺﾞｼｯｸUB"/>
                          <w:color w:val="008000"/>
                        </w:rPr>
                      </w:pPr>
                    </w:p>
                    <w:p w14:paraId="3FBD2592" w14:textId="77777777" w:rsidR="000E436F" w:rsidRDefault="000E436F" w:rsidP="004618AF">
                      <w:pPr>
                        <w:ind w:firstLine="90"/>
                        <w:rPr>
                          <w:rFonts w:ascii="HGS創英角ｺﾞｼｯｸUB" w:eastAsia="HGS創英角ｺﾞｼｯｸUB"/>
                          <w:color w:val="008000"/>
                        </w:rPr>
                      </w:pPr>
                    </w:p>
                    <w:p w14:paraId="56572821" w14:textId="77777777" w:rsidR="000E436F" w:rsidRDefault="000E436F" w:rsidP="004618AF">
                      <w:pPr>
                        <w:ind w:firstLine="90"/>
                        <w:rPr>
                          <w:rFonts w:ascii="HGS創英角ｺﾞｼｯｸUB" w:eastAsia="HGS創英角ｺﾞｼｯｸUB"/>
                          <w:color w:val="008000"/>
                        </w:rPr>
                      </w:pPr>
                    </w:p>
                    <w:p w14:paraId="68AB6EE0" w14:textId="77777777" w:rsidR="000E436F" w:rsidRPr="008943AB" w:rsidRDefault="000E436F" w:rsidP="004618AF">
                      <w:pPr>
                        <w:ind w:firstLine="90"/>
                        <w:rPr>
                          <w:rFonts w:ascii="HGS創英角ｺﾞｼｯｸUB" w:eastAsia="HGS創英角ｺﾞｼｯｸUB"/>
                          <w:color w:val="008000"/>
                        </w:rPr>
                      </w:pPr>
                    </w:p>
                  </w:txbxContent>
                </v:textbox>
                <w10:wrap anchory="page"/>
              </v:shape>
            </w:pict>
          </mc:Fallback>
        </mc:AlternateContent>
      </w:r>
    </w:p>
    <w:p w14:paraId="40D19615" w14:textId="43FC8799" w:rsidR="004618AF" w:rsidRPr="00550EB1" w:rsidRDefault="00E73FD6" w:rsidP="004618AF">
      <w:pPr>
        <w:tabs>
          <w:tab w:val="left" w:pos="2600"/>
        </w:tabs>
        <w:spacing w:line="300" w:lineRule="atLeast"/>
        <w:ind w:left="70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99200" behindDoc="0" locked="0" layoutInCell="1" allowOverlap="1" wp14:anchorId="16423A41" wp14:editId="6C34E330">
                <wp:simplePos x="0" y="0"/>
                <wp:positionH relativeFrom="column">
                  <wp:posOffset>2569210</wp:posOffset>
                </wp:positionH>
                <wp:positionV relativeFrom="page">
                  <wp:posOffset>1155700</wp:posOffset>
                </wp:positionV>
                <wp:extent cx="571500" cy="571500"/>
                <wp:effectExtent l="0" t="3175" r="28575" b="2540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A9C9C" id="_x0000_t6" coordsize="21600,21600" o:spt="6" path="m,l,21600r21600,xe">
                <v:stroke joinstyle="miter"/>
                <v:path gradientshapeok="t" o:connecttype="custom" o:connectlocs="0,0;0,10800;0,21600;10800,21600;21600,21600;10800,10800" textboxrect="1800,12600,12600,19800"/>
              </v:shapetype>
              <v:shape id="AutoShape 8" o:spid="_x0000_s1026" type="#_x0000_t6" style="position:absolute;left:0;text-align:left;margin-left:202.3pt;margin-top:91pt;width:45pt;height:4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mVD693QAAAAsBAAAPAAAAZHJzL2Rvd25y&#10;ZXYueG1sTI/BTsMwEETvSPyDtUhcEHWwotCGOBVC4saFwoGjay+JIV5HsZumfD3bExx35ml2ptku&#10;YRAzTslH0nC3KkAg2eg8dRre355v1yBSNuTMEAk1nDDBtr28aEzt4pFecd7lTnAIpdpo6HMeaymT&#10;7TGYtIojEnufcQom8zl10k3myOFhkKooKhmMJ/7QmxGferTfu0PQMEf/8+FsdaNs5U9frti8jCpr&#10;fX21PD6AyLjkPxjO9bk6tNxpHw/kkhg0lEVZMcrGWvEoJsrNWdlrUPesyLaR/ze0vwAAAP//AwBQ&#10;SwECLQAUAAYACAAAACEAtoM4kv4AAADhAQAAEwAAAAAAAAAAAAAAAAAAAAAAW0NvbnRlbnRfVHlw&#10;ZXNdLnhtbFBLAQItABQABgAIAAAAIQA4/SH/1gAAAJQBAAALAAAAAAAAAAAAAAAAAC8BAABfcmVs&#10;cy8ucmVsc1BLAQItABQABgAIAAAAIQDQYxBdLAIAAEgEAAAOAAAAAAAAAAAAAAAAAC4CAABkcnMv&#10;ZTJvRG9jLnhtbFBLAQItABQABgAIAAAAIQCmVD693QAAAAsBAAAPAAAAAAAAAAAAAAAAAIYEAABk&#10;cnMvZG93bnJldi54bWxQSwUGAAAAAAQABADzAAAAkAUAAAAA&#10;" fillcolor="yellow" stroked="f" strokecolor="red" strokeweight=".5pt">
                <v:shadow on="t"/>
                <v:textbox inset="5.85pt,.7pt,5.85pt,.7pt"/>
                <w10:wrap anchory="page"/>
              </v:shape>
            </w:pict>
          </mc:Fallback>
        </mc:AlternateContent>
      </w:r>
    </w:p>
    <w:p w14:paraId="43776F4E"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57F5EEB5"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10D37AC3"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1C1938A0"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0E9E04EE"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5F2FD7C8"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975EBC6"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BE2D5C8"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5830451A"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ED7E26B"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B15F2E5"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241414BC"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316C2619"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1CFE5098" w14:textId="77777777" w:rsidR="004618AF" w:rsidRPr="004D4174" w:rsidRDefault="004618A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r w:rsidRPr="004D4174">
        <w:rPr>
          <w:rFonts w:ascii="Meiryo UI" w:eastAsia="Meiryo UI" w:hAnsi="Meiryo UI" w:cs="Meiryo UI" w:hint="eastAsia"/>
          <w:color w:val="365F91" w:themeColor="accent1" w:themeShade="BF"/>
          <w:sz w:val="24"/>
          <w:szCs w:val="24"/>
        </w:rPr>
        <w:t>ランド・プランニング・スタジオ</w:t>
      </w:r>
    </w:p>
    <w:p w14:paraId="6366A3F2" w14:textId="77777777" w:rsidR="00BE429D" w:rsidRDefault="00666E85" w:rsidP="00F070D9">
      <w:pPr>
        <w:pStyle w:val="3"/>
        <w:autoSpaceDE w:val="0"/>
        <w:autoSpaceDN w:val="0"/>
        <w:spacing w:line="300" w:lineRule="atLeast"/>
        <w:ind w:firstLine="4592"/>
        <w:jc w:val="left"/>
        <w:rPr>
          <w:rFonts w:ascii="Meiryo UI" w:eastAsia="Meiryo UI" w:hAnsi="Meiryo UI" w:cs="Meiryo UI"/>
          <w:color w:val="008000"/>
        </w:rPr>
      </w:pPr>
      <w:hyperlink r:id="rId8" w:history="1">
        <w:r w:rsidR="00DA2F29" w:rsidRPr="00C70E66">
          <w:rPr>
            <w:rStyle w:val="a7"/>
            <w:rFonts w:ascii="Meiryo UI" w:eastAsia="Meiryo UI" w:hAnsi="Meiryo UI" w:cs="Meiryo UI" w:hint="eastAsia"/>
            <w:sz w:val="24"/>
            <w:szCs w:val="24"/>
          </w:rPr>
          <w:t>http</w:t>
        </w:r>
        <w:r w:rsidR="00DA2F29" w:rsidRPr="00C70E66">
          <w:rPr>
            <w:rStyle w:val="a7"/>
            <w:rFonts w:ascii="Meiryo UI" w:eastAsia="Meiryo UI" w:hAnsi="Meiryo UI" w:cs="Meiryo UI"/>
            <w:sz w:val="24"/>
            <w:szCs w:val="24"/>
          </w:rPr>
          <w:t>s</w:t>
        </w:r>
        <w:r w:rsidR="00DA2F29" w:rsidRPr="00C70E66">
          <w:rPr>
            <w:rStyle w:val="a7"/>
            <w:rFonts w:ascii="Meiryo UI" w:eastAsia="Meiryo UI" w:hAnsi="Meiryo UI" w:cs="Meiryo UI" w:hint="eastAsia"/>
            <w:sz w:val="24"/>
            <w:szCs w:val="24"/>
          </w:rPr>
          <w:t>://</w:t>
        </w:r>
        <w:r w:rsidR="00DA2F29" w:rsidRPr="00C70E66">
          <w:rPr>
            <w:rStyle w:val="a7"/>
            <w:rFonts w:ascii="Meiryo UI" w:eastAsia="Meiryo UI" w:hAnsi="Meiryo UI" w:cs="Meiryo UI"/>
            <w:sz w:val="24"/>
            <w:szCs w:val="24"/>
          </w:rPr>
          <w:t>land-ps.biz</w:t>
        </w:r>
      </w:hyperlink>
    </w:p>
    <w:p w14:paraId="73AC54C0" w14:textId="77777777" w:rsidR="00270158" w:rsidRPr="00E34324" w:rsidRDefault="00270158" w:rsidP="00961966">
      <w:pPr>
        <w:tabs>
          <w:tab w:val="left" w:pos="8789"/>
        </w:tabs>
        <w:autoSpaceDE w:val="0"/>
        <w:autoSpaceDN w:val="0"/>
        <w:spacing w:line="300" w:lineRule="atLeast"/>
        <w:ind w:leftChars="142" w:left="284"/>
        <w:outlineLvl w:val="0"/>
        <w:rPr>
          <w:rFonts w:ascii="Meiryo UI" w:eastAsia="Meiryo UI" w:hAnsi="Meiryo UI" w:cs="Meiryo UI"/>
        </w:rPr>
      </w:pPr>
      <w:r w:rsidRPr="00550EB1">
        <w:rPr>
          <w:rFonts w:ascii="Meiryo UI" w:eastAsia="Meiryo UI" w:hAnsi="Meiryo UI" w:cs="Meiryo UI"/>
        </w:rPr>
        <w:br w:type="page"/>
      </w:r>
      <w:r w:rsidR="00075DFE" w:rsidRPr="00E34324">
        <w:rPr>
          <w:rFonts w:ascii="Meiryo UI" w:eastAsia="Meiryo UI" w:hAnsi="Meiryo UI" w:cs="Meiryo UI" w:hint="eastAsia"/>
        </w:rPr>
        <w:lastRenderedPageBreak/>
        <w:t>入力画面にはコメントや注意書が記載されていますので、</w:t>
      </w:r>
      <w:r w:rsidRPr="00E34324">
        <w:rPr>
          <w:rFonts w:ascii="Meiryo UI" w:eastAsia="Meiryo UI" w:hAnsi="Meiryo UI" w:cs="Meiryo UI" w:hint="eastAsia"/>
        </w:rPr>
        <w:t>本要領とあわせ参考として下さい</w:t>
      </w:r>
      <w:r w:rsidR="00075DFE" w:rsidRPr="00E34324">
        <w:rPr>
          <w:rFonts w:ascii="Meiryo UI" w:eastAsia="Meiryo UI" w:hAnsi="Meiryo UI" w:cs="Meiryo UI" w:hint="eastAsia"/>
        </w:rPr>
        <w:t>。</w:t>
      </w:r>
    </w:p>
    <w:p w14:paraId="353C41C9" w14:textId="77777777" w:rsidR="00B5131F" w:rsidRDefault="00B5131F" w:rsidP="00961966">
      <w:pPr>
        <w:tabs>
          <w:tab w:val="left" w:pos="8789"/>
        </w:tabs>
        <w:autoSpaceDE w:val="0"/>
        <w:autoSpaceDN w:val="0"/>
        <w:spacing w:line="300" w:lineRule="atLeast"/>
        <w:ind w:leftChars="142" w:left="284"/>
        <w:outlineLvl w:val="0"/>
        <w:rPr>
          <w:rFonts w:ascii="Meiryo UI" w:eastAsia="Meiryo UI" w:hAnsi="Meiryo UI" w:cs="Meiryo UI"/>
          <w:b/>
        </w:rPr>
      </w:pPr>
      <w:r w:rsidRPr="00E34324">
        <w:rPr>
          <w:rFonts w:ascii="Meiryo UI" w:eastAsia="Meiryo UI" w:hAnsi="Meiryo UI" w:cs="Meiryo UI" w:hint="eastAsia"/>
          <w:b/>
        </w:rPr>
        <w:t>金額を入力する場合</w:t>
      </w:r>
      <w:r w:rsidRPr="00B83377">
        <w:rPr>
          <w:rFonts w:ascii="Meiryo UI" w:eastAsia="Meiryo UI" w:hAnsi="Meiryo UI" w:cs="Meiryo UI" w:hint="eastAsia"/>
          <w:b/>
        </w:rPr>
        <w:t>は</w:t>
      </w:r>
      <w:r w:rsidR="003E110F" w:rsidRPr="00B83377">
        <w:rPr>
          <w:rFonts w:ascii="Meiryo UI" w:eastAsia="Meiryo UI" w:hAnsi="Meiryo UI" w:cs="Meiryo UI" w:hint="eastAsia"/>
          <w:b/>
        </w:rPr>
        <w:t>特記なき限り</w:t>
      </w:r>
      <w:r w:rsidRPr="00B83377">
        <w:rPr>
          <w:rFonts w:ascii="Meiryo UI" w:eastAsia="Meiryo UI" w:hAnsi="Meiryo UI" w:cs="Meiryo UI" w:hint="eastAsia"/>
          <w:b/>
        </w:rPr>
        <w:t>、消費</w:t>
      </w:r>
      <w:r w:rsidRPr="00E34324">
        <w:rPr>
          <w:rFonts w:ascii="Meiryo UI" w:eastAsia="Meiryo UI" w:hAnsi="Meiryo UI" w:cs="Meiryo UI" w:hint="eastAsia"/>
          <w:b/>
        </w:rPr>
        <w:t>税別の金額を入力して下さい。</w:t>
      </w:r>
    </w:p>
    <w:p w14:paraId="63B4958F" w14:textId="77777777" w:rsidR="00175C77" w:rsidRPr="00E34324" w:rsidRDefault="00175C77" w:rsidP="00961966">
      <w:pPr>
        <w:tabs>
          <w:tab w:val="left" w:pos="8789"/>
        </w:tabs>
        <w:autoSpaceDE w:val="0"/>
        <w:autoSpaceDN w:val="0"/>
        <w:spacing w:line="300" w:lineRule="atLeast"/>
        <w:ind w:leftChars="142" w:left="284"/>
        <w:outlineLvl w:val="0"/>
        <w:rPr>
          <w:rFonts w:ascii="Meiryo UI" w:eastAsia="Meiryo UI" w:hAnsi="Meiryo UI" w:cs="Meiryo UI"/>
          <w:b/>
        </w:rPr>
      </w:pPr>
      <w:r w:rsidRPr="00830781">
        <w:rPr>
          <w:rFonts w:ascii="Meiryo UI" w:eastAsia="Meiryo UI" w:hAnsi="Meiryo UI" w:cs="Meiryo UI" w:hint="eastAsia"/>
        </w:rPr>
        <w:t>＊消費税非課税取引(住宅の賃料等)の場合は賃料等の金額をそのまま入力して下さい。</w:t>
      </w:r>
    </w:p>
    <w:p w14:paraId="21DA6B1D" w14:textId="77777777" w:rsidR="00270158" w:rsidRPr="004A1865" w:rsidRDefault="006737C8" w:rsidP="000E2161">
      <w:pPr>
        <w:tabs>
          <w:tab w:val="left" w:pos="8789"/>
        </w:tabs>
        <w:autoSpaceDE w:val="0"/>
        <w:autoSpaceDN w:val="0"/>
        <w:spacing w:line="300" w:lineRule="atLeast"/>
        <w:ind w:leftChars="142" w:left="284"/>
        <w:outlineLvl w:val="0"/>
        <w:rPr>
          <w:rFonts w:ascii="Meiryo UI" w:eastAsia="Meiryo UI" w:hAnsi="Meiryo UI" w:cs="Meiryo UI"/>
        </w:rPr>
      </w:pPr>
      <w:r w:rsidRPr="00E34324">
        <w:rPr>
          <w:rFonts w:ascii="Meiryo UI" w:eastAsia="Meiryo UI" w:hAnsi="Meiryo UI" w:cs="Meiryo UI" w:hint="eastAsia"/>
          <w:b/>
        </w:rPr>
        <w:t>入力漏れ</w:t>
      </w:r>
      <w:r w:rsidR="00075DFE" w:rsidRPr="00E34324">
        <w:rPr>
          <w:rFonts w:ascii="Meiryo UI" w:eastAsia="Meiryo UI" w:hAnsi="Meiryo UI" w:cs="Meiryo UI" w:hint="eastAsia"/>
          <w:b/>
        </w:rPr>
        <w:t>、</w:t>
      </w:r>
      <w:r w:rsidR="00B12C71" w:rsidRPr="00E34324">
        <w:rPr>
          <w:rFonts w:ascii="Meiryo UI" w:eastAsia="Meiryo UI" w:hAnsi="Meiryo UI" w:cs="Meiryo UI" w:hint="eastAsia"/>
          <w:b/>
        </w:rPr>
        <w:t>入力間違い</w:t>
      </w:r>
      <w:r w:rsidR="00075DFE" w:rsidRPr="00E34324">
        <w:rPr>
          <w:rFonts w:ascii="Meiryo UI" w:eastAsia="Meiryo UI" w:hAnsi="Meiryo UI" w:cs="Meiryo UI" w:hint="eastAsia"/>
          <w:b/>
        </w:rPr>
        <w:t>の項目には赤字で警告が表示されますので、</w:t>
      </w:r>
      <w:r w:rsidRPr="00E34324">
        <w:rPr>
          <w:rFonts w:ascii="Meiryo UI" w:eastAsia="Meiryo UI" w:hAnsi="Meiryo UI" w:cs="Meiryo UI" w:hint="eastAsia"/>
          <w:b/>
        </w:rPr>
        <w:t>入力完了後に改めて入力シートを確認して下さい</w:t>
      </w:r>
      <w:r w:rsidR="00075DFE" w:rsidRPr="00E34324">
        <w:rPr>
          <w:rFonts w:ascii="Meiryo UI" w:eastAsia="Meiryo UI" w:hAnsi="Meiryo UI" w:cs="Meiryo UI" w:hint="eastAsia"/>
          <w:b/>
        </w:rPr>
        <w:t>。</w:t>
      </w:r>
    </w:p>
    <w:p w14:paraId="534BFB0B" w14:textId="77777777" w:rsidR="00A66144" w:rsidRPr="00E34324" w:rsidRDefault="00270158" w:rsidP="000E2161">
      <w:pPr>
        <w:autoSpaceDE w:val="0"/>
        <w:autoSpaceDN w:val="0"/>
        <w:spacing w:beforeLines="100" w:before="240" w:line="300" w:lineRule="atLeast"/>
        <w:outlineLvl w:val="0"/>
        <w:rPr>
          <w:rFonts w:ascii="Meiryo UI" w:eastAsia="Meiryo UI" w:hAnsi="Meiryo UI" w:cs="Meiryo UI"/>
        </w:rPr>
      </w:pPr>
      <w:r w:rsidRPr="00E34324">
        <w:rPr>
          <w:rFonts w:ascii="Meiryo UI" w:eastAsia="Meiryo UI" w:hAnsi="Meiryo UI" w:cs="Meiryo UI" w:hint="eastAsia"/>
        </w:rPr>
        <w:t>【</w:t>
      </w:r>
      <w:r w:rsidR="00D27FC3">
        <w:rPr>
          <w:rFonts w:ascii="Meiryo UI" w:eastAsia="Meiryo UI" w:hAnsi="Meiryo UI" w:cs="Meiryo UI" w:hint="eastAsia"/>
        </w:rPr>
        <w:t>1】　入力用シート1</w:t>
      </w:r>
    </w:p>
    <w:p w14:paraId="24EAC817" w14:textId="77777777" w:rsidR="00DC764F" w:rsidRPr="00E34324" w:rsidRDefault="00D27FC3" w:rsidP="00550EB1">
      <w:pPr>
        <w:autoSpaceDE w:val="0"/>
        <w:autoSpaceDN w:val="0"/>
        <w:spacing w:line="300" w:lineRule="atLeast"/>
        <w:ind w:firstLine="180"/>
        <w:outlineLvl w:val="0"/>
        <w:rPr>
          <w:rFonts w:ascii="Meiryo UI" w:eastAsia="Meiryo UI" w:hAnsi="Meiryo UI" w:cs="Meiryo UI"/>
        </w:rPr>
      </w:pPr>
      <w:r>
        <w:rPr>
          <w:rFonts w:ascii="Meiryo UI" w:eastAsia="Meiryo UI" w:hAnsi="Meiryo UI" w:cs="Meiryo UI" w:hint="eastAsia"/>
        </w:rPr>
        <w:t>A</w:t>
      </w:r>
      <w:r w:rsidR="004D6504" w:rsidRPr="00E34324">
        <w:rPr>
          <w:rFonts w:ascii="Meiryo UI" w:eastAsia="Meiryo UI" w:hAnsi="Meiryo UI" w:cs="Meiryo UI" w:hint="eastAsia"/>
        </w:rPr>
        <w:t>）</w:t>
      </w:r>
      <w:r w:rsidR="00DC764F" w:rsidRPr="00E34324">
        <w:rPr>
          <w:rFonts w:ascii="Meiryo UI" w:eastAsia="Meiryo UI" w:hAnsi="Meiryo UI" w:cs="Meiryo UI" w:hint="eastAsia"/>
        </w:rPr>
        <w:t>作成者名</w:t>
      </w:r>
    </w:p>
    <w:p w14:paraId="5E0ACDD4" w14:textId="77777777" w:rsidR="00A66144" w:rsidRPr="00E34324" w:rsidRDefault="00550EB1" w:rsidP="000E2161">
      <w:pPr>
        <w:autoSpaceDE w:val="0"/>
        <w:autoSpaceDN w:val="0"/>
        <w:spacing w:line="300" w:lineRule="atLeast"/>
        <w:ind w:leftChars="630" w:left="1260"/>
        <w:outlineLvl w:val="0"/>
        <w:rPr>
          <w:rFonts w:ascii="Meiryo UI" w:eastAsia="Meiryo UI" w:hAnsi="Meiryo UI" w:cs="Meiryo UI"/>
        </w:rPr>
      </w:pPr>
      <w:r w:rsidRPr="00E34324">
        <w:rPr>
          <w:rFonts w:ascii="Meiryo UI" w:eastAsia="Meiryo UI" w:hAnsi="Meiryo UI" w:cs="Meiryo UI" w:hint="eastAsia"/>
        </w:rPr>
        <w:t>『提出1(</w:t>
      </w:r>
      <w:r w:rsidR="00B12C71" w:rsidRPr="00E34324">
        <w:rPr>
          <w:rFonts w:ascii="Meiryo UI" w:eastAsia="Meiryo UI" w:hAnsi="Meiryo UI" w:cs="Meiryo UI" w:hint="eastAsia"/>
        </w:rPr>
        <w:t>表</w:t>
      </w:r>
      <w:r w:rsidRPr="00E34324">
        <w:rPr>
          <w:rFonts w:ascii="Meiryo UI" w:eastAsia="Meiryo UI" w:hAnsi="Meiryo UI" w:cs="Meiryo UI" w:hint="eastAsia"/>
        </w:rPr>
        <w:t>紙)</w:t>
      </w:r>
      <w:r w:rsidR="00915A0C" w:rsidRPr="00E34324">
        <w:rPr>
          <w:rFonts w:ascii="Meiryo UI" w:eastAsia="Meiryo UI" w:hAnsi="Meiryo UI" w:cs="Meiryo UI" w:hint="eastAsia"/>
        </w:rPr>
        <w:t xml:space="preserve">』 </w:t>
      </w:r>
      <w:r w:rsidR="00075DFE" w:rsidRPr="00E34324">
        <w:rPr>
          <w:rFonts w:ascii="Meiryo UI" w:eastAsia="Meiryo UI" w:hAnsi="Meiryo UI" w:cs="Meiryo UI" w:hint="eastAsia"/>
        </w:rPr>
        <w:t>『</w:t>
      </w:r>
      <w:r w:rsidR="00B12C71" w:rsidRPr="00E34324">
        <w:rPr>
          <w:rFonts w:ascii="Meiryo UI" w:eastAsia="Meiryo UI" w:hAnsi="Meiryo UI" w:cs="Meiryo UI" w:hint="eastAsia"/>
        </w:rPr>
        <w:t>提出</w:t>
      </w:r>
      <w:r w:rsidRPr="00E34324">
        <w:rPr>
          <w:rFonts w:ascii="Meiryo UI" w:eastAsia="Meiryo UI" w:hAnsi="Meiryo UI" w:cs="Meiryo UI" w:hint="eastAsia"/>
        </w:rPr>
        <w:t>2(</w:t>
      </w:r>
      <w:r w:rsidR="00B12C71" w:rsidRPr="00E34324">
        <w:rPr>
          <w:rFonts w:ascii="Meiryo UI" w:eastAsia="Meiryo UI" w:hAnsi="Meiryo UI" w:cs="Meiryo UI" w:hint="eastAsia"/>
        </w:rPr>
        <w:t>概要</w:t>
      </w:r>
      <w:r w:rsidRPr="00E34324">
        <w:rPr>
          <w:rFonts w:ascii="Meiryo UI" w:eastAsia="Meiryo UI" w:hAnsi="Meiryo UI" w:cs="Meiryo UI" w:hint="eastAsia"/>
        </w:rPr>
        <w:t>)</w:t>
      </w:r>
      <w:r w:rsidR="00915A0C" w:rsidRPr="00E34324">
        <w:rPr>
          <w:rFonts w:ascii="Meiryo UI" w:eastAsia="Meiryo UI" w:hAnsi="Meiryo UI" w:cs="Meiryo UI" w:hint="eastAsia"/>
        </w:rPr>
        <w:t xml:space="preserve">』 </w:t>
      </w:r>
      <w:r w:rsidR="00075DFE" w:rsidRPr="00E34324">
        <w:rPr>
          <w:rFonts w:ascii="Meiryo UI" w:eastAsia="Meiryo UI" w:hAnsi="Meiryo UI" w:cs="Meiryo UI" w:hint="eastAsia"/>
        </w:rPr>
        <w:t>『</w:t>
      </w:r>
      <w:r w:rsidR="00B12C71" w:rsidRPr="00E34324">
        <w:rPr>
          <w:rFonts w:ascii="Meiryo UI" w:eastAsia="Meiryo UI" w:hAnsi="Meiryo UI" w:cs="Meiryo UI" w:hint="eastAsia"/>
        </w:rPr>
        <w:t>提出</w:t>
      </w:r>
      <w:r w:rsidRPr="00E34324">
        <w:rPr>
          <w:rFonts w:ascii="Meiryo UI" w:eastAsia="Meiryo UI" w:hAnsi="Meiryo UI" w:cs="Meiryo UI" w:hint="eastAsia"/>
        </w:rPr>
        <w:t>4(</w:t>
      </w:r>
      <w:r w:rsidR="00B12C71" w:rsidRPr="00E34324">
        <w:rPr>
          <w:rFonts w:ascii="Meiryo UI" w:eastAsia="Meiryo UI" w:hAnsi="Meiryo UI" w:cs="Meiryo UI" w:hint="eastAsia"/>
        </w:rPr>
        <w:t>総括</w:t>
      </w:r>
      <w:r w:rsidRPr="00E34324">
        <w:rPr>
          <w:rFonts w:ascii="Meiryo UI" w:eastAsia="Meiryo UI" w:hAnsi="Meiryo UI" w:cs="Meiryo UI" w:hint="eastAsia"/>
        </w:rPr>
        <w:t>)</w:t>
      </w:r>
      <w:r w:rsidR="00075DFE" w:rsidRPr="00E34324">
        <w:rPr>
          <w:rFonts w:ascii="Meiryo UI" w:eastAsia="Meiryo UI" w:hAnsi="Meiryo UI" w:cs="Meiryo UI" w:hint="eastAsia"/>
        </w:rPr>
        <w:t>』 のシ</w:t>
      </w:r>
      <w:r w:rsidR="00481E78">
        <w:rPr>
          <w:rFonts w:ascii="Meiryo UI" w:eastAsia="Meiryo UI" w:hAnsi="Meiryo UI" w:cs="Meiryo UI" w:hint="eastAsia"/>
        </w:rPr>
        <w:t>ートに記載する作成者の名称を入力します。記載が不要の場合は空欄と</w:t>
      </w:r>
      <w:r w:rsidR="00075DFE" w:rsidRPr="00E34324">
        <w:rPr>
          <w:rFonts w:ascii="Meiryo UI" w:eastAsia="Meiryo UI" w:hAnsi="Meiryo UI" w:cs="Meiryo UI" w:hint="eastAsia"/>
        </w:rPr>
        <w:t>します。</w:t>
      </w:r>
    </w:p>
    <w:p w14:paraId="5F87360D" w14:textId="77777777" w:rsidR="00270158"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B</w:t>
      </w:r>
      <w:r w:rsidR="004D6504" w:rsidRPr="00E34324">
        <w:rPr>
          <w:rFonts w:ascii="Meiryo UI" w:eastAsia="Meiryo UI" w:hAnsi="Meiryo UI" w:cs="Meiryo UI" w:hint="eastAsia"/>
        </w:rPr>
        <w:t>）</w:t>
      </w:r>
      <w:r w:rsidR="00270158" w:rsidRPr="00E34324">
        <w:rPr>
          <w:rFonts w:ascii="Meiryo UI" w:eastAsia="Meiryo UI" w:hAnsi="Meiryo UI" w:cs="Meiryo UI" w:hint="eastAsia"/>
        </w:rPr>
        <w:t>計画名称</w:t>
      </w:r>
    </w:p>
    <w:p w14:paraId="61316A1C" w14:textId="77777777" w:rsidR="00270158" w:rsidRPr="00E34324" w:rsidRDefault="00270158" w:rsidP="000E216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識別しやすい任意の名称を入力します｡</w:t>
      </w:r>
    </w:p>
    <w:p w14:paraId="3FC0A8C3" w14:textId="77777777" w:rsidR="0029465A"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C</w:t>
      </w:r>
      <w:r w:rsidR="004D6504" w:rsidRPr="00E34324">
        <w:rPr>
          <w:rFonts w:ascii="Meiryo UI" w:eastAsia="Meiryo UI" w:hAnsi="Meiryo UI" w:cs="Meiryo UI" w:hint="eastAsia"/>
        </w:rPr>
        <w:t>）</w:t>
      </w:r>
      <w:r w:rsidR="00270158" w:rsidRPr="00E34324">
        <w:rPr>
          <w:rFonts w:ascii="Meiryo UI" w:eastAsia="Meiryo UI" w:hAnsi="Meiryo UI" w:cs="Meiryo UI" w:hint="eastAsia"/>
        </w:rPr>
        <w:t>事業主</w:t>
      </w:r>
    </w:p>
    <w:p w14:paraId="5D170C97" w14:textId="77777777" w:rsidR="00270158" w:rsidRPr="00E34324" w:rsidRDefault="00AF58AF" w:rsidP="00550EB1">
      <w:pPr>
        <w:tabs>
          <w:tab w:val="left" w:pos="-720"/>
        </w:tabs>
        <w:autoSpaceDE w:val="0"/>
        <w:autoSpaceDN w:val="0"/>
        <w:spacing w:line="300" w:lineRule="atLeast"/>
        <w:ind w:firstLineChars="180" w:firstLine="36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00270158" w:rsidRPr="00E34324">
        <w:rPr>
          <w:rFonts w:ascii="Meiryo UI" w:eastAsia="Meiryo UI" w:hAnsi="Meiryo UI" w:cs="Meiryo UI" w:hint="eastAsia"/>
        </w:rPr>
        <w:t>事業主区分</w:t>
      </w:r>
    </w:p>
    <w:p w14:paraId="584AEF32" w14:textId="77777777" w:rsidR="00160483" w:rsidRPr="00E34324" w:rsidRDefault="00075DFE"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個人事業主と法人事業主では会計上、</w:t>
      </w:r>
      <w:r w:rsidR="00270158" w:rsidRPr="00E34324">
        <w:rPr>
          <w:rFonts w:ascii="Meiryo UI" w:eastAsia="Meiryo UI" w:hAnsi="Meiryo UI" w:cs="Meiryo UI" w:hint="eastAsia"/>
        </w:rPr>
        <w:t>税務上の取扱いが異な</w:t>
      </w:r>
      <w:r w:rsidRPr="00E34324">
        <w:rPr>
          <w:rFonts w:ascii="Meiryo UI" w:eastAsia="Meiryo UI" w:hAnsi="Meiryo UI" w:cs="Meiryo UI" w:hint="eastAsia"/>
        </w:rPr>
        <w:t>るため、</w:t>
      </w:r>
      <w:r w:rsidR="00576443" w:rsidRPr="00E34324">
        <w:rPr>
          <w:rFonts w:ascii="Meiryo UI" w:eastAsia="Meiryo UI" w:hAnsi="Meiryo UI" w:cs="Meiryo UI" w:hint="eastAsia"/>
        </w:rPr>
        <w:t>いずれかのボタンをクリックします</w:t>
      </w:r>
      <w:r w:rsidRPr="00E34324">
        <w:rPr>
          <w:rFonts w:ascii="Meiryo UI" w:eastAsia="Meiryo UI" w:hAnsi="Meiryo UI" w:cs="Meiryo UI" w:hint="eastAsia"/>
        </w:rPr>
        <w:t>。</w:t>
      </w:r>
    </w:p>
    <w:p w14:paraId="4DC7320C" w14:textId="77777777" w:rsidR="00270158" w:rsidRPr="00E34324" w:rsidRDefault="00550EB1" w:rsidP="00550EB1">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075DFE" w:rsidRPr="00E34324">
        <w:rPr>
          <w:rFonts w:ascii="Meiryo UI" w:eastAsia="Meiryo UI" w:hAnsi="Meiryo UI" w:cs="Meiryo UI" w:hint="eastAsia"/>
        </w:rPr>
        <w:t>通常、</w:t>
      </w:r>
      <w:r w:rsidR="00270158" w:rsidRPr="00E34324">
        <w:rPr>
          <w:rFonts w:ascii="Meiryo UI" w:eastAsia="Meiryo UI" w:hAnsi="Meiryo UI" w:cs="Meiryo UI" w:hint="eastAsia"/>
        </w:rPr>
        <w:t>土地オーナーと事業主は同一です</w:t>
      </w:r>
      <w:r w:rsidR="00075DFE" w:rsidRPr="00E34324">
        <w:rPr>
          <w:rFonts w:ascii="Meiryo UI" w:eastAsia="Meiryo UI" w:hAnsi="Meiryo UI" w:cs="Meiryo UI" w:hint="eastAsia"/>
        </w:rPr>
        <w:t>。</w:t>
      </w:r>
    </w:p>
    <w:p w14:paraId="6DD7CAE0" w14:textId="77777777" w:rsidR="00270158" w:rsidRPr="00E34324" w:rsidRDefault="00550EB1" w:rsidP="00550EB1">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青色申告</w:t>
      </w:r>
      <w:r w:rsidR="005E5871" w:rsidRPr="00E34324">
        <w:rPr>
          <w:rFonts w:ascii="Meiryo UI" w:eastAsia="Meiryo UI" w:hAnsi="Meiryo UI" w:cs="Meiryo UI" w:hint="eastAsia"/>
        </w:rPr>
        <w:t>事業者</w:t>
      </w:r>
      <w:r w:rsidR="00270158" w:rsidRPr="00E34324">
        <w:rPr>
          <w:rFonts w:ascii="Meiryo UI" w:eastAsia="Meiryo UI" w:hAnsi="Meiryo UI" w:cs="Meiryo UI" w:hint="eastAsia"/>
        </w:rPr>
        <w:t>とみなします</w:t>
      </w:r>
      <w:r w:rsidR="00075DFE" w:rsidRPr="00E34324">
        <w:rPr>
          <w:rFonts w:ascii="Meiryo UI" w:eastAsia="Meiryo UI" w:hAnsi="Meiryo UI" w:cs="Meiryo UI" w:hint="eastAsia"/>
        </w:rPr>
        <w:t>。</w:t>
      </w:r>
    </w:p>
    <w:p w14:paraId="0A8EEF63" w14:textId="77777777" w:rsidR="00E253DE" w:rsidRPr="00E34324" w:rsidRDefault="00550EB1" w:rsidP="00550EB1">
      <w:pPr>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196F65" w:rsidRPr="00E34324">
        <w:rPr>
          <w:rFonts w:ascii="Meiryo UI" w:eastAsia="Meiryo UI" w:hAnsi="Meiryo UI" w:cs="Meiryo UI" w:hint="eastAsia"/>
        </w:rPr>
        <w:t>個人</w:t>
      </w:r>
      <w:r w:rsidR="00576443" w:rsidRPr="00E34324">
        <w:rPr>
          <w:rFonts w:ascii="Meiryo UI" w:eastAsia="Meiryo UI" w:hAnsi="Meiryo UI" w:cs="Meiryo UI" w:hint="eastAsia"/>
        </w:rPr>
        <w:t>事業主</w:t>
      </w:r>
      <w:r w:rsidR="00075DFE" w:rsidRPr="00E34324">
        <w:rPr>
          <w:rFonts w:ascii="Meiryo UI" w:eastAsia="Meiryo UI" w:hAnsi="Meiryo UI" w:cs="Meiryo UI" w:hint="eastAsia"/>
        </w:rPr>
        <w:t>と法人事業主では、</w:t>
      </w:r>
      <w:r w:rsidR="00174F43">
        <w:rPr>
          <w:rFonts w:ascii="Meiryo UI" w:eastAsia="Meiryo UI" w:hAnsi="Meiryo UI" w:cs="Meiryo UI" w:hint="eastAsia"/>
        </w:rPr>
        <w:t>提出用シートや元</w:t>
      </w:r>
      <w:r w:rsidR="00196F65" w:rsidRPr="00E34324">
        <w:rPr>
          <w:rFonts w:ascii="Meiryo UI" w:eastAsia="Meiryo UI" w:hAnsi="Meiryo UI" w:cs="Meiryo UI" w:hint="eastAsia"/>
        </w:rPr>
        <w:t>データの表示項目が異なります</w:t>
      </w:r>
      <w:r w:rsidR="00075DFE" w:rsidRPr="00E34324">
        <w:rPr>
          <w:rFonts w:ascii="Meiryo UI" w:eastAsia="Meiryo UI" w:hAnsi="Meiryo UI" w:cs="Meiryo UI" w:hint="eastAsia"/>
        </w:rPr>
        <w:t>。</w:t>
      </w:r>
    </w:p>
    <w:p w14:paraId="28824DC2" w14:textId="77777777" w:rsidR="00270158" w:rsidRPr="00E34324" w:rsidRDefault="00AF58AF"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00270158" w:rsidRPr="00E34324">
        <w:rPr>
          <w:rFonts w:ascii="Meiryo UI" w:eastAsia="Meiryo UI" w:hAnsi="Meiryo UI" w:cs="Meiryo UI" w:hint="eastAsia"/>
        </w:rPr>
        <w:t>資本金額</w:t>
      </w:r>
    </w:p>
    <w:p w14:paraId="29EDC612" w14:textId="77777777" w:rsidR="00270158" w:rsidRPr="00E34324" w:rsidRDefault="00270158"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法人事業主の場合</w:t>
      </w:r>
      <w:r w:rsidR="00075DFE" w:rsidRPr="00E34324">
        <w:rPr>
          <w:rFonts w:ascii="Meiryo UI" w:eastAsia="Meiryo UI" w:hAnsi="Meiryo UI" w:cs="Meiryo UI" w:hint="eastAsia"/>
        </w:rPr>
        <w:t>は資本金額により法人税率が異なるため、</w:t>
      </w:r>
      <w:r w:rsidRPr="00E34324">
        <w:rPr>
          <w:rFonts w:ascii="Meiryo UI" w:eastAsia="Meiryo UI" w:hAnsi="Meiryo UI" w:cs="Meiryo UI" w:hint="eastAsia"/>
        </w:rPr>
        <w:t>資本金額を選択します</w:t>
      </w:r>
      <w:r w:rsidR="00075DFE" w:rsidRPr="00E34324">
        <w:rPr>
          <w:rFonts w:ascii="Meiryo UI" w:eastAsia="Meiryo UI" w:hAnsi="Meiryo UI" w:cs="Meiryo UI" w:hint="eastAsia"/>
        </w:rPr>
        <w:t>。</w:t>
      </w:r>
    </w:p>
    <w:p w14:paraId="21D47C07" w14:textId="77777777" w:rsidR="00270158" w:rsidRPr="00E34324" w:rsidRDefault="00550EB1" w:rsidP="009F12F4">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個人事業主の場合は入力不要です</w:t>
      </w:r>
      <w:r w:rsidR="00075DFE" w:rsidRPr="00E34324">
        <w:rPr>
          <w:rFonts w:ascii="Meiryo UI" w:eastAsia="Meiryo UI" w:hAnsi="Meiryo UI" w:cs="Meiryo UI" w:hint="eastAsia"/>
        </w:rPr>
        <w:t>。</w:t>
      </w:r>
    </w:p>
    <w:p w14:paraId="6FA6EA10" w14:textId="77777777" w:rsidR="00BE6B39" w:rsidRPr="00E34324" w:rsidRDefault="00550EB1" w:rsidP="00550EB1">
      <w:pPr>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資本金が5</w:t>
      </w:r>
      <w:r w:rsidR="001A247A" w:rsidRPr="00E34324">
        <w:rPr>
          <w:rFonts w:ascii="Meiryo UI" w:eastAsia="Meiryo UI" w:hAnsi="Meiryo UI" w:cs="Meiryo UI" w:hint="eastAsia"/>
        </w:rPr>
        <w:t>億円以上の大</w:t>
      </w:r>
      <w:r w:rsidRPr="00E34324">
        <w:rPr>
          <w:rFonts w:ascii="Meiryo UI" w:eastAsia="Meiryo UI" w:hAnsi="Meiryo UI" w:cs="Meiryo UI" w:hint="eastAsia"/>
        </w:rPr>
        <w:t>法人の100</w:t>
      </w:r>
      <w:r w:rsidR="001A247A" w:rsidRPr="00E34324">
        <w:rPr>
          <w:rFonts w:ascii="Meiryo UI" w:eastAsia="Meiryo UI" w:hAnsi="Meiryo UI" w:cs="Meiryo UI" w:hint="eastAsia"/>
        </w:rPr>
        <w:t xml:space="preserve">％子会社の場合は </w:t>
      </w:r>
      <w:r w:rsidRPr="00E34324">
        <w:rPr>
          <w:rFonts w:ascii="Meiryo UI" w:eastAsia="Meiryo UI" w:hAnsi="Meiryo UI" w:cs="Meiryo UI" w:hint="eastAsia"/>
        </w:rPr>
        <w:t>『1</w:t>
      </w:r>
      <w:r w:rsidR="00BE6B39" w:rsidRPr="00E34324">
        <w:rPr>
          <w:rFonts w:ascii="Meiryo UI" w:eastAsia="Meiryo UI" w:hAnsi="Meiryo UI" w:cs="Meiryo UI" w:hint="eastAsia"/>
        </w:rPr>
        <w:t>億円超』</w:t>
      </w:r>
      <w:r w:rsidR="004D25EC" w:rsidRPr="00E34324">
        <w:rPr>
          <w:rFonts w:ascii="Meiryo UI" w:eastAsia="Meiryo UI" w:hAnsi="Meiryo UI" w:cs="Meiryo UI" w:hint="eastAsia"/>
        </w:rPr>
        <w:t xml:space="preserve"> </w:t>
      </w:r>
      <w:r w:rsidR="00492CE9">
        <w:rPr>
          <w:rFonts w:ascii="Meiryo UI" w:eastAsia="Meiryo UI" w:hAnsi="Meiryo UI" w:cs="Meiryo UI" w:hint="eastAsia"/>
        </w:rPr>
        <w:t>を選択</w:t>
      </w:r>
      <w:r w:rsidR="00BE6B39" w:rsidRPr="00E34324">
        <w:rPr>
          <w:rFonts w:ascii="Meiryo UI" w:eastAsia="Meiryo UI" w:hAnsi="Meiryo UI" w:cs="Meiryo UI" w:hint="eastAsia"/>
        </w:rPr>
        <w:t>します。</w:t>
      </w:r>
    </w:p>
    <w:p w14:paraId="716E59A0" w14:textId="77777777" w:rsidR="00E253DE" w:rsidRPr="00E34324" w:rsidRDefault="009F12F4" w:rsidP="009F12F4">
      <w:pPr>
        <w:tabs>
          <w:tab w:val="left" w:pos="-567"/>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686C17" w:rsidRPr="00E34324">
        <w:rPr>
          <w:rFonts w:ascii="Meiryo UI" w:eastAsia="Meiryo UI" w:hAnsi="Meiryo UI" w:cs="Meiryo UI" w:hint="eastAsia"/>
        </w:rPr>
        <w:t>税率につい</w:t>
      </w:r>
      <w:r w:rsidR="00270158" w:rsidRPr="00E34324">
        <w:rPr>
          <w:rFonts w:ascii="Meiryo UI" w:eastAsia="Meiryo UI" w:hAnsi="Meiryo UI" w:cs="Meiryo UI" w:hint="eastAsia"/>
        </w:rPr>
        <w:t xml:space="preserve">ては </w:t>
      </w:r>
      <w:r w:rsidR="00174F43">
        <w:rPr>
          <w:rFonts w:ascii="Meiryo UI" w:eastAsia="Meiryo UI" w:hAnsi="Meiryo UI" w:cs="Meiryo UI" w:hint="eastAsia"/>
        </w:rPr>
        <w:t>『税額元</w:t>
      </w:r>
      <w:r w:rsidR="00270158" w:rsidRPr="00E34324">
        <w:rPr>
          <w:rFonts w:ascii="Meiryo UI" w:eastAsia="Meiryo UI" w:hAnsi="Meiryo UI" w:cs="Meiryo UI" w:hint="eastAsia"/>
        </w:rPr>
        <w:t xml:space="preserve">データ』 </w:t>
      </w:r>
      <w:r w:rsidR="00075DFE" w:rsidRPr="00E34324">
        <w:rPr>
          <w:rFonts w:ascii="Meiryo UI" w:eastAsia="Meiryo UI" w:hAnsi="Meiryo UI" w:cs="Meiryo UI" w:hint="eastAsia"/>
        </w:rPr>
        <w:t>に記載しています。</w:t>
      </w:r>
    </w:p>
    <w:p w14:paraId="31714C08" w14:textId="77777777" w:rsidR="00270158" w:rsidRPr="00E34324" w:rsidRDefault="00AF58AF"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Pr="00E34324">
        <w:rPr>
          <w:rFonts w:ascii="Meiryo UI" w:eastAsia="Meiryo UI" w:hAnsi="Meiryo UI" w:cs="Meiryo UI" w:hint="eastAsia"/>
        </w:rPr>
        <w:t>事業主名</w:t>
      </w:r>
    </w:p>
    <w:p w14:paraId="627EA0F3" w14:textId="77777777" w:rsidR="00270158" w:rsidRPr="00E34324" w:rsidRDefault="00075DFE"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識別しやすい任意の名称を入力します。</w:t>
      </w:r>
    </w:p>
    <w:p w14:paraId="2EF18683" w14:textId="77777777" w:rsidR="00270158" w:rsidRPr="00E34324" w:rsidRDefault="00550EB1" w:rsidP="00550EB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連名</w:t>
      </w:r>
      <w:r w:rsidR="00160483" w:rsidRPr="00E34324">
        <w:rPr>
          <w:rFonts w:ascii="Meiryo UI" w:eastAsia="Meiryo UI" w:hAnsi="Meiryo UI" w:cs="Meiryo UI" w:hint="eastAsia"/>
        </w:rPr>
        <w:t>で入力した場合</w:t>
      </w:r>
      <w:r w:rsidR="00075DFE" w:rsidRPr="00E34324">
        <w:rPr>
          <w:rFonts w:ascii="Meiryo UI" w:eastAsia="Meiryo UI" w:hAnsi="Meiryo UI" w:cs="Meiryo UI" w:hint="eastAsia"/>
        </w:rPr>
        <w:t>でも、</w:t>
      </w:r>
      <w:r w:rsidR="00B0743B" w:rsidRPr="00E34324">
        <w:rPr>
          <w:rFonts w:ascii="Meiryo UI" w:eastAsia="Meiryo UI" w:hAnsi="Meiryo UI" w:cs="Meiryo UI" w:hint="eastAsia"/>
        </w:rPr>
        <w:t>本ソフトで</w:t>
      </w:r>
      <w:r w:rsidR="00270158" w:rsidRPr="00E34324">
        <w:rPr>
          <w:rFonts w:ascii="Meiryo UI" w:eastAsia="Meiryo UI" w:hAnsi="Meiryo UI" w:cs="Meiryo UI" w:hint="eastAsia"/>
        </w:rPr>
        <w:t>は単独事業主とみなして算定します</w:t>
      </w:r>
      <w:r w:rsidR="00075DFE" w:rsidRPr="00E34324">
        <w:rPr>
          <w:rFonts w:ascii="Meiryo UI" w:eastAsia="Meiryo UI" w:hAnsi="Meiryo UI" w:cs="Meiryo UI" w:hint="eastAsia"/>
        </w:rPr>
        <w:t>。</w:t>
      </w:r>
    </w:p>
    <w:p w14:paraId="02C20937" w14:textId="77777777" w:rsidR="00270158"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lastRenderedPageBreak/>
        <w:t>D</w:t>
      </w:r>
      <w:r w:rsidR="004D6504" w:rsidRPr="00E34324">
        <w:rPr>
          <w:rFonts w:ascii="Meiryo UI" w:eastAsia="Meiryo UI" w:hAnsi="Meiryo UI" w:cs="Meiryo UI" w:hint="eastAsia"/>
        </w:rPr>
        <w:t>）</w:t>
      </w:r>
      <w:r w:rsidR="00270158" w:rsidRPr="00E34324">
        <w:rPr>
          <w:rFonts w:ascii="Meiryo UI" w:eastAsia="Meiryo UI" w:hAnsi="Meiryo UI" w:cs="Meiryo UI" w:hint="eastAsia"/>
        </w:rPr>
        <w:t>計画地</w:t>
      </w:r>
    </w:p>
    <w:p w14:paraId="68E82A3E"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Pr="00E34324">
        <w:rPr>
          <w:rFonts w:ascii="Meiryo UI" w:eastAsia="Meiryo UI" w:hAnsi="Meiryo UI" w:cs="Meiryo UI" w:hint="eastAsia"/>
        </w:rPr>
        <w:t>住所</w:t>
      </w:r>
    </w:p>
    <w:p w14:paraId="2DA96D42" w14:textId="77777777" w:rsidR="00270158" w:rsidRPr="00E34324" w:rsidRDefault="00075DFE" w:rsidP="00550EB1">
      <w:pPr>
        <w:autoSpaceDE w:val="0"/>
        <w:autoSpaceDN w:val="0"/>
        <w:spacing w:line="300" w:lineRule="atLeast"/>
        <w:ind w:left="1100" w:firstLine="160"/>
        <w:rPr>
          <w:rFonts w:ascii="Meiryo UI" w:eastAsia="Meiryo UI" w:hAnsi="Meiryo UI" w:cs="Meiryo UI"/>
        </w:rPr>
      </w:pPr>
      <w:r w:rsidRPr="00E34324">
        <w:rPr>
          <w:rFonts w:ascii="Meiryo UI" w:eastAsia="Meiryo UI" w:hAnsi="Meiryo UI" w:cs="Meiryo UI" w:hint="eastAsia"/>
        </w:rPr>
        <w:t>住居表示は将来変更される場合もあるため、</w:t>
      </w:r>
      <w:r w:rsidR="00270158" w:rsidRPr="00E34324">
        <w:rPr>
          <w:rFonts w:ascii="Meiryo UI" w:eastAsia="Meiryo UI" w:hAnsi="Meiryo UI" w:cs="Meiryo UI" w:hint="eastAsia"/>
        </w:rPr>
        <w:t>通常は地番を入力します｡</w:t>
      </w:r>
    </w:p>
    <w:p w14:paraId="57D15A90"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Pr="00E34324">
        <w:rPr>
          <w:rFonts w:ascii="Meiryo UI" w:eastAsia="Meiryo UI" w:hAnsi="Meiryo UI" w:cs="Meiryo UI" w:hint="eastAsia"/>
        </w:rPr>
        <w:t>用途地域等</w:t>
      </w:r>
    </w:p>
    <w:p w14:paraId="158C1B22" w14:textId="77777777" w:rsidR="00270158" w:rsidRPr="00E34324" w:rsidRDefault="00075DFE"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計画地が異なる用途地域にまたがる場合は、</w:t>
      </w:r>
      <w:r w:rsidR="00550EB1" w:rsidRPr="00E34324">
        <w:rPr>
          <w:rFonts w:ascii="Meiryo UI" w:eastAsia="Meiryo UI" w:hAnsi="Meiryo UI" w:cs="Meiryo UI" w:hint="eastAsia"/>
        </w:rPr>
        <w:t>2</w:t>
      </w:r>
      <w:r w:rsidR="00270158" w:rsidRPr="00E34324">
        <w:rPr>
          <w:rFonts w:ascii="Meiryo UI" w:eastAsia="Meiryo UI" w:hAnsi="Meiryo UI" w:cs="Meiryo UI" w:hint="eastAsia"/>
        </w:rPr>
        <w:t>種類の用途地域を入力します｡</w:t>
      </w:r>
    </w:p>
    <w:p w14:paraId="3AF9B281" w14:textId="77777777" w:rsidR="00270158" w:rsidRPr="00E34324" w:rsidRDefault="0029465A" w:rsidP="00550EB1">
      <w:pPr>
        <w:autoSpaceDE w:val="0"/>
        <w:autoSpaceDN w:val="0"/>
        <w:spacing w:line="300" w:lineRule="atLeast"/>
        <w:ind w:firstLineChars="270" w:firstLine="540"/>
        <w:outlineLvl w:val="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00270158" w:rsidRPr="00E34324">
        <w:rPr>
          <w:rFonts w:ascii="Meiryo UI" w:eastAsia="Meiryo UI" w:hAnsi="Meiryo UI" w:cs="Meiryo UI" w:hint="eastAsia"/>
        </w:rPr>
        <w:t>制限建蔽率</w:t>
      </w:r>
    </w:p>
    <w:p w14:paraId="1841DFD3" w14:textId="77777777" w:rsidR="00270158" w:rsidRPr="00E34324" w:rsidRDefault="00270158" w:rsidP="00913029">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計画地</w:t>
      </w:r>
      <w:r w:rsidR="00DC159E" w:rsidRPr="00E34324">
        <w:rPr>
          <w:rFonts w:ascii="Meiryo UI" w:eastAsia="Meiryo UI" w:hAnsi="Meiryo UI" w:cs="Meiryo UI" w:hint="eastAsia"/>
        </w:rPr>
        <w:t>が異なる建蔽率制限にま</w:t>
      </w:r>
      <w:r w:rsidR="00075DFE" w:rsidRPr="00E34324">
        <w:rPr>
          <w:rFonts w:ascii="Meiryo UI" w:eastAsia="Meiryo UI" w:hAnsi="Meiryo UI" w:cs="Meiryo UI" w:hint="eastAsia"/>
        </w:rPr>
        <w:t>たがる場合は、</w:t>
      </w:r>
      <w:r w:rsidR="00DC159E" w:rsidRPr="00E34324">
        <w:rPr>
          <w:rFonts w:ascii="Meiryo UI" w:eastAsia="Meiryo UI" w:hAnsi="Meiryo UI" w:cs="Meiryo UI" w:hint="eastAsia"/>
        </w:rPr>
        <w:t>各々の敷地面積により比例配分</w:t>
      </w:r>
      <w:r w:rsidRPr="00E34324">
        <w:rPr>
          <w:rFonts w:ascii="Meiryo UI" w:eastAsia="Meiryo UI" w:hAnsi="Meiryo UI" w:cs="Meiryo UI" w:hint="eastAsia"/>
        </w:rPr>
        <w:t>します｡</w:t>
      </w:r>
    </w:p>
    <w:p w14:paraId="323456C7" w14:textId="77777777" w:rsidR="00270158" w:rsidRPr="00E34324" w:rsidRDefault="0029465A" w:rsidP="00550EB1">
      <w:pPr>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983348" w:rsidRPr="00E34324">
        <w:rPr>
          <w:rFonts w:ascii="Meiryo UI" w:eastAsia="Meiryo UI" w:hAnsi="Meiryo UI" w:cs="Meiryo UI" w:hint="eastAsia"/>
        </w:rPr>
        <w:t xml:space="preserve"> </w:t>
      </w:r>
      <w:r w:rsidR="00270158" w:rsidRPr="00E34324">
        <w:rPr>
          <w:rFonts w:ascii="Meiryo UI" w:eastAsia="Meiryo UI" w:hAnsi="Meiryo UI" w:cs="Meiryo UI" w:hint="eastAsia"/>
        </w:rPr>
        <w:t>制限容積率</w:t>
      </w:r>
    </w:p>
    <w:p w14:paraId="1CF1E1D1" w14:textId="77777777" w:rsidR="00F91F31" w:rsidRPr="00E34324" w:rsidRDefault="00270158" w:rsidP="000E216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計画地</w:t>
      </w:r>
      <w:r w:rsidR="00075DFE" w:rsidRPr="00E34324">
        <w:rPr>
          <w:rFonts w:ascii="Meiryo UI" w:eastAsia="Meiryo UI" w:hAnsi="Meiryo UI" w:cs="Meiryo UI" w:hint="eastAsia"/>
        </w:rPr>
        <w:t>が異なる容積率制限にまたがる場合は、</w:t>
      </w:r>
      <w:r w:rsidR="00DC159E" w:rsidRPr="00E34324">
        <w:rPr>
          <w:rFonts w:ascii="Meiryo UI" w:eastAsia="Meiryo UI" w:hAnsi="Meiryo UI" w:cs="Meiryo UI" w:hint="eastAsia"/>
        </w:rPr>
        <w:t>各々の敷地面積により比例配分</w:t>
      </w:r>
      <w:r w:rsidRPr="00E34324">
        <w:rPr>
          <w:rFonts w:ascii="Meiryo UI" w:eastAsia="Meiryo UI" w:hAnsi="Meiryo UI" w:cs="Meiryo UI" w:hint="eastAsia"/>
        </w:rPr>
        <w:t>します｡</w:t>
      </w:r>
    </w:p>
    <w:p w14:paraId="0670DA62" w14:textId="77777777" w:rsidR="00FE2819" w:rsidRPr="00E34324" w:rsidRDefault="00D27FC3" w:rsidP="000E2161">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t>E</w:t>
      </w:r>
      <w:r w:rsidR="004D6504" w:rsidRPr="00E34324">
        <w:rPr>
          <w:rFonts w:ascii="Meiryo UI" w:eastAsia="Meiryo UI" w:hAnsi="Meiryo UI" w:cs="Meiryo UI" w:hint="eastAsia"/>
        </w:rPr>
        <w:t>）</w:t>
      </w:r>
      <w:r w:rsidR="00FE2819" w:rsidRPr="00E34324">
        <w:rPr>
          <w:rFonts w:ascii="Meiryo UI" w:eastAsia="Meiryo UI" w:hAnsi="Meiryo UI" w:cs="Meiryo UI" w:hint="eastAsia"/>
        </w:rPr>
        <w:t>解体</w:t>
      </w:r>
      <w:r w:rsidR="00D55492" w:rsidRPr="00E34324">
        <w:rPr>
          <w:rFonts w:ascii="Meiryo UI" w:eastAsia="Meiryo UI" w:hAnsi="Meiryo UI" w:cs="Meiryo UI" w:hint="eastAsia"/>
        </w:rPr>
        <w:t>工事</w:t>
      </w:r>
      <w:r w:rsidR="008854CA" w:rsidRPr="00E34324">
        <w:rPr>
          <w:rFonts w:ascii="Meiryo UI" w:eastAsia="Meiryo UI" w:hAnsi="Meiryo UI" w:cs="Meiryo UI" w:hint="eastAsia"/>
        </w:rPr>
        <w:t>､土地改良</w:t>
      </w:r>
      <w:r w:rsidR="008C1643" w:rsidRPr="00E34324">
        <w:rPr>
          <w:rFonts w:ascii="Meiryo UI" w:eastAsia="Meiryo UI" w:hAnsi="Meiryo UI" w:cs="Meiryo UI" w:hint="eastAsia"/>
        </w:rPr>
        <w:t>工事</w:t>
      </w:r>
    </w:p>
    <w:p w14:paraId="327691B5" w14:textId="6DB100F8" w:rsidR="00D55492" w:rsidRDefault="00D55492"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83348" w:rsidRPr="00E34324">
        <w:rPr>
          <w:rFonts w:ascii="Meiryo UI" w:eastAsia="Meiryo UI" w:hAnsi="Meiryo UI" w:cs="Meiryo UI" w:hint="eastAsia"/>
        </w:rPr>
        <w:t xml:space="preserve"> </w:t>
      </w:r>
      <w:r w:rsidRPr="00E34324">
        <w:rPr>
          <w:rFonts w:ascii="Meiryo UI" w:eastAsia="Meiryo UI" w:hAnsi="Meiryo UI" w:cs="Meiryo UI" w:hint="eastAsia"/>
        </w:rPr>
        <w:t>解体工事費</w:t>
      </w:r>
    </w:p>
    <w:p w14:paraId="09C097C3" w14:textId="77777777" w:rsidR="00181160" w:rsidRPr="00E34324" w:rsidRDefault="00983348" w:rsidP="0098334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D55492" w:rsidRPr="00E34324">
        <w:rPr>
          <w:rFonts w:ascii="Meiryo UI" w:eastAsia="Meiryo UI" w:hAnsi="Meiryo UI" w:cs="Meiryo UI" w:hint="eastAsia"/>
        </w:rPr>
        <w:tab/>
      </w:r>
      <w:r w:rsidR="00075DFE" w:rsidRPr="00E34324">
        <w:rPr>
          <w:rFonts w:ascii="Meiryo UI" w:eastAsia="Meiryo UI" w:hAnsi="Meiryo UI" w:cs="Meiryo UI" w:hint="eastAsia"/>
        </w:rPr>
        <w:t>廃材、</w:t>
      </w:r>
      <w:r w:rsidR="00D55492" w:rsidRPr="00E34324">
        <w:rPr>
          <w:rFonts w:ascii="Meiryo UI" w:eastAsia="Meiryo UI" w:hAnsi="Meiryo UI" w:cs="Meiryo UI" w:hint="eastAsia"/>
        </w:rPr>
        <w:t>残置物の処分費を含みます｡</w:t>
      </w:r>
    </w:p>
    <w:p w14:paraId="3C8AC07F" w14:textId="77777777" w:rsidR="00D55492" w:rsidRPr="00E34324" w:rsidRDefault="008C1643" w:rsidP="00550EB1">
      <w:pPr>
        <w:pStyle w:val="3"/>
        <w:autoSpaceDE w:val="0"/>
        <w:autoSpaceDN w:val="0"/>
        <w:spacing w:line="300" w:lineRule="atLeast"/>
        <w:ind w:left="1701" w:hanging="1134"/>
        <w:outlineLvl w:val="0"/>
        <w:rPr>
          <w:rFonts w:ascii="Meiryo UI" w:eastAsia="Meiryo UI" w:hAnsi="Meiryo UI" w:cs="Meiryo UI"/>
        </w:rPr>
      </w:pPr>
      <w:r w:rsidRPr="00E34324">
        <w:rPr>
          <w:rFonts w:ascii="Meiryo UI" w:eastAsia="Meiryo UI" w:hAnsi="Meiryo UI" w:cs="Meiryo UI" w:hint="eastAsia"/>
        </w:rPr>
        <w:t>・</w:t>
      </w:r>
      <w:r w:rsidR="00983348" w:rsidRPr="00E34324">
        <w:rPr>
          <w:rFonts w:ascii="Meiryo UI" w:eastAsia="Meiryo UI" w:hAnsi="Meiryo UI" w:cs="Meiryo UI" w:hint="eastAsia"/>
        </w:rPr>
        <w:t xml:space="preserve"> </w:t>
      </w:r>
      <w:r w:rsidR="00D55492" w:rsidRPr="00E34324">
        <w:rPr>
          <w:rFonts w:ascii="Meiryo UI" w:eastAsia="Meiryo UI" w:hAnsi="Meiryo UI" w:cs="Meiryo UI" w:hint="eastAsia"/>
        </w:rPr>
        <w:t>解体着手時期</w:t>
      </w:r>
    </w:p>
    <w:p w14:paraId="3207ABDE" w14:textId="77777777" w:rsidR="00D55492" w:rsidRPr="00E34324" w:rsidRDefault="00D55492" w:rsidP="00550EB1">
      <w:pPr>
        <w:pStyle w:val="3"/>
        <w:tabs>
          <w:tab w:val="left" w:pos="1260"/>
        </w:tabs>
        <w:autoSpaceDE w:val="0"/>
        <w:autoSpaceDN w:val="0"/>
        <w:spacing w:line="300" w:lineRule="atLeast"/>
        <w:ind w:left="1080" w:firstLine="0"/>
        <w:rPr>
          <w:rFonts w:ascii="Meiryo UI" w:eastAsia="Meiryo UI" w:hAnsi="Meiryo UI" w:cs="Meiryo UI"/>
        </w:rPr>
      </w:pPr>
      <w:r w:rsidRPr="00E34324">
        <w:rPr>
          <w:rFonts w:ascii="Meiryo UI" w:eastAsia="Meiryo UI" w:hAnsi="Meiryo UI" w:cs="Meiryo UI" w:hint="eastAsia"/>
        </w:rPr>
        <w:t>解体する建物が存</w:t>
      </w:r>
      <w:r w:rsidR="00075DFE" w:rsidRPr="00E34324">
        <w:rPr>
          <w:rFonts w:ascii="Meiryo UI" w:eastAsia="Meiryo UI" w:hAnsi="Meiryo UI" w:cs="Meiryo UI" w:hint="eastAsia"/>
        </w:rPr>
        <w:t>する土地の所有権もしくは借地権を取得してから、</w:t>
      </w:r>
      <w:r w:rsidR="0047599F" w:rsidRPr="00E34324">
        <w:rPr>
          <w:rFonts w:ascii="Meiryo UI" w:eastAsia="Meiryo UI" w:hAnsi="Meiryo UI" w:cs="Meiryo UI" w:hint="eastAsia"/>
        </w:rPr>
        <w:t>解体着手までの期間</w:t>
      </w:r>
      <w:r w:rsidRPr="00E34324">
        <w:rPr>
          <w:rFonts w:ascii="Meiryo UI" w:eastAsia="Meiryo UI" w:hAnsi="Meiryo UI" w:cs="Meiryo UI" w:hint="eastAsia"/>
        </w:rPr>
        <w:t>を入力します。</w:t>
      </w:r>
    </w:p>
    <w:p w14:paraId="6B59346B" w14:textId="77777777" w:rsidR="00D55492" w:rsidRPr="00320877" w:rsidRDefault="00983348" w:rsidP="0098334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D55492" w:rsidRPr="00E34324">
        <w:rPr>
          <w:rFonts w:ascii="Meiryo UI" w:eastAsia="Meiryo UI" w:hAnsi="Meiryo UI" w:cs="Meiryo UI" w:hint="eastAsia"/>
        </w:rPr>
        <w:tab/>
      </w:r>
      <w:r w:rsidR="00832800" w:rsidRPr="00320877">
        <w:rPr>
          <w:rFonts w:ascii="Meiryo UI" w:eastAsia="Meiryo UI" w:hAnsi="Meiryo UI" w:cs="Meiryo UI" w:hint="eastAsia"/>
        </w:rPr>
        <w:t>解体着手が</w:t>
      </w:r>
      <w:r w:rsidR="00D55492" w:rsidRPr="00320877">
        <w:rPr>
          <w:rFonts w:ascii="Meiryo UI" w:eastAsia="Meiryo UI" w:hAnsi="Meiryo UI" w:cs="Meiryo UI" w:hint="eastAsia"/>
        </w:rPr>
        <w:t>土地</w:t>
      </w:r>
      <w:r w:rsidRPr="00320877">
        <w:rPr>
          <w:rFonts w:ascii="Meiryo UI" w:eastAsia="Meiryo UI" w:hAnsi="Meiryo UI" w:cs="Meiryo UI" w:hint="eastAsia"/>
        </w:rPr>
        <w:t>(</w:t>
      </w:r>
      <w:r w:rsidR="00D55492" w:rsidRPr="00320877">
        <w:rPr>
          <w:rFonts w:ascii="Meiryo UI" w:eastAsia="Meiryo UI" w:hAnsi="Meiryo UI" w:cs="Meiryo UI" w:hint="eastAsia"/>
        </w:rPr>
        <w:t>含借地権</w:t>
      </w:r>
      <w:r w:rsidRPr="00320877">
        <w:rPr>
          <w:rFonts w:ascii="Meiryo UI" w:eastAsia="Meiryo UI" w:hAnsi="Meiryo UI" w:cs="Meiryo UI" w:hint="eastAsia"/>
        </w:rPr>
        <w:t>)取得後1</w:t>
      </w:r>
      <w:r w:rsidR="00075DFE" w:rsidRPr="00320877">
        <w:rPr>
          <w:rFonts w:ascii="Meiryo UI" w:eastAsia="Meiryo UI" w:hAnsi="Meiryo UI" w:cs="Meiryo UI" w:hint="eastAsia"/>
        </w:rPr>
        <w:t>年以内の場合、</w:t>
      </w:r>
      <w:r w:rsidR="00D55492" w:rsidRPr="00320877">
        <w:rPr>
          <w:rFonts w:ascii="Meiryo UI" w:eastAsia="Meiryo UI" w:hAnsi="Meiryo UI" w:cs="Meiryo UI" w:hint="eastAsia"/>
        </w:rPr>
        <w:t>解体工事費は</w:t>
      </w:r>
      <w:r w:rsidR="002A5B32" w:rsidRPr="00320877">
        <w:rPr>
          <w:rFonts w:ascii="Meiryo UI" w:eastAsia="Meiryo UI" w:hAnsi="Meiryo UI" w:cs="Meiryo UI" w:hint="eastAsia"/>
        </w:rPr>
        <w:t>土地費に仕分けられ、減価償却されません</w:t>
      </w:r>
      <w:r w:rsidR="00D55492" w:rsidRPr="00320877">
        <w:rPr>
          <w:rFonts w:ascii="Meiryo UI" w:eastAsia="Meiryo UI" w:hAnsi="Meiryo UI" w:cs="Meiryo UI" w:hint="eastAsia"/>
        </w:rPr>
        <w:t>。</w:t>
      </w:r>
    </w:p>
    <w:p w14:paraId="583CE5BB" w14:textId="1A971B5B" w:rsidR="00D55492" w:rsidRPr="00EA37F3" w:rsidRDefault="00983348" w:rsidP="00983348">
      <w:pPr>
        <w:pStyle w:val="3"/>
        <w:tabs>
          <w:tab w:val="left" w:pos="1260"/>
        </w:tabs>
        <w:autoSpaceDE w:val="0"/>
        <w:autoSpaceDN w:val="0"/>
        <w:spacing w:line="300" w:lineRule="atLeast"/>
        <w:ind w:left="1260" w:hanging="210"/>
        <w:rPr>
          <w:rFonts w:ascii="Meiryo UI" w:eastAsia="Meiryo UI" w:hAnsi="Meiryo UI" w:cs="Meiryo UI"/>
        </w:rPr>
      </w:pPr>
      <w:r w:rsidRPr="00320877">
        <w:rPr>
          <w:rFonts w:ascii="Meiryo UI" w:eastAsia="Meiryo UI" w:hAnsi="Meiryo UI" w:cs="Meiryo UI" w:hint="eastAsia"/>
        </w:rPr>
        <w:t>＊</w:t>
      </w:r>
      <w:r w:rsidRPr="00320877">
        <w:rPr>
          <w:rFonts w:ascii="Meiryo UI" w:eastAsia="Meiryo UI" w:hAnsi="Meiryo UI" w:cs="Meiryo UI" w:hint="eastAsia"/>
        </w:rPr>
        <w:tab/>
      </w:r>
      <w:r w:rsidR="00832800" w:rsidRPr="00320877">
        <w:rPr>
          <w:rFonts w:ascii="Meiryo UI" w:eastAsia="Meiryo UI" w:hAnsi="Meiryo UI" w:cs="Meiryo UI" w:hint="eastAsia"/>
        </w:rPr>
        <w:t>解体着手が</w:t>
      </w:r>
      <w:r w:rsidR="00D55492" w:rsidRPr="00320877">
        <w:rPr>
          <w:rFonts w:ascii="Meiryo UI" w:eastAsia="Meiryo UI" w:hAnsi="Meiryo UI" w:cs="Meiryo UI" w:hint="eastAsia"/>
        </w:rPr>
        <w:t>土地</w:t>
      </w:r>
      <w:r w:rsidRPr="00320877">
        <w:rPr>
          <w:rFonts w:ascii="Meiryo UI" w:eastAsia="Meiryo UI" w:hAnsi="Meiryo UI" w:cs="Meiryo UI" w:hint="eastAsia"/>
        </w:rPr>
        <w:t>(</w:t>
      </w:r>
      <w:r w:rsidR="00D55492" w:rsidRPr="00320877">
        <w:rPr>
          <w:rFonts w:ascii="Meiryo UI" w:eastAsia="Meiryo UI" w:hAnsi="Meiryo UI" w:cs="Meiryo UI" w:hint="eastAsia"/>
        </w:rPr>
        <w:t>含借地権</w:t>
      </w:r>
      <w:r w:rsidRPr="00320877">
        <w:rPr>
          <w:rFonts w:ascii="Meiryo UI" w:eastAsia="Meiryo UI" w:hAnsi="Meiryo UI" w:cs="Meiryo UI" w:hint="eastAsia"/>
        </w:rPr>
        <w:t>)取得後1</w:t>
      </w:r>
      <w:r w:rsidR="00CB403C" w:rsidRPr="00320877">
        <w:rPr>
          <w:rFonts w:ascii="Meiryo UI" w:eastAsia="Meiryo UI" w:hAnsi="Meiryo UI" w:cs="Meiryo UI" w:hint="eastAsia"/>
        </w:rPr>
        <w:t>年以降の場合、</w:t>
      </w:r>
      <w:r w:rsidR="00D55492" w:rsidRPr="00320877">
        <w:rPr>
          <w:rFonts w:ascii="Meiryo UI" w:eastAsia="Meiryo UI" w:hAnsi="Meiryo UI" w:cs="Meiryo UI" w:hint="eastAsia"/>
        </w:rPr>
        <w:t>解体工事費は</w:t>
      </w:r>
      <w:r w:rsidR="00CB403C" w:rsidRPr="00320877">
        <w:rPr>
          <w:rFonts w:ascii="Meiryo UI" w:eastAsia="Meiryo UI" w:hAnsi="Meiryo UI" w:cs="Meiryo UI" w:hint="eastAsia"/>
        </w:rPr>
        <w:t>諸経費に仕分けられ、</w:t>
      </w:r>
      <w:r w:rsidR="00DC5EFF" w:rsidRPr="00EA37F3">
        <w:rPr>
          <w:rFonts w:ascii="Meiryo UI" w:eastAsia="Meiryo UI" w:hAnsi="Meiryo UI" w:cs="Meiryo UI" w:hint="eastAsia"/>
        </w:rPr>
        <w:t>そのうち事業用建物に係る解体工事費は</w:t>
      </w:r>
      <w:r w:rsidR="00D55492" w:rsidRPr="00EA37F3">
        <w:rPr>
          <w:rFonts w:ascii="Meiryo UI" w:eastAsia="Meiryo UI" w:hAnsi="Meiryo UI" w:cs="Meiryo UI" w:hint="eastAsia"/>
        </w:rPr>
        <w:t>開業初年度に償却されます｡</w:t>
      </w:r>
    </w:p>
    <w:p w14:paraId="129CCED9" w14:textId="77777777" w:rsidR="00F02966" w:rsidRPr="00EA37F3" w:rsidRDefault="00F02966" w:rsidP="00F02966">
      <w:pPr>
        <w:pStyle w:val="3"/>
        <w:tabs>
          <w:tab w:val="left" w:pos="1260"/>
        </w:tabs>
        <w:autoSpaceDE w:val="0"/>
        <w:autoSpaceDN w:val="0"/>
        <w:spacing w:line="300" w:lineRule="atLeast"/>
        <w:ind w:firstLineChars="283" w:firstLine="566"/>
        <w:rPr>
          <w:rFonts w:ascii="Meiryo UI" w:eastAsia="Meiryo UI" w:hAnsi="Meiryo UI" w:cs="Meiryo UI"/>
        </w:rPr>
      </w:pPr>
      <w:r w:rsidRPr="00EA37F3">
        <w:rPr>
          <w:rFonts w:ascii="Meiryo UI" w:eastAsia="Meiryo UI" w:hAnsi="Meiryo UI" w:cs="Meiryo UI" w:hint="eastAsia"/>
        </w:rPr>
        <w:t>・ 解体建物の事業割合</w:t>
      </w:r>
    </w:p>
    <w:p w14:paraId="24B8120E" w14:textId="77777777" w:rsidR="00F02966" w:rsidRPr="00EA37F3" w:rsidRDefault="00F02966" w:rsidP="00F029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解体建物の事業床面積割合を入力します。</w:t>
      </w:r>
    </w:p>
    <w:p w14:paraId="68E67454" w14:textId="126BB1CA" w:rsidR="00F02966" w:rsidRPr="00F02966" w:rsidRDefault="00F02966" w:rsidP="00F029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解体建物に自宅が無い場合は 『1</w:t>
      </w:r>
      <w:r w:rsidRPr="00EA37F3">
        <w:rPr>
          <w:rFonts w:ascii="Meiryo UI" w:eastAsia="Meiryo UI" w:hAnsi="Meiryo UI" w:cs="Meiryo UI"/>
        </w:rPr>
        <w:t>00</w:t>
      </w:r>
      <w:r w:rsidRPr="00EA37F3">
        <w:rPr>
          <w:rFonts w:ascii="Meiryo UI" w:eastAsia="Meiryo UI" w:hAnsi="Meiryo UI" w:cs="Meiryo UI" w:hint="eastAsia"/>
        </w:rPr>
        <w:t>』 ％を入力します。</w:t>
      </w:r>
    </w:p>
    <w:p w14:paraId="33461053" w14:textId="77777777" w:rsidR="00D55492" w:rsidRPr="00320877" w:rsidRDefault="002A5B32" w:rsidP="00550EB1">
      <w:pPr>
        <w:pStyle w:val="3"/>
        <w:tabs>
          <w:tab w:val="left" w:pos="1260"/>
        </w:tabs>
        <w:autoSpaceDE w:val="0"/>
        <w:autoSpaceDN w:val="0"/>
        <w:spacing w:line="300" w:lineRule="atLeast"/>
        <w:ind w:firstLineChars="283" w:firstLine="566"/>
        <w:rPr>
          <w:rFonts w:ascii="Meiryo UI" w:eastAsia="Meiryo UI" w:hAnsi="Meiryo UI" w:cs="Meiryo UI"/>
        </w:rPr>
      </w:pPr>
      <w:r w:rsidRPr="00320877">
        <w:rPr>
          <w:rFonts w:ascii="Meiryo UI" w:eastAsia="Meiryo UI" w:hAnsi="Meiryo UI" w:cs="Meiryo UI" w:hint="eastAsia"/>
        </w:rPr>
        <w:t>・</w:t>
      </w:r>
      <w:r w:rsidR="00983348" w:rsidRPr="00320877">
        <w:rPr>
          <w:rFonts w:ascii="Meiryo UI" w:eastAsia="Meiryo UI" w:hAnsi="Meiryo UI" w:cs="Meiryo UI" w:hint="eastAsia"/>
        </w:rPr>
        <w:t xml:space="preserve"> </w:t>
      </w:r>
      <w:r w:rsidR="00D55492" w:rsidRPr="00320877">
        <w:rPr>
          <w:rFonts w:ascii="Meiryo UI" w:eastAsia="Meiryo UI" w:hAnsi="Meiryo UI" w:cs="Meiryo UI" w:hint="eastAsia"/>
        </w:rPr>
        <w:t>解体建物の簿価</w:t>
      </w:r>
    </w:p>
    <w:p w14:paraId="21ED0E61" w14:textId="77777777" w:rsidR="00D55492" w:rsidRPr="00320877" w:rsidRDefault="00983348" w:rsidP="00983348">
      <w:pPr>
        <w:pStyle w:val="3"/>
        <w:tabs>
          <w:tab w:val="left" w:pos="1260"/>
        </w:tabs>
        <w:autoSpaceDE w:val="0"/>
        <w:autoSpaceDN w:val="0"/>
        <w:spacing w:line="300" w:lineRule="atLeast"/>
        <w:ind w:firstLineChars="525" w:firstLine="1050"/>
        <w:rPr>
          <w:rFonts w:ascii="Meiryo UI" w:eastAsia="Meiryo UI" w:hAnsi="Meiryo UI" w:cs="Meiryo UI"/>
        </w:rPr>
      </w:pPr>
      <w:r w:rsidRPr="00320877">
        <w:rPr>
          <w:rFonts w:ascii="Meiryo UI" w:eastAsia="Meiryo UI" w:hAnsi="Meiryo UI" w:cs="Meiryo UI" w:hint="eastAsia"/>
        </w:rPr>
        <w:t>＊</w:t>
      </w:r>
      <w:r w:rsidRPr="00320877">
        <w:rPr>
          <w:rFonts w:ascii="Meiryo UI" w:eastAsia="Meiryo UI" w:hAnsi="Meiryo UI" w:cs="Meiryo UI" w:hint="eastAsia"/>
        </w:rPr>
        <w:tab/>
      </w:r>
      <w:r w:rsidR="00CB403C" w:rsidRPr="00320877">
        <w:rPr>
          <w:rFonts w:ascii="Meiryo UI" w:eastAsia="Meiryo UI" w:hAnsi="Meiryo UI" w:cs="Meiryo UI" w:hint="eastAsia"/>
        </w:rPr>
        <w:t>事業用建物の簿価に限ります。</w:t>
      </w:r>
      <w:r w:rsidR="00D55492" w:rsidRPr="00320877">
        <w:rPr>
          <w:rFonts w:ascii="Meiryo UI" w:eastAsia="Meiryo UI" w:hAnsi="Meiryo UI" w:cs="Meiryo UI" w:hint="eastAsia"/>
        </w:rPr>
        <w:t>自宅用建物の簿価は除外します。</w:t>
      </w:r>
    </w:p>
    <w:p w14:paraId="1E4D6AFE" w14:textId="77777777" w:rsidR="00D55492" w:rsidRPr="00E34324" w:rsidRDefault="00983348" w:rsidP="00983348">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320877">
        <w:rPr>
          <w:rFonts w:ascii="Meiryo UI" w:eastAsia="Meiryo UI" w:hAnsi="Meiryo UI" w:cs="Meiryo UI" w:hint="eastAsia"/>
        </w:rPr>
        <w:t>＊</w:t>
      </w:r>
      <w:r w:rsidRPr="00320877">
        <w:rPr>
          <w:rFonts w:ascii="Meiryo UI" w:eastAsia="Meiryo UI" w:hAnsi="Meiryo UI" w:cs="Meiryo UI" w:hint="eastAsia"/>
        </w:rPr>
        <w:tab/>
      </w:r>
      <w:r w:rsidR="00832800" w:rsidRPr="00320877">
        <w:rPr>
          <w:rFonts w:ascii="Meiryo UI" w:eastAsia="Meiryo UI" w:hAnsi="Meiryo UI" w:cs="Meiryo UI" w:hint="eastAsia"/>
        </w:rPr>
        <w:t>解体着手が</w:t>
      </w:r>
      <w:r w:rsidR="00D55492" w:rsidRPr="00320877">
        <w:rPr>
          <w:rFonts w:ascii="Meiryo UI" w:eastAsia="Meiryo UI" w:hAnsi="Meiryo UI" w:cs="Meiryo UI" w:hint="eastAsia"/>
        </w:rPr>
        <w:t>土地</w:t>
      </w:r>
      <w:r w:rsidRPr="00C7288F">
        <w:rPr>
          <w:rFonts w:ascii="Meiryo UI" w:eastAsia="Meiryo UI" w:hAnsi="Meiryo UI" w:cs="Meiryo UI" w:hint="eastAsia"/>
        </w:rPr>
        <w:t>(</w:t>
      </w:r>
      <w:r w:rsidR="00D55492" w:rsidRPr="00C7288F">
        <w:rPr>
          <w:rFonts w:ascii="Meiryo UI" w:eastAsia="Meiryo UI" w:hAnsi="Meiryo UI" w:cs="Meiryo UI" w:hint="eastAsia"/>
        </w:rPr>
        <w:t>含借地権</w:t>
      </w:r>
      <w:r w:rsidRPr="00C7288F">
        <w:rPr>
          <w:rFonts w:ascii="Meiryo UI" w:eastAsia="Meiryo UI" w:hAnsi="Meiryo UI" w:cs="Meiryo UI" w:hint="eastAsia"/>
        </w:rPr>
        <w:t>)取得後1</w:t>
      </w:r>
      <w:r w:rsidR="006F2533" w:rsidRPr="00C7288F">
        <w:rPr>
          <w:rFonts w:ascii="Meiryo UI" w:eastAsia="Meiryo UI" w:hAnsi="Meiryo UI" w:cs="Meiryo UI" w:hint="eastAsia"/>
        </w:rPr>
        <w:t>年以降の場合</w:t>
      </w:r>
      <w:r w:rsidR="00CB403C" w:rsidRPr="00C7288F">
        <w:rPr>
          <w:rFonts w:ascii="Meiryo UI" w:eastAsia="Meiryo UI" w:hAnsi="Meiryo UI" w:cs="Meiryo UI" w:hint="eastAsia"/>
        </w:rPr>
        <w:t>、</w:t>
      </w:r>
      <w:r w:rsidR="00D55492" w:rsidRPr="00C7288F">
        <w:rPr>
          <w:rFonts w:ascii="Meiryo UI" w:eastAsia="Meiryo UI" w:hAnsi="Meiryo UI" w:cs="Meiryo UI" w:hint="eastAsia"/>
        </w:rPr>
        <w:t>除</w:t>
      </w:r>
      <w:r w:rsidR="00D55492" w:rsidRPr="00E34324">
        <w:rPr>
          <w:rFonts w:ascii="Meiryo UI" w:eastAsia="Meiryo UI" w:hAnsi="Meiryo UI" w:cs="Meiryo UI" w:hint="eastAsia"/>
        </w:rPr>
        <w:t>却損は開業初年度に償却されます｡</w:t>
      </w:r>
    </w:p>
    <w:p w14:paraId="1B0E5E41" w14:textId="77777777" w:rsidR="002A5B32" w:rsidRPr="00E34324" w:rsidRDefault="00983348" w:rsidP="00983348">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D55492" w:rsidRPr="00E34324">
        <w:rPr>
          <w:rFonts w:ascii="Meiryo UI" w:eastAsia="Meiryo UI" w:hAnsi="Meiryo UI" w:cs="Meiryo UI" w:hint="eastAsia"/>
        </w:rPr>
        <w:tab/>
      </w:r>
      <w:r w:rsidR="00CB403C" w:rsidRPr="00E34324">
        <w:rPr>
          <w:rFonts w:ascii="Meiryo UI" w:eastAsia="Meiryo UI" w:hAnsi="Meiryo UI" w:cs="Meiryo UI" w:hint="eastAsia"/>
        </w:rPr>
        <w:t>除却損は出金を伴わないため、</w:t>
      </w:r>
      <w:r w:rsidR="00D55492" w:rsidRPr="00E34324">
        <w:rPr>
          <w:rFonts w:ascii="Meiryo UI" w:eastAsia="Meiryo UI" w:hAnsi="Meiryo UI" w:cs="Meiryo UI" w:hint="eastAsia"/>
        </w:rPr>
        <w:t>事業予算には反映されません｡</w:t>
      </w:r>
    </w:p>
    <w:p w14:paraId="11429E23" w14:textId="77777777" w:rsidR="002A5B32" w:rsidRPr="00E34324" w:rsidRDefault="008769F4" w:rsidP="00550EB1">
      <w:pPr>
        <w:pStyle w:val="3"/>
        <w:autoSpaceDE w:val="0"/>
        <w:autoSpaceDN w:val="0"/>
        <w:spacing w:line="300" w:lineRule="atLeast"/>
        <w:ind w:firstLineChars="175" w:firstLine="350"/>
        <w:outlineLvl w:val="0"/>
        <w:rPr>
          <w:rFonts w:ascii="Meiryo UI" w:eastAsia="Meiryo UI" w:hAnsi="Meiryo UI" w:cs="Meiryo UI"/>
        </w:rPr>
      </w:pPr>
      <w:r w:rsidRPr="00E34324">
        <w:rPr>
          <w:rFonts w:ascii="Meiryo UI" w:eastAsia="Meiryo UI" w:hAnsi="Meiryo UI" w:cs="Meiryo UI" w:hint="eastAsia"/>
        </w:rPr>
        <w:lastRenderedPageBreak/>
        <w:t>□</w:t>
      </w:r>
      <w:r w:rsidR="00983348" w:rsidRPr="00E34324">
        <w:rPr>
          <w:rFonts w:ascii="Meiryo UI" w:eastAsia="Meiryo UI" w:hAnsi="Meiryo UI" w:cs="Meiryo UI" w:hint="eastAsia"/>
        </w:rPr>
        <w:t xml:space="preserve"> </w:t>
      </w:r>
      <w:r w:rsidRPr="00E34324">
        <w:rPr>
          <w:rFonts w:ascii="Meiryo UI" w:eastAsia="Meiryo UI" w:hAnsi="Meiryo UI" w:cs="Meiryo UI" w:hint="eastAsia"/>
        </w:rPr>
        <w:t>土地改良工事費</w:t>
      </w:r>
    </w:p>
    <w:p w14:paraId="43B952DF" w14:textId="77777777" w:rsidR="002A5B32" w:rsidRPr="00E34324" w:rsidRDefault="002A5B32" w:rsidP="00983348">
      <w:pPr>
        <w:pStyle w:val="3"/>
        <w:autoSpaceDE w:val="0"/>
        <w:autoSpaceDN w:val="0"/>
        <w:spacing w:line="300" w:lineRule="atLeast"/>
        <w:ind w:leftChars="623" w:left="1260" w:hangingChars="7" w:hanging="14"/>
        <w:outlineLvl w:val="0"/>
        <w:rPr>
          <w:rFonts w:ascii="Meiryo UI" w:eastAsia="Meiryo UI" w:hAnsi="Meiryo UI" w:cs="Meiryo UI"/>
        </w:rPr>
      </w:pPr>
      <w:r w:rsidRPr="00E34324">
        <w:rPr>
          <w:rFonts w:ascii="Meiryo UI" w:eastAsia="Meiryo UI" w:hAnsi="Meiryo UI" w:cs="Meiryo UI" w:hint="eastAsia"/>
        </w:rPr>
        <w:t>土地の造成や改良のための工事費を入力します。</w:t>
      </w:r>
    </w:p>
    <w:p w14:paraId="37AD0AA8" w14:textId="77777777" w:rsidR="002A5B32" w:rsidRPr="00E34324" w:rsidRDefault="00983348" w:rsidP="009F12F4">
      <w:pPr>
        <w:pStyle w:val="3"/>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002A5B32" w:rsidRPr="00E34324">
        <w:rPr>
          <w:rFonts w:ascii="Meiryo UI" w:eastAsia="Meiryo UI" w:hAnsi="Meiryo UI" w:cs="Meiryo UI" w:hint="eastAsia"/>
        </w:rPr>
        <w:tab/>
      </w:r>
      <w:r w:rsidR="008769F4" w:rsidRPr="00E34324">
        <w:rPr>
          <w:rFonts w:ascii="Meiryo UI" w:eastAsia="Meiryo UI" w:hAnsi="Meiryo UI" w:cs="Meiryo UI" w:hint="eastAsia"/>
        </w:rPr>
        <w:t>土地改良</w:t>
      </w:r>
      <w:r w:rsidR="002A5B32" w:rsidRPr="00E34324">
        <w:rPr>
          <w:rFonts w:ascii="Meiryo UI" w:eastAsia="Meiryo UI" w:hAnsi="Meiryo UI" w:cs="Meiryo UI" w:hint="eastAsia"/>
        </w:rPr>
        <w:t>工</w:t>
      </w:r>
      <w:r w:rsidR="00653478" w:rsidRPr="00E34324">
        <w:rPr>
          <w:rFonts w:ascii="Meiryo UI" w:eastAsia="Meiryo UI" w:hAnsi="Meiryo UI" w:cs="Meiryo UI" w:hint="eastAsia"/>
        </w:rPr>
        <w:t>事費は土地費に仕分けられ、土地の取得価額(簿価)</w:t>
      </w:r>
      <w:r w:rsidR="00D66531" w:rsidRPr="00E34324">
        <w:rPr>
          <w:rFonts w:ascii="Meiryo UI" w:eastAsia="Meiryo UI" w:hAnsi="Meiryo UI" w:cs="Meiryo UI" w:hint="eastAsia"/>
        </w:rPr>
        <w:t>に算入されるため</w:t>
      </w:r>
      <w:r w:rsidR="002A5B32" w:rsidRPr="00E34324">
        <w:rPr>
          <w:rFonts w:ascii="Meiryo UI" w:eastAsia="Meiryo UI" w:hAnsi="Meiryo UI" w:cs="Meiryo UI" w:hint="eastAsia"/>
        </w:rPr>
        <w:t>、減価償却されません。</w:t>
      </w:r>
    </w:p>
    <w:p w14:paraId="047E9A1D" w14:textId="77777777" w:rsidR="00D55492"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F</w:t>
      </w:r>
      <w:r w:rsidR="004D6504" w:rsidRPr="00E34324">
        <w:rPr>
          <w:rFonts w:ascii="Meiryo UI" w:eastAsia="Meiryo UI" w:hAnsi="Meiryo UI" w:cs="Meiryo UI" w:hint="eastAsia"/>
        </w:rPr>
        <w:t>）</w:t>
      </w:r>
      <w:r w:rsidR="00181160" w:rsidRPr="00E34324">
        <w:rPr>
          <w:rFonts w:ascii="Meiryo UI" w:eastAsia="Meiryo UI" w:hAnsi="Meiryo UI" w:cs="Meiryo UI" w:hint="eastAsia"/>
        </w:rPr>
        <w:t>工程</w:t>
      </w:r>
    </w:p>
    <w:p w14:paraId="07EAFE2A" w14:textId="77777777" w:rsidR="00FE2819" w:rsidRPr="00E34324" w:rsidRDefault="00FE28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653478" w:rsidRPr="00E34324">
        <w:rPr>
          <w:rFonts w:ascii="Meiryo UI" w:eastAsia="Meiryo UI" w:hAnsi="Meiryo UI" w:cs="Meiryo UI" w:hint="eastAsia"/>
        </w:rPr>
        <w:t xml:space="preserve"> </w:t>
      </w:r>
      <w:r w:rsidRPr="00E34324">
        <w:rPr>
          <w:rFonts w:ascii="Meiryo UI" w:eastAsia="Meiryo UI" w:hAnsi="Meiryo UI" w:cs="Meiryo UI" w:hint="eastAsia"/>
        </w:rPr>
        <w:t>土地</w:t>
      </w:r>
      <w:r w:rsidR="002A5B32" w:rsidRPr="00E34324">
        <w:rPr>
          <w:rFonts w:ascii="Meiryo UI" w:eastAsia="Meiryo UI" w:hAnsi="Meiryo UI" w:cs="Meiryo UI" w:hint="eastAsia"/>
        </w:rPr>
        <w:t>代</w:t>
      </w:r>
      <w:r w:rsidR="00CB403C" w:rsidRPr="00E34324">
        <w:rPr>
          <w:rFonts w:ascii="Meiryo UI" w:eastAsia="Meiryo UI" w:hAnsi="Meiryo UI" w:cs="Meiryo UI" w:hint="eastAsia"/>
        </w:rPr>
        <w:t>、名義変更料・</w:t>
      </w:r>
      <w:r w:rsidRPr="00E34324">
        <w:rPr>
          <w:rFonts w:ascii="Meiryo UI" w:eastAsia="Meiryo UI" w:hAnsi="Meiryo UI" w:cs="Meiryo UI" w:hint="eastAsia"/>
        </w:rPr>
        <w:t>建替承諾料の支払</w:t>
      </w:r>
      <w:r w:rsidR="002A5B32" w:rsidRPr="00E34324">
        <w:rPr>
          <w:rFonts w:ascii="Meiryo UI" w:eastAsia="Meiryo UI" w:hAnsi="Meiryo UI" w:cs="Meiryo UI" w:hint="eastAsia"/>
        </w:rPr>
        <w:t>期日</w:t>
      </w:r>
    </w:p>
    <w:p w14:paraId="5D254A80" w14:textId="77777777" w:rsidR="00FE2819" w:rsidRPr="00E34324" w:rsidRDefault="00FE2819"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土地の所有権、借地権、底地権を新規に取得する場合、買い増す場合は、取得もしくは買い増</w:t>
      </w:r>
      <w:r w:rsidR="00075DFE" w:rsidRPr="00E34324">
        <w:rPr>
          <w:rFonts w:ascii="Meiryo UI" w:eastAsia="Meiryo UI" w:hAnsi="Meiryo UI" w:cs="Meiryo UI" w:hint="eastAsia"/>
        </w:rPr>
        <w:t>す時期</w:t>
      </w:r>
      <w:r w:rsidRPr="00E34324">
        <w:rPr>
          <w:rFonts w:ascii="Meiryo UI" w:eastAsia="Meiryo UI" w:hAnsi="Meiryo UI" w:cs="Meiryo UI" w:hint="eastAsia"/>
        </w:rPr>
        <w:t>を入力します。</w:t>
      </w:r>
    </w:p>
    <w:p w14:paraId="7AA80802" w14:textId="77777777" w:rsidR="00FE2819" w:rsidRPr="00E34324" w:rsidRDefault="00FE2819"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土地の名義変更料</w:t>
      </w:r>
      <w:r w:rsidR="00075DFE" w:rsidRPr="00E34324">
        <w:rPr>
          <w:rFonts w:ascii="Meiryo UI" w:eastAsia="Meiryo UI" w:hAnsi="Meiryo UI" w:cs="Meiryo UI" w:hint="eastAsia"/>
        </w:rPr>
        <w:t>、もしくは建替承諾料が必要な場合は、支払いの時期</w:t>
      </w:r>
      <w:r w:rsidRPr="00E34324">
        <w:rPr>
          <w:rFonts w:ascii="Meiryo UI" w:eastAsia="Meiryo UI" w:hAnsi="Meiryo UI" w:cs="Meiryo UI" w:hint="eastAsia"/>
        </w:rPr>
        <w:t>を入力します。</w:t>
      </w:r>
    </w:p>
    <w:p w14:paraId="1B482A11" w14:textId="77777777" w:rsidR="00FE2819" w:rsidRPr="00E34324" w:rsidRDefault="00653478" w:rsidP="0008249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租税特別措置法による税率や個人事業主の不動産譲渡所得税率、土地費の期中借入金利の算定に用います｡</w:t>
      </w:r>
    </w:p>
    <w:p w14:paraId="3A829309" w14:textId="77777777" w:rsidR="00FE2819" w:rsidRPr="00E34324" w:rsidRDefault="00181160"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082497" w:rsidRPr="00E34324">
        <w:rPr>
          <w:rFonts w:ascii="Meiryo UI" w:eastAsia="Meiryo UI" w:hAnsi="Meiryo UI" w:cs="Meiryo UI" w:hint="eastAsia"/>
        </w:rPr>
        <w:t xml:space="preserve"> </w:t>
      </w:r>
      <w:r w:rsidRPr="00E34324">
        <w:rPr>
          <w:rFonts w:ascii="Meiryo UI" w:eastAsia="Meiryo UI" w:hAnsi="Meiryo UI" w:cs="Meiryo UI" w:hint="eastAsia"/>
        </w:rPr>
        <w:t>解体工期</w:t>
      </w:r>
    </w:p>
    <w:p w14:paraId="3E4F9756" w14:textId="77777777" w:rsidR="00FE2819" w:rsidRPr="00E34324" w:rsidRDefault="00FE2819"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解体工事がある場合は入力します｡</w:t>
      </w:r>
    </w:p>
    <w:p w14:paraId="0E6D9AA2" w14:textId="77777777" w:rsidR="00CF2566" w:rsidRPr="00E34324" w:rsidRDefault="00082497" w:rsidP="0008249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CF2566" w:rsidRPr="00E34324">
        <w:rPr>
          <w:rFonts w:ascii="Meiryo UI" w:eastAsia="Meiryo UI" w:hAnsi="Meiryo UI" w:cs="Meiryo UI" w:hint="eastAsia"/>
        </w:rPr>
        <w:tab/>
      </w:r>
      <w:r w:rsidRPr="00E34324">
        <w:rPr>
          <w:rFonts w:ascii="Meiryo UI" w:eastAsia="Meiryo UI" w:hAnsi="Meiryo UI" w:cs="Meiryo UI" w:hint="eastAsia"/>
        </w:rPr>
        <w:t>半月(</w:t>
      </w:r>
      <w:r w:rsidR="00915A0C" w:rsidRPr="00E34324">
        <w:rPr>
          <w:rFonts w:ascii="Meiryo UI" w:eastAsia="Meiryo UI" w:hAnsi="Meiryo UI" w:cs="Meiryo UI" w:hint="eastAsia"/>
        </w:rPr>
        <w:t>0.5</w:t>
      </w:r>
      <w:r w:rsidRPr="00E34324">
        <w:rPr>
          <w:rFonts w:ascii="Meiryo UI" w:eastAsia="Meiryo UI" w:hAnsi="Meiryo UI" w:cs="Meiryo UI" w:hint="eastAsia"/>
        </w:rPr>
        <w:t>カ月)</w:t>
      </w:r>
      <w:r w:rsidR="00CF2566" w:rsidRPr="00E34324">
        <w:rPr>
          <w:rFonts w:ascii="Meiryo UI" w:eastAsia="Meiryo UI" w:hAnsi="Meiryo UI" w:cs="Meiryo UI" w:hint="eastAsia"/>
        </w:rPr>
        <w:t>単位で入力します。</w:t>
      </w:r>
    </w:p>
    <w:p w14:paraId="1DD1EAE8" w14:textId="77777777" w:rsidR="00356BC6" w:rsidRPr="00E34324" w:rsidRDefault="00082497" w:rsidP="00082497">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6BC6" w:rsidRPr="00E34324">
        <w:rPr>
          <w:rFonts w:ascii="Meiryo UI" w:eastAsia="Meiryo UI" w:hAnsi="Meiryo UI" w:cs="Meiryo UI" w:hint="eastAsia"/>
        </w:rPr>
        <w:t>本ソフトでは、解体完了直後に土地改良工事もしくは建築工事に着手するものとみなします。</w:t>
      </w:r>
    </w:p>
    <w:p w14:paraId="192D86A6" w14:textId="77777777" w:rsidR="00FE2819" w:rsidRPr="00E34324" w:rsidRDefault="00082497" w:rsidP="00082497">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181160" w:rsidRPr="00E34324">
        <w:rPr>
          <w:rFonts w:ascii="Meiryo UI" w:eastAsia="Meiryo UI" w:hAnsi="Meiryo UI" w:cs="Meiryo UI" w:hint="eastAsia"/>
        </w:rPr>
        <w:t>期中</w:t>
      </w:r>
      <w:r w:rsidR="00FE2819" w:rsidRPr="00E34324">
        <w:rPr>
          <w:rFonts w:ascii="Meiryo UI" w:eastAsia="Meiryo UI" w:hAnsi="Meiryo UI" w:cs="Meiryo UI" w:hint="eastAsia"/>
        </w:rPr>
        <w:t>金利の算定に用います｡</w:t>
      </w:r>
    </w:p>
    <w:p w14:paraId="029342E9" w14:textId="77777777" w:rsidR="00412019" w:rsidRPr="00E34324" w:rsidRDefault="008769F4"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082497" w:rsidRPr="00E34324">
        <w:rPr>
          <w:rFonts w:ascii="Meiryo UI" w:eastAsia="Meiryo UI" w:hAnsi="Meiryo UI" w:cs="Meiryo UI" w:hint="eastAsia"/>
        </w:rPr>
        <w:t xml:space="preserve"> </w:t>
      </w:r>
      <w:r w:rsidRPr="00E34324">
        <w:rPr>
          <w:rFonts w:ascii="Meiryo UI" w:eastAsia="Meiryo UI" w:hAnsi="Meiryo UI" w:cs="Meiryo UI" w:hint="eastAsia"/>
        </w:rPr>
        <w:t>土地改良</w:t>
      </w:r>
      <w:r w:rsidR="00412019" w:rsidRPr="00E34324">
        <w:rPr>
          <w:rFonts w:ascii="Meiryo UI" w:eastAsia="Meiryo UI" w:hAnsi="Meiryo UI" w:cs="Meiryo UI" w:hint="eastAsia"/>
        </w:rPr>
        <w:t>工期</w:t>
      </w:r>
    </w:p>
    <w:p w14:paraId="667A8563" w14:textId="77777777" w:rsidR="00412019" w:rsidRPr="00E34324" w:rsidRDefault="008769F4"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土地改良</w:t>
      </w:r>
      <w:r w:rsidR="00412019" w:rsidRPr="00E34324">
        <w:rPr>
          <w:rFonts w:ascii="Meiryo UI" w:eastAsia="Meiryo UI" w:hAnsi="Meiryo UI" w:cs="Meiryo UI" w:hint="eastAsia"/>
        </w:rPr>
        <w:t>工事がある場合は入力します｡</w:t>
      </w:r>
    </w:p>
    <w:p w14:paraId="055C0F45" w14:textId="77777777" w:rsidR="00412019" w:rsidRPr="00E34324" w:rsidRDefault="00082497" w:rsidP="0008249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412019" w:rsidRPr="00E34324">
        <w:rPr>
          <w:rFonts w:ascii="Meiryo UI" w:eastAsia="Meiryo UI" w:hAnsi="Meiryo UI" w:cs="Meiryo UI" w:hint="eastAsia"/>
        </w:rPr>
        <w:tab/>
      </w:r>
      <w:r w:rsidRPr="00E34324">
        <w:rPr>
          <w:rFonts w:ascii="Meiryo UI" w:eastAsia="Meiryo UI" w:hAnsi="Meiryo UI" w:cs="Meiryo UI" w:hint="eastAsia"/>
        </w:rPr>
        <w:t>半月(</w:t>
      </w:r>
      <w:r w:rsidR="009F12F4" w:rsidRPr="00E34324">
        <w:rPr>
          <w:rFonts w:ascii="Meiryo UI" w:eastAsia="Meiryo UI" w:hAnsi="Meiryo UI" w:cs="Meiryo UI" w:hint="eastAsia"/>
        </w:rPr>
        <w:t>0.5</w:t>
      </w:r>
      <w:r w:rsidRPr="00E34324">
        <w:rPr>
          <w:rFonts w:ascii="Meiryo UI" w:eastAsia="Meiryo UI" w:hAnsi="Meiryo UI" w:cs="Meiryo UI" w:hint="eastAsia"/>
        </w:rPr>
        <w:t>カ月)</w:t>
      </w:r>
      <w:r w:rsidR="00412019" w:rsidRPr="00E34324">
        <w:rPr>
          <w:rFonts w:ascii="Meiryo UI" w:eastAsia="Meiryo UI" w:hAnsi="Meiryo UI" w:cs="Meiryo UI" w:hint="eastAsia"/>
        </w:rPr>
        <w:t>単位で入力します。</w:t>
      </w:r>
    </w:p>
    <w:p w14:paraId="37C28E8D" w14:textId="77777777" w:rsidR="00412019" w:rsidRPr="00E34324" w:rsidRDefault="00082497" w:rsidP="0008249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412019" w:rsidRPr="00E34324">
        <w:rPr>
          <w:rFonts w:ascii="Meiryo UI" w:eastAsia="Meiryo UI" w:hAnsi="Meiryo UI" w:cs="Meiryo UI" w:hint="eastAsia"/>
        </w:rPr>
        <w:t>本ソフトでは、</w:t>
      </w:r>
      <w:r w:rsidR="008769F4" w:rsidRPr="00E34324">
        <w:rPr>
          <w:rFonts w:ascii="Meiryo UI" w:eastAsia="Meiryo UI" w:hAnsi="Meiryo UI" w:cs="Meiryo UI" w:hint="eastAsia"/>
        </w:rPr>
        <w:t>土地改良</w:t>
      </w:r>
      <w:r w:rsidR="00412019" w:rsidRPr="00E34324">
        <w:rPr>
          <w:rFonts w:ascii="Meiryo UI" w:eastAsia="Meiryo UI" w:hAnsi="Meiryo UI" w:cs="Meiryo UI" w:hint="eastAsia"/>
        </w:rPr>
        <w:t>工事は</w:t>
      </w:r>
      <w:r w:rsidR="00356BC6" w:rsidRPr="00E34324">
        <w:rPr>
          <w:rFonts w:ascii="Meiryo UI" w:eastAsia="Meiryo UI" w:hAnsi="Meiryo UI" w:cs="Meiryo UI" w:hint="eastAsia"/>
        </w:rPr>
        <w:t>解体完了直後</w:t>
      </w:r>
      <w:r w:rsidR="00412019" w:rsidRPr="00E34324">
        <w:rPr>
          <w:rFonts w:ascii="Meiryo UI" w:eastAsia="Meiryo UI" w:hAnsi="Meiryo UI" w:cs="Meiryo UI" w:hint="eastAsia"/>
        </w:rPr>
        <w:t>に</w:t>
      </w:r>
      <w:r w:rsidR="008769F4" w:rsidRPr="00E34324">
        <w:rPr>
          <w:rFonts w:ascii="Meiryo UI" w:eastAsia="Meiryo UI" w:hAnsi="Meiryo UI" w:cs="Meiryo UI" w:hint="eastAsia"/>
        </w:rPr>
        <w:t>着手し、建築工事は土地改良</w:t>
      </w:r>
      <w:r w:rsidR="00356BC6" w:rsidRPr="00E34324">
        <w:rPr>
          <w:rFonts w:ascii="Meiryo UI" w:eastAsia="Meiryo UI" w:hAnsi="Meiryo UI" w:cs="Meiryo UI" w:hint="eastAsia"/>
        </w:rPr>
        <w:t>完了直後</w:t>
      </w:r>
      <w:r w:rsidR="00412019" w:rsidRPr="00E34324">
        <w:rPr>
          <w:rFonts w:ascii="Meiryo UI" w:eastAsia="Meiryo UI" w:hAnsi="Meiryo UI" w:cs="Meiryo UI" w:hint="eastAsia"/>
        </w:rPr>
        <w:t>に着手するものとみなします。</w:t>
      </w:r>
    </w:p>
    <w:p w14:paraId="3DE391D0" w14:textId="77777777" w:rsidR="00356BC6" w:rsidRPr="00E34324" w:rsidRDefault="00082497" w:rsidP="0008249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6BC6" w:rsidRPr="00E34324">
        <w:rPr>
          <w:rFonts w:ascii="Meiryo UI" w:eastAsia="Meiryo UI" w:hAnsi="Meiryo UI" w:cs="Meiryo UI" w:hint="eastAsia"/>
        </w:rPr>
        <w:t>期中金利の算定に用いるため、土地改良工事が開発工事に該当するため土地改良工事完了後に建築確認を申請する等、土地改良工事完了期日と建築工事着手期日に猶予期間</w:t>
      </w:r>
      <w:r w:rsidRPr="00E34324">
        <w:rPr>
          <w:rFonts w:ascii="Meiryo UI" w:eastAsia="Meiryo UI" w:hAnsi="Meiryo UI" w:cs="Meiryo UI" w:hint="eastAsia"/>
        </w:rPr>
        <w:t>がある場合は、その猶予期間を土地改良工期か建築工期のいずれかに(もしくは猶予期間を配分のうえいずれにも)</w:t>
      </w:r>
      <w:r w:rsidR="00356BC6" w:rsidRPr="00E34324">
        <w:rPr>
          <w:rFonts w:ascii="Meiryo UI" w:eastAsia="Meiryo UI" w:hAnsi="Meiryo UI" w:cs="Meiryo UI" w:hint="eastAsia"/>
        </w:rPr>
        <w:t>算入します。</w:t>
      </w:r>
    </w:p>
    <w:p w14:paraId="5E5DA331" w14:textId="77777777" w:rsidR="00FE2819" w:rsidRPr="00E34324" w:rsidRDefault="00FE2819"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082497" w:rsidRPr="00E34324">
        <w:rPr>
          <w:rFonts w:ascii="Meiryo UI" w:eastAsia="Meiryo UI" w:hAnsi="Meiryo UI" w:cs="Meiryo UI" w:hint="eastAsia"/>
        </w:rPr>
        <w:t xml:space="preserve"> </w:t>
      </w:r>
      <w:r w:rsidRPr="00E34324">
        <w:rPr>
          <w:rFonts w:ascii="Meiryo UI" w:eastAsia="Meiryo UI" w:hAnsi="Meiryo UI" w:cs="Meiryo UI" w:hint="eastAsia"/>
        </w:rPr>
        <w:t>建築工期</w:t>
      </w:r>
    </w:p>
    <w:p w14:paraId="494A6558" w14:textId="77777777" w:rsidR="00CF2566" w:rsidRPr="00E34324" w:rsidRDefault="00082497" w:rsidP="00082497">
      <w:pPr>
        <w:tabs>
          <w:tab w:val="left" w:pos="1232"/>
        </w:tabs>
        <w:autoSpaceDE w:val="0"/>
        <w:autoSpaceDN w:val="0"/>
        <w:spacing w:line="300" w:lineRule="atLeast"/>
        <w:ind w:leftChars="525" w:left="1260" w:hangingChars="105" w:hanging="210"/>
        <w:outlineLvl w:val="0"/>
        <w:rPr>
          <w:rFonts w:ascii="Meiryo UI" w:eastAsia="Meiryo UI" w:hAnsi="Meiryo UI" w:cs="Meiryo UI"/>
        </w:rPr>
      </w:pPr>
      <w:r w:rsidRPr="001A1252">
        <w:rPr>
          <w:rFonts w:ascii="Meiryo UI" w:eastAsia="Meiryo UI" w:hAnsi="Meiryo UI" w:cs="Meiryo UI" w:hint="eastAsia"/>
        </w:rPr>
        <w:t>＊</w:t>
      </w:r>
      <w:r w:rsidR="00CF2566" w:rsidRPr="001A1252">
        <w:rPr>
          <w:rFonts w:ascii="Meiryo UI" w:eastAsia="Meiryo UI" w:hAnsi="Meiryo UI" w:cs="Meiryo UI" w:hint="eastAsia"/>
        </w:rPr>
        <w:tab/>
      </w:r>
      <w:r w:rsidR="00151D82" w:rsidRPr="001A1252">
        <w:rPr>
          <w:rFonts w:ascii="Meiryo UI" w:eastAsia="Meiryo UI" w:hAnsi="Meiryo UI" w:cs="Meiryo UI" w:hint="eastAsia"/>
        </w:rPr>
        <w:t>0.5ヵ月以上を</w:t>
      </w:r>
      <w:r w:rsidRPr="00E34324">
        <w:rPr>
          <w:rFonts w:ascii="Meiryo UI" w:eastAsia="Meiryo UI" w:hAnsi="Meiryo UI" w:cs="Meiryo UI" w:hint="eastAsia"/>
        </w:rPr>
        <w:t>半月(</w:t>
      </w:r>
      <w:r w:rsidR="009F12F4" w:rsidRPr="00E34324">
        <w:rPr>
          <w:rFonts w:ascii="Meiryo UI" w:eastAsia="Meiryo UI" w:hAnsi="Meiryo UI" w:cs="Meiryo UI" w:hint="eastAsia"/>
        </w:rPr>
        <w:t>0.5</w:t>
      </w:r>
      <w:r w:rsidRPr="00E34324">
        <w:rPr>
          <w:rFonts w:ascii="Meiryo UI" w:eastAsia="Meiryo UI" w:hAnsi="Meiryo UI" w:cs="Meiryo UI" w:hint="eastAsia"/>
        </w:rPr>
        <w:t>カ月)</w:t>
      </w:r>
      <w:r w:rsidR="00CF2566" w:rsidRPr="00E34324">
        <w:rPr>
          <w:rFonts w:ascii="Meiryo UI" w:eastAsia="Meiryo UI" w:hAnsi="Meiryo UI" w:cs="Meiryo UI" w:hint="eastAsia"/>
        </w:rPr>
        <w:t>単位で入力します。</w:t>
      </w:r>
    </w:p>
    <w:p w14:paraId="461EB2F1" w14:textId="77777777" w:rsidR="00412019" w:rsidRPr="00E34324" w:rsidRDefault="00082497" w:rsidP="00082497">
      <w:pPr>
        <w:tabs>
          <w:tab w:val="left" w:pos="1232"/>
        </w:tabs>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769F4" w:rsidRPr="00E34324">
        <w:rPr>
          <w:rFonts w:ascii="Meiryo UI" w:eastAsia="Meiryo UI" w:hAnsi="Meiryo UI" w:cs="Meiryo UI" w:hint="eastAsia"/>
        </w:rPr>
        <w:t>本ソフトでは、建築工事は解体もしくは土地改良</w:t>
      </w:r>
      <w:r w:rsidR="00356BC6" w:rsidRPr="00E34324">
        <w:rPr>
          <w:rFonts w:ascii="Meiryo UI" w:eastAsia="Meiryo UI" w:hAnsi="Meiryo UI" w:cs="Meiryo UI" w:hint="eastAsia"/>
        </w:rPr>
        <w:t>完了直後</w:t>
      </w:r>
      <w:r w:rsidR="00412019" w:rsidRPr="00E34324">
        <w:rPr>
          <w:rFonts w:ascii="Meiryo UI" w:eastAsia="Meiryo UI" w:hAnsi="Meiryo UI" w:cs="Meiryo UI" w:hint="eastAsia"/>
        </w:rPr>
        <w:t>に着手するものとみ</w:t>
      </w:r>
      <w:r w:rsidR="00412019" w:rsidRPr="00E34324">
        <w:rPr>
          <w:rFonts w:ascii="Meiryo UI" w:eastAsia="Meiryo UI" w:hAnsi="Meiryo UI" w:cs="Meiryo UI" w:hint="eastAsia"/>
        </w:rPr>
        <w:lastRenderedPageBreak/>
        <w:t>なします。</w:t>
      </w:r>
    </w:p>
    <w:p w14:paraId="22C39674" w14:textId="77777777" w:rsidR="00FE2819" w:rsidRPr="00E34324" w:rsidRDefault="00082497" w:rsidP="009C7476">
      <w:pPr>
        <w:tabs>
          <w:tab w:val="left" w:pos="1232"/>
        </w:tabs>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6BC6" w:rsidRPr="00E34324">
        <w:rPr>
          <w:rFonts w:ascii="Meiryo UI" w:eastAsia="Meiryo UI" w:hAnsi="Meiryo UI" w:cs="Meiryo UI" w:hint="eastAsia"/>
        </w:rPr>
        <w:t>期中金利の算定に用いるため、土地改良工事が開発工事に該当するため土地改良工事完了後に建築確認を申請する等、土地改良工事完了期日と建築工事着手期日に猶予期間</w:t>
      </w:r>
      <w:r w:rsidR="009C7476" w:rsidRPr="00E34324">
        <w:rPr>
          <w:rFonts w:ascii="Meiryo UI" w:eastAsia="Meiryo UI" w:hAnsi="Meiryo UI" w:cs="Meiryo UI" w:hint="eastAsia"/>
        </w:rPr>
        <w:t>がある場合は、その猶予期間を土地改良工期か建築工期のいずれかに(もしくは猶予期間を配分のうえいずれにも)</w:t>
      </w:r>
      <w:r w:rsidR="00356BC6" w:rsidRPr="00E34324">
        <w:rPr>
          <w:rFonts w:ascii="Meiryo UI" w:eastAsia="Meiryo UI" w:hAnsi="Meiryo UI" w:cs="Meiryo UI" w:hint="eastAsia"/>
        </w:rPr>
        <w:t>算入します。</w:t>
      </w:r>
    </w:p>
    <w:p w14:paraId="446F9DE2" w14:textId="77777777" w:rsidR="00FE2819" w:rsidRPr="00E34324" w:rsidRDefault="004120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9C7476" w:rsidRPr="00E34324">
        <w:rPr>
          <w:rFonts w:ascii="Meiryo UI" w:eastAsia="Meiryo UI" w:hAnsi="Meiryo UI" w:cs="Meiryo UI" w:hint="eastAsia"/>
        </w:rPr>
        <w:t xml:space="preserve"> </w:t>
      </w:r>
      <w:r w:rsidRPr="00E34324">
        <w:rPr>
          <w:rFonts w:ascii="Meiryo UI" w:eastAsia="Meiryo UI" w:hAnsi="Meiryo UI" w:cs="Meiryo UI" w:hint="eastAsia"/>
        </w:rPr>
        <w:t>竣工期日</w:t>
      </w:r>
    </w:p>
    <w:p w14:paraId="0908B45B" w14:textId="1FE0A6A1" w:rsidR="001811FE" w:rsidRDefault="001811FE" w:rsidP="009C7476">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077C46" w:rsidRPr="008C35F9">
        <w:rPr>
          <w:rFonts w:ascii="Meiryo UI" w:eastAsia="Meiryo UI" w:hAnsi="Meiryo UI" w:cs="Meiryo UI" w:hint="eastAsia"/>
        </w:rPr>
        <w:t>竣工期日直近の</w:t>
      </w:r>
      <w:r w:rsidRPr="008C35F9">
        <w:rPr>
          <w:rFonts w:ascii="Meiryo UI" w:eastAsia="Meiryo UI" w:hAnsi="Meiryo UI" w:cs="Meiryo UI" w:hint="eastAsia"/>
        </w:rPr>
        <w:t>月</w:t>
      </w:r>
      <w:r w:rsidRPr="00E70F07">
        <w:rPr>
          <w:rFonts w:ascii="Meiryo UI" w:eastAsia="Meiryo UI" w:hAnsi="Meiryo UI" w:cs="Meiryo UI" w:hint="eastAsia"/>
        </w:rPr>
        <w:t>の最終日(末日)を入力します。</w:t>
      </w:r>
    </w:p>
    <w:p w14:paraId="2DFBC4F3" w14:textId="77777777" w:rsidR="00FE2819" w:rsidRPr="00E34324" w:rsidRDefault="009C7476" w:rsidP="009C7476">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r>
      <w:r w:rsidR="00CB403C" w:rsidRPr="00E34324">
        <w:rPr>
          <w:rFonts w:ascii="Meiryo UI" w:eastAsia="Meiryo UI" w:hAnsi="Meiryo UI" w:cs="Meiryo UI" w:hint="eastAsia"/>
        </w:rPr>
        <w:t>本ソフトでは、竣工期日を建物の取得や保存登記、抵当権設定、</w:t>
      </w:r>
      <w:r w:rsidR="00FE2819" w:rsidRPr="00E34324">
        <w:rPr>
          <w:rFonts w:ascii="Meiryo UI" w:eastAsia="Meiryo UI" w:hAnsi="Meiryo UI" w:cs="Meiryo UI" w:hint="eastAsia"/>
        </w:rPr>
        <w:t>入居の期日とみなします｡</w:t>
      </w:r>
    </w:p>
    <w:p w14:paraId="2EBF7977" w14:textId="77777777" w:rsidR="00FE2819" w:rsidRPr="00E34324" w:rsidRDefault="009C7476" w:rsidP="009C7476">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E2819" w:rsidRPr="00E34324">
        <w:rPr>
          <w:rFonts w:ascii="Meiryo UI" w:eastAsia="Meiryo UI" w:hAnsi="Meiryo UI" w:cs="Meiryo UI" w:hint="eastAsia"/>
        </w:rPr>
        <w:t>租税特別措置法による税率の算定に用います｡</w:t>
      </w:r>
    </w:p>
    <w:p w14:paraId="02A3A63F" w14:textId="77777777" w:rsidR="00701027" w:rsidRPr="00E34324" w:rsidRDefault="009C7476" w:rsidP="009C7476">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A7AEC" w:rsidRPr="00E34324">
        <w:rPr>
          <w:rFonts w:ascii="Meiryo UI" w:eastAsia="Meiryo UI" w:hAnsi="Meiryo UI" w:cs="Meiryo UI" w:hint="eastAsia"/>
        </w:rPr>
        <w:t>本ソフトでは、</w:t>
      </w:r>
      <w:r w:rsidR="005E23DD" w:rsidRPr="00E34324">
        <w:rPr>
          <w:rFonts w:ascii="Meiryo UI" w:eastAsia="Meiryo UI" w:hAnsi="Meiryo UI" w:cs="Meiryo UI" w:hint="eastAsia"/>
        </w:rPr>
        <w:t>竣工期日等にかかわりなく、</w:t>
      </w:r>
      <w:r w:rsidR="00CA7AEC" w:rsidRPr="00E34324">
        <w:rPr>
          <w:rFonts w:ascii="Meiryo UI" w:eastAsia="Meiryo UI" w:hAnsi="Meiryo UI" w:cs="Meiryo UI" w:hint="eastAsia"/>
        </w:rPr>
        <w:t>サービス付き高齢者向け住宅に</w:t>
      </w:r>
      <w:r w:rsidR="005E23DD" w:rsidRPr="00E34324">
        <w:rPr>
          <w:rFonts w:ascii="Meiryo UI" w:eastAsia="Meiryo UI" w:hAnsi="Meiryo UI" w:cs="Meiryo UI" w:hint="eastAsia"/>
        </w:rPr>
        <w:t>係る支援措置を適用します。</w:t>
      </w:r>
    </w:p>
    <w:p w14:paraId="5B2D7476" w14:textId="77777777" w:rsidR="00701027" w:rsidRPr="00E34324" w:rsidRDefault="00701027" w:rsidP="00550EB1">
      <w:pPr>
        <w:tabs>
          <w:tab w:val="left" w:pos="1260"/>
        </w:tabs>
        <w:autoSpaceDE w:val="0"/>
        <w:autoSpaceDN w:val="0"/>
        <w:spacing w:line="300" w:lineRule="atLeast"/>
        <w:ind w:left="1260" w:hanging="910"/>
        <w:rPr>
          <w:rFonts w:ascii="Meiryo UI" w:eastAsia="Meiryo UI" w:hAnsi="Meiryo UI" w:cs="Meiryo UI"/>
        </w:rPr>
      </w:pPr>
      <w:r w:rsidRPr="00E34324">
        <w:rPr>
          <w:rFonts w:ascii="Meiryo UI" w:eastAsia="Meiryo UI" w:hAnsi="Meiryo UI" w:cs="Meiryo UI" w:hint="eastAsia"/>
        </w:rPr>
        <w:t>□</w:t>
      </w:r>
      <w:r w:rsidR="009C7476" w:rsidRPr="00E34324">
        <w:rPr>
          <w:rFonts w:ascii="Meiryo UI" w:eastAsia="Meiryo UI" w:hAnsi="Meiryo UI" w:cs="Meiryo UI" w:hint="eastAsia"/>
        </w:rPr>
        <w:t xml:space="preserve"> </w:t>
      </w:r>
      <w:r w:rsidRPr="00E34324">
        <w:rPr>
          <w:rFonts w:ascii="Meiryo UI" w:eastAsia="Meiryo UI" w:hAnsi="Meiryo UI" w:cs="Meiryo UI" w:hint="eastAsia"/>
        </w:rPr>
        <w:t>竣工後、借入金返済開始までの</w:t>
      </w:r>
      <w:r w:rsidR="0012778F" w:rsidRPr="00E34324">
        <w:rPr>
          <w:rFonts w:ascii="Meiryo UI" w:eastAsia="Meiryo UI" w:hAnsi="Meiryo UI" w:cs="Meiryo UI" w:hint="eastAsia"/>
        </w:rPr>
        <w:t>猶予</w:t>
      </w:r>
      <w:r w:rsidRPr="00E34324">
        <w:rPr>
          <w:rFonts w:ascii="Meiryo UI" w:eastAsia="Meiryo UI" w:hAnsi="Meiryo UI" w:cs="Meiryo UI" w:hint="eastAsia"/>
        </w:rPr>
        <w:t>期間</w:t>
      </w:r>
    </w:p>
    <w:p w14:paraId="79D9A7D6" w14:textId="77777777" w:rsidR="002D4065" w:rsidRPr="00CE7AFD" w:rsidRDefault="00701027" w:rsidP="00550EB1">
      <w:pPr>
        <w:tabs>
          <w:tab w:val="left" w:pos="1260"/>
        </w:tabs>
        <w:autoSpaceDE w:val="0"/>
        <w:autoSpaceDN w:val="0"/>
        <w:spacing w:line="300" w:lineRule="atLeast"/>
        <w:ind w:left="1260" w:hanging="182"/>
        <w:rPr>
          <w:rFonts w:ascii="Meiryo UI" w:eastAsia="Meiryo UI" w:hAnsi="Meiryo UI" w:cs="Meiryo UI"/>
        </w:rPr>
      </w:pPr>
      <w:r w:rsidRPr="00E34324">
        <w:rPr>
          <w:rFonts w:ascii="Meiryo UI" w:eastAsia="Meiryo UI" w:hAnsi="Meiryo UI" w:cs="Meiryo UI" w:hint="eastAsia"/>
        </w:rPr>
        <w:tab/>
      </w:r>
      <w:r w:rsidR="002D4065" w:rsidRPr="00CE7AFD">
        <w:rPr>
          <w:rFonts w:ascii="Meiryo UI" w:eastAsia="Meiryo UI" w:hAnsi="Meiryo UI" w:cs="Meiryo UI" w:hint="eastAsia"/>
        </w:rPr>
        <w:t>竣工直後に収入が無い(少ない)ため借入金の返済が困難な場合等は、借入金の返済が困難な期間(竣工後何ヵ月間か)を入力します。</w:t>
      </w:r>
    </w:p>
    <w:p w14:paraId="2E08ACD6" w14:textId="77777777" w:rsidR="00047081" w:rsidRPr="00CE7AFD" w:rsidRDefault="00047081" w:rsidP="00550EB1">
      <w:pPr>
        <w:tabs>
          <w:tab w:val="left" w:pos="1260"/>
        </w:tabs>
        <w:autoSpaceDE w:val="0"/>
        <w:autoSpaceDN w:val="0"/>
        <w:spacing w:line="300" w:lineRule="atLeast"/>
        <w:ind w:left="1260" w:hanging="182"/>
        <w:rPr>
          <w:rFonts w:ascii="Meiryo UI" w:eastAsia="Meiryo UI" w:hAnsi="Meiryo UI" w:cs="Meiryo UI"/>
        </w:rPr>
      </w:pPr>
      <w:r w:rsidRPr="00CE7AFD">
        <w:rPr>
          <w:rFonts w:ascii="Meiryo UI" w:eastAsia="Meiryo UI" w:hAnsi="Meiryo UI" w:cs="Meiryo UI"/>
        </w:rPr>
        <w:tab/>
      </w:r>
      <w:r w:rsidRPr="00CE7AFD">
        <w:rPr>
          <w:rFonts w:ascii="Meiryo UI" w:eastAsia="Meiryo UI" w:hAnsi="Meiryo UI" w:cs="Meiryo UI" w:hint="eastAsia"/>
        </w:rPr>
        <w:t>補助金の交付が竣工期日より</w:t>
      </w:r>
      <w:r w:rsidR="002D4065" w:rsidRPr="00CE7AFD">
        <w:rPr>
          <w:rFonts w:ascii="Meiryo UI" w:eastAsia="Meiryo UI" w:hAnsi="Meiryo UI" w:cs="Meiryo UI" w:hint="eastAsia"/>
        </w:rPr>
        <w:t>遅れる場合は、借入不足を回避するために補助金交付までの期間を</w:t>
      </w:r>
      <w:r w:rsidRPr="00CE7AFD">
        <w:rPr>
          <w:rFonts w:ascii="Meiryo UI" w:eastAsia="Meiryo UI" w:hAnsi="Meiryo UI" w:cs="Meiryo UI" w:hint="eastAsia"/>
        </w:rPr>
        <w:t>入力します。</w:t>
      </w:r>
    </w:p>
    <w:p w14:paraId="1DDB5D65" w14:textId="2AA84E5D" w:rsidR="00003A33" w:rsidRPr="00CE7AFD" w:rsidRDefault="009C7476" w:rsidP="009C7476">
      <w:pPr>
        <w:autoSpaceDE w:val="0"/>
        <w:autoSpaceDN w:val="0"/>
        <w:spacing w:line="300" w:lineRule="atLeast"/>
        <w:ind w:left="1260" w:hanging="210"/>
        <w:rPr>
          <w:rFonts w:ascii="Meiryo UI" w:eastAsia="Meiryo UI" w:hAnsi="Meiryo UI" w:cs="Meiryo UI"/>
        </w:rPr>
      </w:pPr>
      <w:r w:rsidRPr="00CE7AFD">
        <w:rPr>
          <w:rFonts w:ascii="Meiryo UI" w:eastAsia="Meiryo UI" w:hAnsi="Meiryo UI" w:cs="Meiryo UI" w:hint="eastAsia"/>
        </w:rPr>
        <w:t>＊</w:t>
      </w:r>
      <w:r w:rsidR="00701027" w:rsidRPr="00CE7AFD">
        <w:rPr>
          <w:rFonts w:ascii="Meiryo UI" w:eastAsia="Meiryo UI" w:hAnsi="Meiryo UI" w:cs="Meiryo UI" w:hint="eastAsia"/>
        </w:rPr>
        <w:tab/>
      </w:r>
      <w:r w:rsidR="00003A33" w:rsidRPr="00CE7AFD">
        <w:rPr>
          <w:rFonts w:ascii="Meiryo UI" w:eastAsia="Meiryo UI" w:hAnsi="Meiryo UI" w:cs="Meiryo UI" w:hint="eastAsia"/>
        </w:rPr>
        <w:t>一括借上で免責</w:t>
      </w:r>
      <w:r w:rsidR="00E804D9" w:rsidRPr="00EA37F3">
        <w:rPr>
          <w:rFonts w:ascii="Meiryo UI" w:eastAsia="Meiryo UI" w:hAnsi="Meiryo UI" w:cs="Meiryo UI" w:hint="eastAsia"/>
        </w:rPr>
        <w:t>(フリーレント</w:t>
      </w:r>
      <w:r w:rsidR="00E804D9" w:rsidRPr="00EA37F3">
        <w:rPr>
          <w:rFonts w:ascii="Meiryo UI" w:eastAsia="Meiryo UI" w:hAnsi="Meiryo UI" w:cs="Meiryo UI"/>
        </w:rPr>
        <w:t>)</w:t>
      </w:r>
      <w:r w:rsidR="00003A33" w:rsidRPr="00EA37F3">
        <w:rPr>
          <w:rFonts w:ascii="Meiryo UI" w:eastAsia="Meiryo UI" w:hAnsi="Meiryo UI" w:cs="Meiryo UI" w:hint="eastAsia"/>
        </w:rPr>
        <w:t>期</w:t>
      </w:r>
      <w:r w:rsidR="00003A33" w:rsidRPr="00CE7AFD">
        <w:rPr>
          <w:rFonts w:ascii="Meiryo UI" w:eastAsia="Meiryo UI" w:hAnsi="Meiryo UI" w:cs="Meiryo UI" w:hint="eastAsia"/>
        </w:rPr>
        <w:t>間がある場合は、免責期間</w:t>
      </w:r>
      <w:r w:rsidR="00701027" w:rsidRPr="00CE7AFD">
        <w:rPr>
          <w:rFonts w:ascii="Meiryo UI" w:eastAsia="Meiryo UI" w:hAnsi="Meiryo UI" w:cs="Meiryo UI" w:hint="eastAsia"/>
        </w:rPr>
        <w:t>を入力します。</w:t>
      </w:r>
    </w:p>
    <w:p w14:paraId="039AA265" w14:textId="77777777"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w:t>
      </w:r>
      <w:r w:rsidRPr="00CE7AFD">
        <w:rPr>
          <w:rFonts w:ascii="Meiryo UI" w:eastAsia="Meiryo UI" w:hAnsi="Meiryo UI" w:cs="Meiryo UI" w:hint="eastAsia"/>
        </w:rPr>
        <w:tab/>
        <w:t>猶予期間を入力すると、期中借入金の借入期間が猶予期間満了までとなり、あわせて、初年度の事業費の借入金返済期間が猶予期間分控除されますが、猶予期間が無い場合に比べて返済満了期日が猶予期間分延期されます。</w:t>
      </w:r>
    </w:p>
    <w:p w14:paraId="5E54A0BB" w14:textId="77777777"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t>例えば、猶予期間を3ヵ月と入力し、</w:t>
      </w:r>
    </w:p>
    <w:p w14:paraId="6FA70DEE" w14:textId="57DAD81B"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r>
      <w:r w:rsidR="004A36B0">
        <w:rPr>
          <w:rFonts w:ascii="Meiryo UI" w:eastAsia="Meiryo UI" w:hAnsi="Meiryo UI" w:cs="Meiryo UI" w:hint="eastAsia"/>
        </w:rPr>
        <w:t>入力(</w:t>
      </w:r>
      <w:r w:rsidRPr="00CE7AFD">
        <w:rPr>
          <w:rFonts w:ascii="Meiryo UI" w:eastAsia="Meiryo UI" w:hAnsi="Meiryo UI" w:cs="Meiryo UI" w:hint="eastAsia"/>
        </w:rPr>
        <w:t>4</w:t>
      </w:r>
      <w:r w:rsidR="004A36B0">
        <w:rPr>
          <w:rFonts w:ascii="Meiryo UI" w:eastAsia="Meiryo UI" w:hAnsi="Meiryo UI" w:cs="Meiryo UI" w:hint="eastAsia"/>
        </w:rPr>
        <w:t>)</w:t>
      </w:r>
      <w:r w:rsidRPr="00CE7AFD">
        <w:rPr>
          <w:rFonts w:ascii="Meiryo UI" w:eastAsia="Meiryo UI" w:hAnsi="Meiryo UI" w:cs="Meiryo UI" w:hint="eastAsia"/>
        </w:rPr>
        <w:t>の</w:t>
      </w:r>
      <w:r w:rsidR="00011F25">
        <w:rPr>
          <w:rFonts w:ascii="Meiryo UI" w:eastAsia="Meiryo UI" w:hAnsi="Meiryo UI" w:cs="Meiryo UI" w:hint="eastAsia"/>
        </w:rPr>
        <w:t>O</w:t>
      </w:r>
      <w:r w:rsidRPr="00CE7AFD">
        <w:rPr>
          <w:rFonts w:ascii="Meiryo UI" w:eastAsia="Meiryo UI" w:hAnsi="Meiryo UI" w:cs="Meiryo UI" w:hint="eastAsia"/>
        </w:rPr>
        <w:t>)で</w:t>
      </w:r>
      <w:r w:rsidR="006F4055">
        <w:rPr>
          <w:rFonts w:ascii="Meiryo UI" w:eastAsia="Meiryo UI" w:hAnsi="Meiryo UI" w:cs="Meiryo UI" w:hint="eastAsia"/>
        </w:rPr>
        <w:t>借入</w:t>
      </w:r>
      <w:r w:rsidRPr="00CE7AFD">
        <w:rPr>
          <w:rFonts w:ascii="Meiryo UI" w:eastAsia="Meiryo UI" w:hAnsi="Meiryo UI" w:cs="Meiryo UI" w:hint="eastAsia"/>
        </w:rPr>
        <w:t>期間を25年、5年目までの</w:t>
      </w:r>
      <w:r w:rsidR="006F4055">
        <w:rPr>
          <w:rFonts w:ascii="Meiryo UI" w:eastAsia="Meiryo UI" w:hAnsi="Meiryo UI" w:cs="Meiryo UI" w:hint="eastAsia"/>
        </w:rPr>
        <w:t>借入</w:t>
      </w:r>
      <w:r w:rsidRPr="00CE7AFD">
        <w:rPr>
          <w:rFonts w:ascii="Meiryo UI" w:eastAsia="Meiryo UI" w:hAnsi="Meiryo UI" w:cs="Meiryo UI" w:hint="eastAsia"/>
        </w:rPr>
        <w:t>金利を3.00％、6年目以降の</w:t>
      </w:r>
      <w:r w:rsidR="006F4055">
        <w:rPr>
          <w:rFonts w:ascii="Meiryo UI" w:eastAsia="Meiryo UI" w:hAnsi="Meiryo UI" w:cs="Meiryo UI" w:hint="eastAsia"/>
        </w:rPr>
        <w:t>借入</w:t>
      </w:r>
      <w:r w:rsidRPr="00CE7AFD">
        <w:rPr>
          <w:rFonts w:ascii="Meiryo UI" w:eastAsia="Meiryo UI" w:hAnsi="Meiryo UI" w:cs="Meiryo UI" w:hint="eastAsia"/>
        </w:rPr>
        <w:t>金利を3.50％と入力した場合、</w:t>
      </w:r>
    </w:p>
    <w:p w14:paraId="76CE6828" w14:textId="77777777"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t>期中金利の借入期間は竣工後3カ月までとなり</w:t>
      </w:r>
    </w:p>
    <w:p w14:paraId="677EBABE" w14:textId="25E602BD"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t>初年度の借入金返済は開業後4ヵ月目からの9ヵ月間となり、3.00％の</w:t>
      </w:r>
      <w:r w:rsidR="006F4055">
        <w:rPr>
          <w:rFonts w:ascii="Meiryo UI" w:eastAsia="Meiryo UI" w:hAnsi="Meiryo UI" w:cs="Meiryo UI" w:hint="eastAsia"/>
        </w:rPr>
        <w:t>借入</w:t>
      </w:r>
      <w:r w:rsidRPr="00CE7AFD">
        <w:rPr>
          <w:rFonts w:ascii="Meiryo UI" w:eastAsia="Meiryo UI" w:hAnsi="Meiryo UI" w:cs="Meiryo UI" w:hint="eastAsia"/>
        </w:rPr>
        <w:t>金利が適用される期間は6年度の3ヵ月目までとなります。</w:t>
      </w:r>
    </w:p>
    <w:p w14:paraId="03CF00BD" w14:textId="77777777" w:rsidR="002D4065" w:rsidRDefault="002D4065" w:rsidP="009C7476">
      <w:pPr>
        <w:autoSpaceDE w:val="0"/>
        <w:autoSpaceDN w:val="0"/>
        <w:spacing w:line="300" w:lineRule="atLeast"/>
        <w:ind w:left="1260" w:hanging="210"/>
        <w:rPr>
          <w:rFonts w:ascii="Meiryo UI" w:eastAsia="Meiryo UI" w:hAnsi="Meiryo UI" w:cs="Meiryo UI"/>
        </w:rPr>
      </w:pPr>
      <w:r w:rsidRPr="00CE7AFD">
        <w:rPr>
          <w:rFonts w:ascii="Meiryo UI" w:eastAsia="Meiryo UI" w:hAnsi="Meiryo UI" w:cs="Meiryo UI" w:hint="eastAsia"/>
        </w:rPr>
        <w:tab/>
        <w:t>また、26年度に3ヵ月間、金利3.50％での返済が発生します。</w:t>
      </w:r>
    </w:p>
    <w:p w14:paraId="375C13D9" w14:textId="77777777" w:rsidR="00FE2819" w:rsidRPr="00E34324" w:rsidRDefault="009C7476" w:rsidP="009C7476">
      <w:pPr>
        <w:tabs>
          <w:tab w:val="left" w:pos="-1985"/>
          <w:tab w:val="left" w:pos="-1843"/>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03A33" w:rsidRPr="00E34324">
        <w:rPr>
          <w:rFonts w:ascii="Meiryo UI" w:eastAsia="Meiryo UI" w:hAnsi="Meiryo UI" w:cs="Meiryo UI" w:hint="eastAsia"/>
        </w:rPr>
        <w:tab/>
      </w:r>
      <w:r w:rsidR="00A72460" w:rsidRPr="00E34324">
        <w:rPr>
          <w:rFonts w:ascii="Meiryo UI" w:eastAsia="Meiryo UI" w:hAnsi="Meiryo UI" w:cs="Meiryo UI" w:hint="eastAsia"/>
        </w:rPr>
        <w:t>これにより、免責期間中に</w:t>
      </w:r>
      <w:r w:rsidR="00003A33" w:rsidRPr="00E34324">
        <w:rPr>
          <w:rFonts w:ascii="Meiryo UI" w:eastAsia="Meiryo UI" w:hAnsi="Meiryo UI" w:cs="Meiryo UI" w:hint="eastAsia"/>
        </w:rPr>
        <w:t>借入金返済が発生しないこととなります。</w:t>
      </w:r>
    </w:p>
    <w:p w14:paraId="627246B8" w14:textId="77777777" w:rsidR="00701027" w:rsidRPr="00E34324" w:rsidRDefault="009C7476" w:rsidP="000E2161">
      <w:pPr>
        <w:tabs>
          <w:tab w:val="left" w:pos="-1985"/>
          <w:tab w:val="left" w:pos="-1843"/>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33261" w:rsidRPr="00E34324">
        <w:rPr>
          <w:rFonts w:ascii="Meiryo UI" w:eastAsia="Meiryo UI" w:hAnsi="Meiryo UI" w:cs="Meiryo UI" w:hint="eastAsia"/>
        </w:rPr>
        <w:tab/>
      </w:r>
      <w:r w:rsidR="001A247A" w:rsidRPr="00E34324">
        <w:rPr>
          <w:rFonts w:ascii="Meiryo UI" w:eastAsia="Meiryo UI" w:hAnsi="Meiryo UI" w:cs="Meiryo UI" w:hint="eastAsia"/>
        </w:rPr>
        <w:t>住宅ローンに猶予期間は設定</w:t>
      </w:r>
      <w:r w:rsidR="00B33261" w:rsidRPr="00E34324">
        <w:rPr>
          <w:rFonts w:ascii="Meiryo UI" w:eastAsia="Meiryo UI" w:hAnsi="Meiryo UI" w:cs="Meiryo UI" w:hint="eastAsia"/>
        </w:rPr>
        <w:t>されません。</w:t>
      </w:r>
    </w:p>
    <w:p w14:paraId="550FE758" w14:textId="77777777" w:rsidR="00A22291" w:rsidRPr="00E34324" w:rsidRDefault="00D27FC3" w:rsidP="00351299">
      <w:pPr>
        <w:autoSpaceDE w:val="0"/>
        <w:autoSpaceDN w:val="0"/>
        <w:spacing w:beforeLines="100" w:before="240" w:line="300" w:lineRule="atLeast"/>
        <w:ind w:firstLine="181"/>
        <w:rPr>
          <w:rFonts w:ascii="Meiryo UI" w:eastAsia="Meiryo UI" w:hAnsi="Meiryo UI" w:cs="Meiryo UI"/>
        </w:rPr>
      </w:pPr>
      <w:r w:rsidRPr="00CC0B8F">
        <w:rPr>
          <w:rFonts w:ascii="Meiryo UI" w:eastAsia="Meiryo UI" w:hAnsi="Meiryo UI" w:cs="Meiryo UI" w:hint="eastAsia"/>
        </w:rPr>
        <w:lastRenderedPageBreak/>
        <w:t>G</w:t>
      </w:r>
      <w:r w:rsidR="004D6504" w:rsidRPr="00CC0B8F">
        <w:rPr>
          <w:rFonts w:ascii="Meiryo UI" w:eastAsia="Meiryo UI" w:hAnsi="Meiryo UI" w:cs="Meiryo UI" w:hint="eastAsia"/>
        </w:rPr>
        <w:t>）</w:t>
      </w:r>
      <w:r w:rsidR="00270158" w:rsidRPr="00CC0B8F">
        <w:rPr>
          <w:rFonts w:ascii="Meiryo UI" w:eastAsia="Meiryo UI" w:hAnsi="Meiryo UI" w:cs="Meiryo UI" w:hint="eastAsia"/>
        </w:rPr>
        <w:t>敷地</w:t>
      </w:r>
      <w:r w:rsidR="0029465A" w:rsidRPr="00CC0B8F">
        <w:rPr>
          <w:rFonts w:ascii="Meiryo UI" w:eastAsia="Meiryo UI" w:hAnsi="Meiryo UI" w:cs="Meiryo UI" w:hint="eastAsia"/>
        </w:rPr>
        <w:t>構成</w:t>
      </w:r>
    </w:p>
    <w:p w14:paraId="5E2B0763" w14:textId="77777777" w:rsidR="0029465A" w:rsidRPr="00E34324" w:rsidRDefault="009360D6" w:rsidP="00550EB1">
      <w:pPr>
        <w:autoSpaceDE w:val="0"/>
        <w:autoSpaceDN w:val="0"/>
        <w:spacing w:line="300" w:lineRule="atLeast"/>
        <w:ind w:firstLineChars="360" w:firstLine="720"/>
        <w:rPr>
          <w:rFonts w:ascii="Meiryo UI" w:eastAsia="Meiryo UI" w:hAnsi="Meiryo UI" w:cs="Meiryo UI"/>
        </w:rPr>
      </w:pPr>
      <w:r w:rsidRPr="00E34324">
        <w:rPr>
          <w:rFonts w:ascii="Meiryo UI" w:eastAsia="Meiryo UI" w:hAnsi="Meiryo UI" w:cs="Meiryo UI" w:hint="eastAsia"/>
        </w:rPr>
        <w:t>敷地の用に供する</w:t>
      </w:r>
      <w:r w:rsidR="0029465A" w:rsidRPr="00E34324">
        <w:rPr>
          <w:rFonts w:ascii="Meiryo UI" w:eastAsia="Meiryo UI" w:hAnsi="Meiryo UI" w:cs="Meiryo UI" w:hint="eastAsia"/>
        </w:rPr>
        <w:t>土地</w:t>
      </w:r>
      <w:r w:rsidRPr="00E34324">
        <w:rPr>
          <w:rFonts w:ascii="Meiryo UI" w:eastAsia="Meiryo UI" w:hAnsi="Meiryo UI" w:cs="Meiryo UI" w:hint="eastAsia"/>
        </w:rPr>
        <w:t>の</w:t>
      </w:r>
      <w:r w:rsidR="0029465A" w:rsidRPr="00E34324">
        <w:rPr>
          <w:rFonts w:ascii="Meiryo UI" w:eastAsia="Meiryo UI" w:hAnsi="Meiryo UI" w:cs="Meiryo UI" w:hint="eastAsia"/>
        </w:rPr>
        <w:t>面積</w:t>
      </w:r>
      <w:r w:rsidRPr="00E34324">
        <w:rPr>
          <w:rFonts w:ascii="Meiryo UI" w:eastAsia="Meiryo UI" w:hAnsi="Meiryo UI" w:cs="Meiryo UI" w:hint="eastAsia"/>
        </w:rPr>
        <w:t>・既保有</w:t>
      </w:r>
    </w:p>
    <w:p w14:paraId="33C75ACD" w14:textId="77777777" w:rsidR="0029465A" w:rsidRPr="00E34324" w:rsidRDefault="00CB403C" w:rsidP="00550EB1">
      <w:pPr>
        <w:autoSpaceDE w:val="0"/>
        <w:autoSpaceDN w:val="0"/>
        <w:spacing w:line="300" w:lineRule="atLeast"/>
        <w:ind w:leftChars="630" w:left="1260"/>
        <w:rPr>
          <w:rFonts w:ascii="Meiryo UI" w:eastAsia="Meiryo UI" w:hAnsi="Meiryo UI" w:cs="Meiryo UI"/>
        </w:rPr>
      </w:pPr>
      <w:r w:rsidRPr="00E34324">
        <w:rPr>
          <w:rFonts w:ascii="Meiryo UI" w:eastAsia="Meiryo UI" w:hAnsi="Meiryo UI" w:cs="Meiryo UI" w:hint="eastAsia"/>
        </w:rPr>
        <w:t>既に保有している土地で、本計画の敷地の用に供する土地を</w:t>
      </w:r>
      <w:r w:rsidR="0029465A" w:rsidRPr="00E34324">
        <w:rPr>
          <w:rFonts w:ascii="Meiryo UI" w:eastAsia="Meiryo UI" w:hAnsi="Meiryo UI" w:cs="Meiryo UI" w:hint="eastAsia"/>
        </w:rPr>
        <w:t>保有する権利別に区分して</w:t>
      </w:r>
      <w:r w:rsidR="00443B81" w:rsidRPr="00E34324">
        <w:rPr>
          <w:rFonts w:ascii="Meiryo UI" w:eastAsia="Meiryo UI" w:hAnsi="Meiryo UI" w:cs="Meiryo UI" w:hint="eastAsia"/>
        </w:rPr>
        <w:t>、</w:t>
      </w:r>
      <w:r w:rsidR="00075DFE" w:rsidRPr="00E34324">
        <w:rPr>
          <w:rFonts w:ascii="Meiryo UI" w:eastAsia="Meiryo UI" w:hAnsi="Meiryo UI" w:cs="Meiryo UI" w:hint="eastAsia"/>
        </w:rPr>
        <w:t>その地籍</w:t>
      </w:r>
      <w:r w:rsidR="009C7476" w:rsidRPr="00E34324">
        <w:rPr>
          <w:rFonts w:ascii="Meiryo UI" w:eastAsia="Meiryo UI" w:hAnsi="Meiryo UI" w:cs="Meiryo UI" w:hint="eastAsia"/>
        </w:rPr>
        <w:t>(</w:t>
      </w:r>
      <w:r w:rsidR="00443B81" w:rsidRPr="00E34324">
        <w:rPr>
          <w:rFonts w:ascii="Meiryo UI" w:eastAsia="Meiryo UI" w:hAnsi="Meiryo UI" w:cs="Meiryo UI" w:hint="eastAsia"/>
        </w:rPr>
        <w:t>土地</w:t>
      </w:r>
      <w:bookmarkStart w:id="0" w:name="OLE_LINK3"/>
      <w:r w:rsidR="00443B81" w:rsidRPr="00E34324">
        <w:rPr>
          <w:rFonts w:ascii="Meiryo UI" w:eastAsia="Meiryo UI" w:hAnsi="Meiryo UI" w:cs="Meiryo UI" w:hint="eastAsia"/>
        </w:rPr>
        <w:t>の水平投影</w:t>
      </w:r>
      <w:bookmarkEnd w:id="0"/>
      <w:r w:rsidR="00075DFE" w:rsidRPr="00E34324">
        <w:rPr>
          <w:rFonts w:ascii="Meiryo UI" w:eastAsia="Meiryo UI" w:hAnsi="Meiryo UI" w:cs="Meiryo UI" w:hint="eastAsia"/>
        </w:rPr>
        <w:t>面積</w:t>
      </w:r>
      <w:r w:rsidR="009C7476" w:rsidRPr="00E34324">
        <w:rPr>
          <w:rFonts w:ascii="Meiryo UI" w:eastAsia="Meiryo UI" w:hAnsi="Meiryo UI" w:cs="Meiryo UI" w:hint="eastAsia"/>
        </w:rPr>
        <w:t>)</w:t>
      </w:r>
      <w:r w:rsidR="00DF243C" w:rsidRPr="00E34324">
        <w:rPr>
          <w:rFonts w:ascii="Meiryo UI" w:eastAsia="Meiryo UI" w:hAnsi="Meiryo UI" w:cs="Meiryo UI" w:hint="eastAsia"/>
        </w:rPr>
        <w:t>を</w:t>
      </w:r>
      <w:r w:rsidR="0029465A" w:rsidRPr="00E34324">
        <w:rPr>
          <w:rFonts w:ascii="Meiryo UI" w:eastAsia="Meiryo UI" w:hAnsi="Meiryo UI" w:cs="Meiryo UI" w:hint="eastAsia"/>
        </w:rPr>
        <w:t>入力します。</w:t>
      </w:r>
    </w:p>
    <w:p w14:paraId="01F32B4A" w14:textId="77777777" w:rsidR="00AB0081" w:rsidRPr="00E34324" w:rsidRDefault="009C7476" w:rsidP="009C7476">
      <w:pPr>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AB0081" w:rsidRPr="00E34324">
        <w:rPr>
          <w:rFonts w:ascii="Meiryo UI" w:eastAsia="Meiryo UI" w:hAnsi="Meiryo UI" w:cs="Meiryo UI" w:hint="eastAsia"/>
        </w:rPr>
        <w:tab/>
        <w:t>[敷地構成の入力例]</w:t>
      </w:r>
      <w:r w:rsidR="00CB403C" w:rsidRPr="00E34324">
        <w:rPr>
          <w:rFonts w:ascii="Meiryo UI" w:eastAsia="Meiryo UI" w:hAnsi="Meiryo UI" w:cs="Meiryo UI" w:hint="eastAsia"/>
        </w:rPr>
        <w:t xml:space="preserve"> </w:t>
      </w:r>
      <w:r w:rsidR="00AB0081" w:rsidRPr="00E34324">
        <w:rPr>
          <w:rFonts w:ascii="Meiryo UI" w:eastAsia="Meiryo UI" w:hAnsi="Meiryo UI" w:cs="Meiryo UI" w:hint="eastAsia"/>
        </w:rPr>
        <w:t>を参照のこと</w:t>
      </w:r>
    </w:p>
    <w:p w14:paraId="68D06DED" w14:textId="77777777" w:rsidR="0029465A" w:rsidRPr="00E34324" w:rsidRDefault="009360D6" w:rsidP="00550EB1">
      <w:pPr>
        <w:autoSpaceDE w:val="0"/>
        <w:autoSpaceDN w:val="0"/>
        <w:spacing w:line="300" w:lineRule="atLeast"/>
        <w:ind w:firstLineChars="360" w:firstLine="720"/>
        <w:rPr>
          <w:rFonts w:ascii="Meiryo UI" w:eastAsia="Meiryo UI" w:hAnsi="Meiryo UI" w:cs="Meiryo UI"/>
        </w:rPr>
      </w:pPr>
      <w:r w:rsidRPr="00E34324">
        <w:rPr>
          <w:rFonts w:ascii="Meiryo UI" w:eastAsia="Meiryo UI" w:hAnsi="Meiryo UI" w:cs="Meiryo UI" w:hint="eastAsia"/>
        </w:rPr>
        <w:t>敷地の用に供する土地の面積・</w:t>
      </w:r>
      <w:r w:rsidR="0029465A" w:rsidRPr="00E34324">
        <w:rPr>
          <w:rFonts w:ascii="Meiryo UI" w:eastAsia="Meiryo UI" w:hAnsi="Meiryo UI" w:cs="Meiryo UI" w:hint="eastAsia"/>
        </w:rPr>
        <w:t>新規取得</w:t>
      </w:r>
    </w:p>
    <w:p w14:paraId="1F161836" w14:textId="77777777" w:rsidR="0029465A" w:rsidRPr="00E34324" w:rsidRDefault="0029465A" w:rsidP="00550EB1">
      <w:pPr>
        <w:autoSpaceDE w:val="0"/>
        <w:autoSpaceDN w:val="0"/>
        <w:spacing w:line="300" w:lineRule="atLeast"/>
        <w:ind w:leftChars="630" w:left="1260"/>
        <w:rPr>
          <w:rFonts w:ascii="Meiryo UI" w:eastAsia="Meiryo UI" w:hAnsi="Meiryo UI" w:cs="Meiryo UI"/>
        </w:rPr>
      </w:pPr>
      <w:r w:rsidRPr="00E34324">
        <w:rPr>
          <w:rFonts w:ascii="Meiryo UI" w:eastAsia="Meiryo UI" w:hAnsi="Meiryo UI" w:cs="Meiryo UI" w:hint="eastAsia"/>
        </w:rPr>
        <w:t>本計画の敷地の用に供するため新たに取得する土地を、保有する権利別に区分して</w:t>
      </w:r>
      <w:r w:rsidR="009C7476" w:rsidRPr="00E34324">
        <w:rPr>
          <w:rFonts w:ascii="Meiryo UI" w:eastAsia="Meiryo UI" w:hAnsi="Meiryo UI" w:cs="Meiryo UI" w:hint="eastAsia"/>
        </w:rPr>
        <w:t>、その地籍(土地の水平投影面積)</w:t>
      </w:r>
      <w:r w:rsidR="00443B81" w:rsidRPr="00E34324">
        <w:rPr>
          <w:rFonts w:ascii="Meiryo UI" w:eastAsia="Meiryo UI" w:hAnsi="Meiryo UI" w:cs="Meiryo UI" w:hint="eastAsia"/>
        </w:rPr>
        <w:t>を</w:t>
      </w:r>
      <w:r w:rsidRPr="00E34324">
        <w:rPr>
          <w:rFonts w:ascii="Meiryo UI" w:eastAsia="Meiryo UI" w:hAnsi="Meiryo UI" w:cs="Meiryo UI" w:hint="eastAsia"/>
        </w:rPr>
        <w:t>入力します。</w:t>
      </w:r>
    </w:p>
    <w:p w14:paraId="2DAB8471" w14:textId="77777777" w:rsidR="00AB0081" w:rsidRPr="00E34324" w:rsidRDefault="009C7476" w:rsidP="009C7476">
      <w:pPr>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AB0081" w:rsidRPr="00E34324">
        <w:rPr>
          <w:rFonts w:ascii="Meiryo UI" w:eastAsia="Meiryo UI" w:hAnsi="Meiryo UI" w:cs="Meiryo UI" w:hint="eastAsia"/>
        </w:rPr>
        <w:tab/>
        <w:t>[敷地構成の入力例]</w:t>
      </w:r>
      <w:r w:rsidR="00CB403C" w:rsidRPr="00E34324">
        <w:rPr>
          <w:rFonts w:ascii="Meiryo UI" w:eastAsia="Meiryo UI" w:hAnsi="Meiryo UI" w:cs="Meiryo UI" w:hint="eastAsia"/>
        </w:rPr>
        <w:t xml:space="preserve"> </w:t>
      </w:r>
      <w:r w:rsidR="00AB0081" w:rsidRPr="00E34324">
        <w:rPr>
          <w:rFonts w:ascii="Meiryo UI" w:eastAsia="Meiryo UI" w:hAnsi="Meiryo UI" w:cs="Meiryo UI" w:hint="eastAsia"/>
        </w:rPr>
        <w:t>を参照のこと</w:t>
      </w:r>
    </w:p>
    <w:p w14:paraId="2804BF11" w14:textId="77777777" w:rsidR="00443B81" w:rsidRPr="00E34324" w:rsidRDefault="009360D6" w:rsidP="00550EB1">
      <w:pPr>
        <w:autoSpaceDE w:val="0"/>
        <w:autoSpaceDN w:val="0"/>
        <w:spacing w:line="300" w:lineRule="atLeast"/>
        <w:ind w:leftChars="360" w:left="1260" w:hangingChars="270" w:hanging="540"/>
        <w:rPr>
          <w:rFonts w:ascii="Meiryo UI" w:eastAsia="Meiryo UI" w:hAnsi="Meiryo UI" w:cs="Meiryo UI"/>
        </w:rPr>
      </w:pPr>
      <w:r w:rsidRPr="00E34324">
        <w:rPr>
          <w:rFonts w:ascii="Meiryo UI" w:eastAsia="Meiryo UI" w:hAnsi="Meiryo UI" w:cs="Meiryo UI" w:hint="eastAsia"/>
        </w:rPr>
        <w:t>敷地の</w:t>
      </w:r>
      <w:r w:rsidR="00443B81" w:rsidRPr="00E34324">
        <w:rPr>
          <w:rFonts w:ascii="Meiryo UI" w:eastAsia="Meiryo UI" w:hAnsi="Meiryo UI" w:cs="Meiryo UI" w:hint="eastAsia"/>
        </w:rPr>
        <w:t>建築権原</w:t>
      </w:r>
      <w:r w:rsidRPr="00E34324">
        <w:rPr>
          <w:rFonts w:ascii="Meiryo UI" w:eastAsia="Meiryo UI" w:hAnsi="Meiryo UI" w:cs="Meiryo UI" w:hint="eastAsia"/>
        </w:rPr>
        <w:t>・借地権区分</w:t>
      </w:r>
    </w:p>
    <w:p w14:paraId="5922A4C0" w14:textId="77777777" w:rsidR="0035302D" w:rsidRPr="00E34324" w:rsidRDefault="00443B81" w:rsidP="00550EB1">
      <w:pPr>
        <w:pStyle w:val="2"/>
        <w:tabs>
          <w:tab w:val="left" w:pos="1260"/>
        </w:tabs>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敷地に借地</w:t>
      </w:r>
      <w:r w:rsidR="00492CE9">
        <w:rPr>
          <w:rFonts w:ascii="Meiryo UI" w:eastAsia="Meiryo UI" w:hAnsi="Meiryo UI" w:cs="Meiryo UI" w:hint="eastAsia"/>
        </w:rPr>
        <w:t>が含まれる場合、借地権が地上権か賃借権のいずれであるかを選択</w:t>
      </w:r>
      <w:r w:rsidRPr="00E34324">
        <w:rPr>
          <w:rFonts w:ascii="Meiryo UI" w:eastAsia="Meiryo UI" w:hAnsi="Meiryo UI" w:cs="Meiryo UI" w:hint="eastAsia"/>
        </w:rPr>
        <w:t>します。</w:t>
      </w:r>
    </w:p>
    <w:p w14:paraId="21172EB9" w14:textId="77777777" w:rsidR="0035302D" w:rsidRPr="00E34324" w:rsidRDefault="009C7476" w:rsidP="009C7476">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35302D" w:rsidRPr="00E34324">
        <w:rPr>
          <w:rFonts w:ascii="Meiryo UI" w:eastAsia="Meiryo UI" w:hAnsi="Meiryo UI" w:cs="Meiryo UI" w:hint="eastAsia"/>
        </w:rPr>
        <w:tab/>
      </w:r>
      <w:r w:rsidR="00CB403C" w:rsidRPr="00E34324">
        <w:rPr>
          <w:rFonts w:ascii="Meiryo UI" w:eastAsia="Meiryo UI" w:hAnsi="Meiryo UI" w:cs="Meiryo UI" w:hint="eastAsia"/>
        </w:rPr>
        <w:t>旧来から見うけられる、建物所有権のみを有する借地権は賃借権と考えられます。地上権の場合は、</w:t>
      </w:r>
      <w:r w:rsidR="0035302D" w:rsidRPr="00E34324">
        <w:rPr>
          <w:rFonts w:ascii="Meiryo UI" w:eastAsia="Meiryo UI" w:hAnsi="Meiryo UI" w:cs="Meiryo UI" w:hint="eastAsia"/>
        </w:rPr>
        <w:t>土地登記簿の乙区に登記がなされます｡</w:t>
      </w:r>
    </w:p>
    <w:p w14:paraId="116821F0" w14:textId="77777777" w:rsidR="0035302D" w:rsidRPr="00E34324" w:rsidRDefault="009C7476" w:rsidP="009C7476">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302D" w:rsidRPr="00E34324">
        <w:rPr>
          <w:rFonts w:ascii="Meiryo UI" w:eastAsia="Meiryo UI" w:hAnsi="Meiryo UI" w:cs="Meiryo UI" w:hint="eastAsia"/>
        </w:rPr>
        <w:t>定期借地権を取得する場合は 『地上権』 を選択します｡</w:t>
      </w:r>
    </w:p>
    <w:p w14:paraId="62EAA68A" w14:textId="77777777" w:rsidR="00AB0081" w:rsidRPr="00E34324" w:rsidRDefault="009C7476" w:rsidP="009C7476">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B0081" w:rsidRPr="00E34324">
        <w:rPr>
          <w:rFonts w:ascii="Meiryo UI" w:eastAsia="Meiryo UI" w:hAnsi="Meiryo UI" w:cs="Meiryo UI" w:hint="eastAsia"/>
        </w:rPr>
        <w:t>[敷地構成の入力例]</w:t>
      </w:r>
      <w:r w:rsidR="00CB403C" w:rsidRPr="00E34324">
        <w:rPr>
          <w:rFonts w:ascii="Meiryo UI" w:eastAsia="Meiryo UI" w:hAnsi="Meiryo UI" w:cs="Meiryo UI" w:hint="eastAsia"/>
        </w:rPr>
        <w:t xml:space="preserve"> </w:t>
      </w:r>
      <w:r w:rsidR="00AB0081" w:rsidRPr="00E34324">
        <w:rPr>
          <w:rFonts w:ascii="Meiryo UI" w:eastAsia="Meiryo UI" w:hAnsi="Meiryo UI" w:cs="Meiryo UI" w:hint="eastAsia"/>
        </w:rPr>
        <w:t>を参照のこと</w:t>
      </w:r>
    </w:p>
    <w:p w14:paraId="5F03D85E" w14:textId="77777777" w:rsidR="00AB0081" w:rsidRPr="00E34324" w:rsidRDefault="00AB0081" w:rsidP="00550EB1">
      <w:pPr>
        <w:autoSpaceDE w:val="0"/>
        <w:autoSpaceDN w:val="0"/>
        <w:spacing w:line="300" w:lineRule="atLeast"/>
        <w:ind w:leftChars="360" w:left="1260" w:hangingChars="270" w:hanging="540"/>
        <w:rPr>
          <w:rFonts w:ascii="Meiryo UI" w:eastAsia="Meiryo UI" w:hAnsi="Meiryo UI" w:cs="Meiryo UI"/>
        </w:rPr>
      </w:pPr>
      <w:r w:rsidRPr="00E34324">
        <w:rPr>
          <w:rFonts w:ascii="Meiryo UI" w:eastAsia="Meiryo UI" w:hAnsi="Meiryo UI" w:cs="Meiryo UI" w:hint="eastAsia"/>
        </w:rPr>
        <w:t>敷地の建築権原・新規借地権の登記有無</w:t>
      </w:r>
    </w:p>
    <w:p w14:paraId="31907EFE" w14:textId="77777777" w:rsidR="00AB0081" w:rsidRPr="00E34324" w:rsidRDefault="00CB403C"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敷地のうち、</w:t>
      </w:r>
      <w:r w:rsidR="00AB0081" w:rsidRPr="00E34324">
        <w:rPr>
          <w:rFonts w:ascii="Meiryo UI" w:eastAsia="Meiryo UI" w:hAnsi="Meiryo UI" w:cs="Meiryo UI" w:hint="eastAsia"/>
        </w:rPr>
        <w:t>新規に取得した借地権の登記有無を選択します｡</w:t>
      </w:r>
    </w:p>
    <w:p w14:paraId="0F649EE2" w14:textId="77777777" w:rsidR="00AB0081" w:rsidRPr="00E34324" w:rsidRDefault="009C7476" w:rsidP="009C7476">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AB0081" w:rsidRPr="00E34324">
        <w:rPr>
          <w:rFonts w:ascii="Meiryo UI" w:eastAsia="Meiryo UI" w:hAnsi="Meiryo UI" w:cs="Meiryo UI" w:hint="eastAsia"/>
        </w:rPr>
        <w:tab/>
      </w:r>
      <w:r w:rsidR="00CB403C" w:rsidRPr="00E34324">
        <w:rPr>
          <w:rFonts w:ascii="Meiryo UI" w:eastAsia="Meiryo UI" w:hAnsi="Meiryo UI" w:cs="Meiryo UI" w:hint="eastAsia"/>
        </w:rPr>
        <w:t>地上権や定期借地権は登記されますが、旧来からの賃借権では賃借人名義で建物登記がなされるだけで、</w:t>
      </w:r>
      <w:r w:rsidR="00AB0081" w:rsidRPr="00E34324">
        <w:rPr>
          <w:rFonts w:ascii="Meiryo UI" w:eastAsia="Meiryo UI" w:hAnsi="Meiryo UI" w:cs="Meiryo UI" w:hint="eastAsia"/>
        </w:rPr>
        <w:t>土地に賃借権登記がなされる場合はほとんどありません｡</w:t>
      </w:r>
    </w:p>
    <w:p w14:paraId="222FF7F4" w14:textId="77777777" w:rsidR="00A22291" w:rsidRPr="00E34324" w:rsidRDefault="00A22291" w:rsidP="00550EB1">
      <w:pPr>
        <w:autoSpaceDE w:val="0"/>
        <w:autoSpaceDN w:val="0"/>
        <w:spacing w:line="300" w:lineRule="atLeast"/>
        <w:ind w:leftChars="360" w:left="1260" w:hangingChars="270" w:hanging="540"/>
        <w:rPr>
          <w:rFonts w:ascii="Meiryo UI" w:eastAsia="Meiryo UI" w:hAnsi="Meiryo UI" w:cs="Meiryo UI"/>
        </w:rPr>
      </w:pPr>
    </w:p>
    <w:p w14:paraId="254819CB" w14:textId="77777777" w:rsidR="00961966" w:rsidRDefault="00961966">
      <w:pPr>
        <w:widowControl/>
        <w:jc w:val="left"/>
        <w:rPr>
          <w:rFonts w:ascii="Meiryo UI" w:eastAsia="Meiryo UI" w:hAnsi="Meiryo UI" w:cs="Meiryo UI"/>
        </w:rPr>
      </w:pPr>
      <w:r>
        <w:rPr>
          <w:rFonts w:ascii="Meiryo UI" w:eastAsia="Meiryo UI" w:hAnsi="Meiryo UI" w:cs="Meiryo UI"/>
        </w:rPr>
        <w:br w:type="page"/>
      </w:r>
    </w:p>
    <w:p w14:paraId="5A124587" w14:textId="77777777" w:rsidR="0029465A" w:rsidRPr="00E34324" w:rsidRDefault="0029465A" w:rsidP="00550EB1">
      <w:pPr>
        <w:autoSpaceDE w:val="0"/>
        <w:autoSpaceDN w:val="0"/>
        <w:spacing w:line="300" w:lineRule="atLeast"/>
        <w:ind w:leftChars="360" w:left="1260" w:hangingChars="270" w:hanging="540"/>
        <w:rPr>
          <w:rFonts w:ascii="Meiryo UI" w:eastAsia="Meiryo UI" w:hAnsi="Meiryo UI" w:cs="Meiryo UI"/>
        </w:rPr>
      </w:pPr>
      <w:r w:rsidRPr="00E34324">
        <w:rPr>
          <w:rFonts w:ascii="Meiryo UI" w:eastAsia="Meiryo UI" w:hAnsi="Meiryo UI" w:cs="Meiryo UI" w:hint="eastAsia"/>
        </w:rPr>
        <w:lastRenderedPageBreak/>
        <w:t>[</w:t>
      </w:r>
      <w:r w:rsidR="009353EB" w:rsidRPr="00E34324">
        <w:rPr>
          <w:rFonts w:ascii="Meiryo UI" w:eastAsia="Meiryo UI" w:hAnsi="Meiryo UI" w:cs="Meiryo UI" w:hint="eastAsia"/>
        </w:rPr>
        <w:t>底地権、借地権、所有権について</w:t>
      </w:r>
      <w:r w:rsidRPr="00E34324">
        <w:rPr>
          <w:rFonts w:ascii="Meiryo UI" w:eastAsia="Meiryo UI" w:hAnsi="Meiryo UI" w:cs="Meiryo UI" w:hint="eastAsia"/>
        </w:rPr>
        <w:t>]</w:t>
      </w:r>
    </w:p>
    <w:p w14:paraId="0A024282" w14:textId="77777777" w:rsidR="00570344" w:rsidRPr="00E34324" w:rsidRDefault="00570344" w:rsidP="00550EB1">
      <w:pPr>
        <w:autoSpaceDE w:val="0"/>
        <w:autoSpaceDN w:val="0"/>
        <w:spacing w:line="300" w:lineRule="atLeast"/>
        <w:ind w:leftChars="360" w:left="1260" w:hangingChars="270" w:hanging="540"/>
        <w:rPr>
          <w:rFonts w:ascii="Meiryo UI" w:eastAsia="Meiryo UI" w:hAnsi="Meiryo UI" w:cs="Meiryo UI"/>
        </w:rPr>
      </w:pPr>
    </w:p>
    <w:p w14:paraId="13BE2F60" w14:textId="77777777" w:rsidR="00A22291" w:rsidRPr="00E34324" w:rsidRDefault="00C413C8" w:rsidP="00550EB1">
      <w:pPr>
        <w:pStyle w:val="a8"/>
        <w:autoSpaceDE w:val="0"/>
        <w:autoSpaceDN w:val="0"/>
        <w:ind w:leftChars="293" w:left="586" w:firstLineChars="517" w:firstLine="1034"/>
        <w:rPr>
          <w:rFonts w:ascii="Meiryo UI" w:eastAsia="Meiryo UI" w:hAnsi="Meiryo UI" w:cs="Meiryo UI"/>
        </w:rPr>
      </w:pPr>
      <w:r w:rsidRPr="00E34324">
        <w:rPr>
          <w:rFonts w:ascii="Meiryo UI" w:eastAsia="Meiryo UI" w:hAnsi="Meiryo UI" w:cs="Meiryo UI" w:hint="eastAsia"/>
          <w:noProof/>
        </w:rPr>
        <w:drawing>
          <wp:anchor distT="0" distB="0" distL="114300" distR="114300" simplePos="0" relativeHeight="251671552" behindDoc="0" locked="0" layoutInCell="1" allowOverlap="1" wp14:anchorId="05C19D51" wp14:editId="6FBCEDC3">
            <wp:simplePos x="0" y="0"/>
            <wp:positionH relativeFrom="column">
              <wp:posOffset>1073785</wp:posOffset>
            </wp:positionH>
            <wp:positionV relativeFrom="paragraph">
              <wp:posOffset>22860</wp:posOffset>
            </wp:positionV>
            <wp:extent cx="3209925" cy="1057275"/>
            <wp:effectExtent l="19050" t="0" r="9525" b="0"/>
            <wp:wrapNone/>
            <wp:docPr id="6" name="図 5"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9" cstate="print"/>
                    <a:stretch>
                      <a:fillRect/>
                    </a:stretch>
                  </pic:blipFill>
                  <pic:spPr>
                    <a:xfrm>
                      <a:off x="0" y="0"/>
                      <a:ext cx="3209925" cy="1057275"/>
                    </a:xfrm>
                    <a:prstGeom prst="rect">
                      <a:avLst/>
                    </a:prstGeom>
                  </pic:spPr>
                </pic:pic>
              </a:graphicData>
            </a:graphic>
          </wp:anchor>
        </w:drawing>
      </w:r>
    </w:p>
    <w:p w14:paraId="022C278E" w14:textId="77777777" w:rsidR="00570344" w:rsidRPr="00E34324" w:rsidRDefault="00570344" w:rsidP="00550EB1">
      <w:pPr>
        <w:pStyle w:val="a8"/>
        <w:autoSpaceDE w:val="0"/>
        <w:autoSpaceDN w:val="0"/>
        <w:ind w:leftChars="293" w:left="586" w:firstLineChars="337" w:firstLine="674"/>
        <w:rPr>
          <w:rFonts w:ascii="Meiryo UI" w:eastAsia="Meiryo UI" w:hAnsi="Meiryo UI" w:cs="Meiryo UI"/>
        </w:rPr>
      </w:pPr>
    </w:p>
    <w:p w14:paraId="72F63678" w14:textId="77777777" w:rsidR="00C413C8" w:rsidRPr="00E34324" w:rsidRDefault="00C413C8" w:rsidP="00550EB1">
      <w:pPr>
        <w:pStyle w:val="a8"/>
        <w:autoSpaceDE w:val="0"/>
        <w:autoSpaceDN w:val="0"/>
        <w:ind w:leftChars="293" w:left="586" w:firstLineChars="337" w:firstLine="674"/>
        <w:rPr>
          <w:rFonts w:ascii="Meiryo UI" w:eastAsia="Meiryo UI" w:hAnsi="Meiryo UI" w:cs="Meiryo UI"/>
        </w:rPr>
      </w:pPr>
    </w:p>
    <w:p w14:paraId="6A948929" w14:textId="77777777" w:rsidR="00C413C8" w:rsidRPr="00E34324" w:rsidRDefault="00C413C8" w:rsidP="00550EB1">
      <w:pPr>
        <w:pStyle w:val="a8"/>
        <w:autoSpaceDE w:val="0"/>
        <w:autoSpaceDN w:val="0"/>
        <w:ind w:leftChars="293" w:left="586" w:firstLineChars="337" w:firstLine="674"/>
        <w:rPr>
          <w:rFonts w:ascii="Meiryo UI" w:eastAsia="Meiryo UI" w:hAnsi="Meiryo UI" w:cs="Meiryo UI"/>
        </w:rPr>
      </w:pPr>
    </w:p>
    <w:p w14:paraId="5F5EEC7E" w14:textId="77777777" w:rsidR="00C413C8" w:rsidRPr="00E34324" w:rsidRDefault="00C413C8" w:rsidP="00550EB1">
      <w:pPr>
        <w:pStyle w:val="a8"/>
        <w:autoSpaceDE w:val="0"/>
        <w:autoSpaceDN w:val="0"/>
        <w:ind w:leftChars="293" w:left="586" w:firstLineChars="337" w:firstLine="674"/>
        <w:rPr>
          <w:rFonts w:ascii="Meiryo UI" w:eastAsia="Meiryo UI" w:hAnsi="Meiryo UI" w:cs="Meiryo UI"/>
        </w:rPr>
      </w:pPr>
    </w:p>
    <w:p w14:paraId="57A38E9D" w14:textId="77777777" w:rsidR="00961966" w:rsidRDefault="00961966" w:rsidP="00550EB1">
      <w:pPr>
        <w:pStyle w:val="a8"/>
        <w:autoSpaceDE w:val="0"/>
        <w:autoSpaceDN w:val="0"/>
        <w:ind w:leftChars="293" w:left="586" w:firstLineChars="337" w:firstLine="674"/>
        <w:rPr>
          <w:rFonts w:ascii="Meiryo UI" w:eastAsia="Meiryo UI" w:hAnsi="Meiryo UI" w:cs="Meiryo UI"/>
        </w:rPr>
      </w:pPr>
    </w:p>
    <w:p w14:paraId="38A30C01" w14:textId="77777777" w:rsidR="007E5E18" w:rsidRPr="00E34324" w:rsidRDefault="007E5E18" w:rsidP="00550EB1">
      <w:pPr>
        <w:pStyle w:val="a8"/>
        <w:autoSpaceDE w:val="0"/>
        <w:autoSpaceDN w:val="0"/>
        <w:ind w:leftChars="293" w:left="586" w:firstLineChars="337" w:firstLine="674"/>
        <w:rPr>
          <w:rFonts w:ascii="Meiryo UI" w:eastAsia="Meiryo UI" w:hAnsi="Meiryo UI" w:cs="Meiryo UI"/>
        </w:rPr>
      </w:pPr>
      <w:r w:rsidRPr="00E34324">
        <w:rPr>
          <w:rFonts w:ascii="Meiryo UI" w:eastAsia="Meiryo UI" w:hAnsi="Meiryo UI" w:cs="Meiryo UI" w:hint="eastAsia"/>
        </w:rPr>
        <w:t>底地権</w:t>
      </w:r>
    </w:p>
    <w:p w14:paraId="62105C93" w14:textId="77777777" w:rsidR="007E5E18" w:rsidRPr="00E34324" w:rsidRDefault="007E5E18" w:rsidP="00550EB1">
      <w:pPr>
        <w:autoSpaceDE w:val="0"/>
        <w:autoSpaceDN w:val="0"/>
        <w:spacing w:line="300" w:lineRule="exact"/>
        <w:ind w:left="1620"/>
        <w:rPr>
          <w:rFonts w:ascii="Meiryo UI" w:eastAsia="Meiryo UI" w:hAnsi="Meiryo UI" w:cs="Meiryo UI"/>
        </w:rPr>
      </w:pPr>
      <w:r w:rsidRPr="00E34324">
        <w:rPr>
          <w:rFonts w:ascii="Meiryo UI" w:eastAsia="Meiryo UI" w:hAnsi="Meiryo UI" w:cs="Meiryo UI" w:hint="eastAsia"/>
        </w:rPr>
        <w:t>所有する土地に他人名義の建物</w:t>
      </w:r>
      <w:r w:rsidR="00CB403C" w:rsidRPr="00E34324">
        <w:rPr>
          <w:rFonts w:ascii="Meiryo UI" w:eastAsia="Meiryo UI" w:hAnsi="Meiryo UI" w:cs="Meiryo UI" w:hint="eastAsia"/>
        </w:rPr>
        <w:t>が存する場合、</w:t>
      </w:r>
      <w:r w:rsidRPr="00E34324">
        <w:rPr>
          <w:rFonts w:ascii="Meiryo UI" w:eastAsia="Meiryo UI" w:hAnsi="Meiryo UI" w:cs="Meiryo UI" w:hint="eastAsia"/>
        </w:rPr>
        <w:t>つまり借地権が設定された土地所有権をいいます。</w:t>
      </w:r>
    </w:p>
    <w:p w14:paraId="28BC67EB" w14:textId="77777777" w:rsidR="00DF243C" w:rsidRPr="00E34324" w:rsidRDefault="007E5E18" w:rsidP="00550EB1">
      <w:pPr>
        <w:autoSpaceDE w:val="0"/>
        <w:autoSpaceDN w:val="0"/>
        <w:spacing w:line="300" w:lineRule="exact"/>
        <w:ind w:left="1620"/>
        <w:rPr>
          <w:rFonts w:ascii="Meiryo UI" w:eastAsia="Meiryo UI" w:hAnsi="Meiryo UI" w:cs="Meiryo UI"/>
        </w:rPr>
      </w:pPr>
      <w:r w:rsidRPr="00E34324">
        <w:rPr>
          <w:rFonts w:ascii="Meiryo UI" w:eastAsia="Meiryo UI" w:hAnsi="Meiryo UI" w:cs="Meiryo UI" w:hint="eastAsia"/>
        </w:rPr>
        <w:t>底地権のみを有する土地所有者は</w:t>
      </w:r>
      <w:r w:rsidR="00CB403C" w:rsidRPr="00E34324">
        <w:rPr>
          <w:rFonts w:ascii="Meiryo UI" w:eastAsia="Meiryo UI" w:hAnsi="Meiryo UI" w:cs="Meiryo UI" w:hint="eastAsia"/>
        </w:rPr>
        <w:t>、</w:t>
      </w:r>
      <w:r w:rsidR="00A22291" w:rsidRPr="00E34324">
        <w:rPr>
          <w:rFonts w:ascii="Meiryo UI" w:eastAsia="Meiryo UI" w:hAnsi="Meiryo UI" w:cs="Meiryo UI" w:hint="eastAsia"/>
        </w:rPr>
        <w:t>その土地に建物を建てることはできません</w:t>
      </w:r>
      <w:r w:rsidR="00DF243C" w:rsidRPr="00E34324">
        <w:rPr>
          <w:rFonts w:ascii="Meiryo UI" w:eastAsia="Meiryo UI" w:hAnsi="Meiryo UI" w:cs="Meiryo UI" w:hint="eastAsia"/>
        </w:rPr>
        <w:t>。</w:t>
      </w:r>
    </w:p>
    <w:p w14:paraId="5EEB6727" w14:textId="77777777" w:rsidR="007E5E18" w:rsidRPr="00E34324" w:rsidRDefault="00CB403C" w:rsidP="00550EB1">
      <w:pPr>
        <w:autoSpaceDE w:val="0"/>
        <w:autoSpaceDN w:val="0"/>
        <w:spacing w:line="300" w:lineRule="exact"/>
        <w:ind w:left="1620"/>
        <w:rPr>
          <w:rFonts w:ascii="Meiryo UI" w:eastAsia="Meiryo UI" w:hAnsi="Meiryo UI" w:cs="Meiryo UI"/>
        </w:rPr>
      </w:pPr>
      <w:r w:rsidRPr="00E34324">
        <w:rPr>
          <w:rFonts w:ascii="Meiryo UI" w:eastAsia="Meiryo UI" w:hAnsi="Meiryo UI" w:cs="Meiryo UI" w:hint="eastAsia"/>
        </w:rPr>
        <w:t>そのため、敷地の用に供する既保有土地に底地権が含まれる場合は、底地権が存する土地の借地権を新規取得することで所有権とし、敷地として利用できるよう、</w:t>
      </w:r>
      <w:r w:rsidR="00DF243C" w:rsidRPr="00E34324">
        <w:rPr>
          <w:rFonts w:ascii="Meiryo UI" w:eastAsia="Meiryo UI" w:hAnsi="Meiryo UI" w:cs="Meiryo UI" w:hint="eastAsia"/>
        </w:rPr>
        <w:t>本ソフトでは入力時に注意書が表示されます。</w:t>
      </w:r>
    </w:p>
    <w:p w14:paraId="07E139A2" w14:textId="77777777" w:rsidR="009353EB" w:rsidRPr="00E34324" w:rsidRDefault="00A22291" w:rsidP="00550EB1">
      <w:pPr>
        <w:pStyle w:val="a8"/>
        <w:autoSpaceDE w:val="0"/>
        <w:autoSpaceDN w:val="0"/>
        <w:spacing w:line="300" w:lineRule="atLeast"/>
        <w:ind w:left="800" w:firstLineChars="230" w:firstLine="460"/>
        <w:rPr>
          <w:rFonts w:ascii="Meiryo UI" w:eastAsia="Meiryo UI" w:hAnsi="Meiryo UI" w:cs="Meiryo UI"/>
        </w:rPr>
      </w:pPr>
      <w:r w:rsidRPr="00E34324">
        <w:rPr>
          <w:rFonts w:ascii="Meiryo UI" w:eastAsia="Meiryo UI" w:hAnsi="Meiryo UI" w:cs="Meiryo UI" w:hint="eastAsia"/>
        </w:rPr>
        <w:t>借地権</w:t>
      </w:r>
    </w:p>
    <w:p w14:paraId="666CB5FE" w14:textId="77777777" w:rsidR="00A22291" w:rsidRPr="00E34324" w:rsidRDefault="00CB403C" w:rsidP="00550EB1">
      <w:pPr>
        <w:autoSpaceDE w:val="0"/>
        <w:autoSpaceDN w:val="0"/>
        <w:spacing w:line="300" w:lineRule="atLeast"/>
        <w:ind w:left="1620"/>
        <w:rPr>
          <w:rFonts w:ascii="Meiryo UI" w:eastAsia="Meiryo UI" w:hAnsi="Meiryo UI" w:cs="Meiryo UI"/>
        </w:rPr>
      </w:pPr>
      <w:r w:rsidRPr="00E34324">
        <w:rPr>
          <w:rFonts w:ascii="Meiryo UI" w:eastAsia="Meiryo UI" w:hAnsi="Meiryo UI" w:cs="Meiryo UI" w:hint="eastAsia"/>
        </w:rPr>
        <w:t>建物の所有を目的とする借地権は、地上権と賃借権の総称です。</w:t>
      </w:r>
      <w:r w:rsidR="00A22291" w:rsidRPr="00E34324">
        <w:rPr>
          <w:rFonts w:ascii="Meiryo UI" w:eastAsia="Meiryo UI" w:hAnsi="Meiryo UI" w:cs="Meiryo UI" w:hint="eastAsia"/>
        </w:rPr>
        <w:t>定期借地権を除き、原則として建物が存続する限り借地権は存続します。</w:t>
      </w:r>
    </w:p>
    <w:p w14:paraId="738ECFAD" w14:textId="77777777" w:rsidR="00A22291" w:rsidRPr="00E34324" w:rsidRDefault="00A22291" w:rsidP="00550EB1">
      <w:pPr>
        <w:pStyle w:val="3"/>
        <w:autoSpaceDE w:val="0"/>
        <w:autoSpaceDN w:val="0"/>
        <w:spacing w:line="300" w:lineRule="atLeast"/>
        <w:ind w:leftChars="810" w:left="1620" w:firstLine="0"/>
        <w:rPr>
          <w:rFonts w:ascii="Meiryo UI" w:eastAsia="Meiryo UI" w:hAnsi="Meiryo UI" w:cs="Meiryo UI"/>
        </w:rPr>
      </w:pPr>
      <w:r w:rsidRPr="00E34324">
        <w:rPr>
          <w:rFonts w:ascii="Meiryo UI" w:eastAsia="Meiryo UI" w:hAnsi="Meiryo UI" w:cs="Meiryo UI" w:hint="eastAsia"/>
        </w:rPr>
        <w:t>地上権は賃借権より強い権利で、地上権の譲渡や転貸は地主</w:t>
      </w:r>
      <w:r w:rsidR="00C413C8" w:rsidRPr="00E34324">
        <w:rPr>
          <w:rFonts w:ascii="Meiryo UI" w:eastAsia="Meiryo UI" w:hAnsi="Meiryo UI" w:cs="Meiryo UI" w:hint="eastAsia"/>
        </w:rPr>
        <w:t>(底地権者)</w:t>
      </w:r>
      <w:r w:rsidRPr="00E34324">
        <w:rPr>
          <w:rFonts w:ascii="Meiryo UI" w:eastAsia="Meiryo UI" w:hAnsi="Meiryo UI" w:cs="Meiryo UI" w:hint="eastAsia"/>
        </w:rPr>
        <w:t>の意向にかかわりなく自由に行えます。ただし、建物の増改築や構造変更に際しては、原則として地主の承諾が必要となります。</w:t>
      </w:r>
    </w:p>
    <w:p w14:paraId="48C20A19" w14:textId="77777777" w:rsidR="00253166" w:rsidRPr="00E34324" w:rsidRDefault="00A22291" w:rsidP="00C413C8">
      <w:pPr>
        <w:pStyle w:val="3"/>
        <w:autoSpaceDE w:val="0"/>
        <w:autoSpaceDN w:val="0"/>
        <w:spacing w:line="300" w:lineRule="atLeast"/>
        <w:ind w:leftChars="810" w:left="1620" w:firstLine="0"/>
        <w:rPr>
          <w:rFonts w:ascii="Meiryo UI" w:eastAsia="Meiryo UI" w:hAnsi="Meiryo UI" w:cs="Meiryo UI"/>
        </w:rPr>
      </w:pPr>
      <w:r w:rsidRPr="00E34324">
        <w:rPr>
          <w:rFonts w:ascii="Meiryo UI" w:eastAsia="Meiryo UI" w:hAnsi="Meiryo UI" w:cs="Meiryo UI" w:hint="eastAsia"/>
        </w:rPr>
        <w:t>賃借権の場合は、賃借権の譲渡や転貸、建物の増改築や構造変更に際しては、原則として地主の承諾が必要となります。</w:t>
      </w:r>
    </w:p>
    <w:p w14:paraId="570A2A70" w14:textId="77777777" w:rsidR="00A22291" w:rsidRPr="00E34324" w:rsidRDefault="00253166" w:rsidP="00550EB1">
      <w:pPr>
        <w:pStyle w:val="a8"/>
        <w:autoSpaceDE w:val="0"/>
        <w:autoSpaceDN w:val="0"/>
        <w:spacing w:line="300" w:lineRule="atLeast"/>
        <w:ind w:left="800" w:firstLineChars="230" w:firstLine="460"/>
        <w:rPr>
          <w:rFonts w:ascii="Meiryo UI" w:eastAsia="Meiryo UI" w:hAnsi="Meiryo UI" w:cs="Meiryo UI"/>
        </w:rPr>
      </w:pPr>
      <w:r w:rsidRPr="00E34324">
        <w:rPr>
          <w:rFonts w:ascii="Meiryo UI" w:eastAsia="Meiryo UI" w:hAnsi="Meiryo UI" w:cs="Meiryo UI" w:hint="eastAsia"/>
        </w:rPr>
        <w:t>所有権</w:t>
      </w:r>
    </w:p>
    <w:p w14:paraId="3C0ADDDC" w14:textId="77777777" w:rsidR="00253166" w:rsidRPr="00E34324" w:rsidRDefault="00253166" w:rsidP="00550EB1">
      <w:pPr>
        <w:pStyle w:val="a8"/>
        <w:autoSpaceDE w:val="0"/>
        <w:autoSpaceDN w:val="0"/>
        <w:spacing w:line="300" w:lineRule="atLeast"/>
        <w:ind w:leftChars="810" w:left="1620"/>
        <w:rPr>
          <w:rFonts w:ascii="Meiryo UI" w:eastAsia="Meiryo UI" w:hAnsi="Meiryo UI" w:cs="Meiryo UI"/>
        </w:rPr>
      </w:pPr>
      <w:r w:rsidRPr="00E34324">
        <w:rPr>
          <w:rFonts w:ascii="Meiryo UI" w:eastAsia="Meiryo UI" w:hAnsi="Meiryo UI" w:cs="Meiryo UI" w:hint="eastAsia"/>
        </w:rPr>
        <w:t>本ソフトでは、所有する土地に他人名義の建物がない場合、つまり借地権が設定されていない土地所有権を所有権と</w:t>
      </w:r>
      <w:r w:rsidR="009F4DA6" w:rsidRPr="00E34324">
        <w:rPr>
          <w:rFonts w:ascii="Meiryo UI" w:eastAsia="Meiryo UI" w:hAnsi="Meiryo UI" w:cs="Meiryo UI" w:hint="eastAsia"/>
        </w:rPr>
        <w:t>称し</w:t>
      </w:r>
      <w:r w:rsidRPr="00E34324">
        <w:rPr>
          <w:rFonts w:ascii="Meiryo UI" w:eastAsia="Meiryo UI" w:hAnsi="Meiryo UI" w:cs="Meiryo UI" w:hint="eastAsia"/>
        </w:rPr>
        <w:t>ます。</w:t>
      </w:r>
    </w:p>
    <w:p w14:paraId="07EE0C3B" w14:textId="77777777" w:rsidR="00DF243C" w:rsidRPr="00E34324" w:rsidRDefault="00857EB1" w:rsidP="00550EB1">
      <w:pPr>
        <w:pStyle w:val="a8"/>
        <w:autoSpaceDE w:val="0"/>
        <w:autoSpaceDN w:val="0"/>
        <w:spacing w:line="300" w:lineRule="atLeast"/>
        <w:ind w:leftChars="810" w:left="1620"/>
        <w:rPr>
          <w:rFonts w:ascii="Meiryo UI" w:eastAsia="Meiryo UI" w:hAnsi="Meiryo UI" w:cs="Meiryo UI"/>
        </w:rPr>
      </w:pPr>
      <w:r w:rsidRPr="00E34324">
        <w:rPr>
          <w:rFonts w:ascii="Meiryo UI" w:eastAsia="Meiryo UI" w:hAnsi="Meiryo UI" w:cs="Meiryo UI" w:hint="eastAsia"/>
        </w:rPr>
        <w:t>本ソフトでは、新規取得の結果として底地権と借地</w:t>
      </w:r>
      <w:r w:rsidR="00DF243C" w:rsidRPr="00E34324">
        <w:rPr>
          <w:rFonts w:ascii="Meiryo UI" w:eastAsia="Meiryo UI" w:hAnsi="Meiryo UI" w:cs="Meiryo UI" w:hint="eastAsia"/>
        </w:rPr>
        <w:t>権とを有するようになった土地は、所有権を有する土地に編入されます。</w:t>
      </w:r>
    </w:p>
    <w:p w14:paraId="5257D59A" w14:textId="77777777" w:rsidR="00C413C8" w:rsidRPr="00E34324" w:rsidRDefault="00C413C8">
      <w:pPr>
        <w:widowControl/>
        <w:jc w:val="left"/>
        <w:rPr>
          <w:rFonts w:ascii="Meiryo UI" w:eastAsia="Meiryo UI" w:hAnsi="Meiryo UI" w:cs="Meiryo UI"/>
        </w:rPr>
      </w:pPr>
      <w:r w:rsidRPr="00E34324">
        <w:rPr>
          <w:rFonts w:ascii="Meiryo UI" w:eastAsia="Meiryo UI" w:hAnsi="Meiryo UI" w:cs="Meiryo UI"/>
        </w:rPr>
        <w:br w:type="page"/>
      </w:r>
    </w:p>
    <w:p w14:paraId="0EAA4832" w14:textId="77777777" w:rsidR="00C413C8" w:rsidRPr="00E34324" w:rsidRDefault="00C413C8" w:rsidP="00C413C8">
      <w:pPr>
        <w:autoSpaceDE w:val="0"/>
        <w:autoSpaceDN w:val="0"/>
        <w:spacing w:line="300" w:lineRule="atLeast"/>
        <w:ind w:firstLineChars="360" w:firstLine="720"/>
        <w:rPr>
          <w:rFonts w:ascii="Meiryo UI" w:eastAsia="Meiryo UI" w:hAnsi="Meiryo UI" w:cs="Meiryo UI"/>
        </w:rPr>
      </w:pPr>
      <w:r w:rsidRPr="00E34324">
        <w:rPr>
          <w:rFonts w:ascii="Meiryo UI" w:eastAsia="Meiryo UI" w:hAnsi="Meiryo UI" w:cs="Meiryo UI" w:hint="eastAsia"/>
        </w:rPr>
        <w:lastRenderedPageBreak/>
        <w:t>[敷地構成の入力例]</w:t>
      </w:r>
    </w:p>
    <w:p w14:paraId="35A05213"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例-1</w:t>
      </w:r>
      <w:r w:rsidRPr="00E34324">
        <w:rPr>
          <w:rFonts w:ascii="Meiryo UI" w:eastAsia="Meiryo UI" w:hAnsi="Meiryo UI" w:cs="Meiryo UI" w:hint="eastAsia"/>
        </w:rPr>
        <w:tab/>
        <w:t>既所有の土地300㎡を敷地とする場合</w:t>
      </w:r>
    </w:p>
    <w:p w14:paraId="6279674F" w14:textId="77777777" w:rsidR="00C413C8" w:rsidRPr="00E34324" w:rsidRDefault="00C413C8" w:rsidP="00C413C8">
      <w:pPr>
        <w:tabs>
          <w:tab w:val="left" w:pos="1440"/>
        </w:tabs>
        <w:autoSpaceDE w:val="0"/>
        <w:autoSpaceDN w:val="0"/>
        <w:spacing w:line="300" w:lineRule="atLeast"/>
        <w:ind w:firstLineChars="638" w:firstLine="1276"/>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4624" behindDoc="0" locked="0" layoutInCell="1" allowOverlap="1" wp14:anchorId="3DFA3AAA" wp14:editId="43A96A18">
            <wp:simplePos x="0" y="0"/>
            <wp:positionH relativeFrom="column">
              <wp:posOffset>892810</wp:posOffset>
            </wp:positionH>
            <wp:positionV relativeFrom="paragraph">
              <wp:posOffset>-3175</wp:posOffset>
            </wp:positionV>
            <wp:extent cx="3733800" cy="1552575"/>
            <wp:effectExtent l="19050" t="0" r="0" b="0"/>
            <wp:wrapNone/>
            <wp:docPr id="5" name="図 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0" cstate="print"/>
                    <a:stretch>
                      <a:fillRect/>
                    </a:stretch>
                  </pic:blipFill>
                  <pic:spPr>
                    <a:xfrm>
                      <a:off x="0" y="0"/>
                      <a:ext cx="3733800" cy="1552575"/>
                    </a:xfrm>
                    <a:prstGeom prst="rect">
                      <a:avLst/>
                    </a:prstGeom>
                  </pic:spPr>
                </pic:pic>
              </a:graphicData>
            </a:graphic>
          </wp:anchor>
        </w:drawing>
      </w:r>
    </w:p>
    <w:p w14:paraId="667D3BAE"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D677752"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35598152"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45C2FC6F"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45AF967"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111EBE69"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37B7B63"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13397C7B" w14:textId="77777777" w:rsidR="00C413C8" w:rsidRPr="00E34324" w:rsidRDefault="004F37CB" w:rsidP="00C413C8">
      <w:pPr>
        <w:tabs>
          <w:tab w:val="left" w:pos="1440"/>
        </w:tabs>
        <w:autoSpaceDE w:val="0"/>
        <w:autoSpaceDN w:val="0"/>
        <w:spacing w:line="300" w:lineRule="atLeast"/>
        <w:ind w:firstLineChars="450" w:firstLine="900"/>
        <w:rPr>
          <w:rFonts w:ascii="Meiryo UI" w:eastAsia="Meiryo UI" w:hAnsi="Meiryo UI" w:cs="Meiryo UI"/>
        </w:rPr>
      </w:pPr>
      <w:r>
        <w:rPr>
          <w:rFonts w:ascii="Meiryo UI" w:eastAsia="Meiryo UI" w:hAnsi="Meiryo UI" w:cs="Meiryo UI"/>
          <w:noProof/>
        </w:rPr>
        <w:drawing>
          <wp:anchor distT="0" distB="0" distL="114300" distR="114300" simplePos="0" relativeHeight="251705344" behindDoc="0" locked="0" layoutInCell="1" allowOverlap="1" wp14:anchorId="5557E87E" wp14:editId="287F1872">
            <wp:simplePos x="0" y="0"/>
            <wp:positionH relativeFrom="column">
              <wp:posOffset>568960</wp:posOffset>
            </wp:positionH>
            <wp:positionV relativeFrom="paragraph">
              <wp:posOffset>-4445</wp:posOffset>
            </wp:positionV>
            <wp:extent cx="4057650" cy="10953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bmp"/>
                    <pic:cNvPicPr/>
                  </pic:nvPicPr>
                  <pic:blipFill>
                    <a:blip r:embed="rId1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1F69234C"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1F7BDF52"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E3315EB"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38DCBD00"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074B80BF" w14:textId="77777777" w:rsidR="00C413C8" w:rsidRPr="00E34324" w:rsidRDefault="00C413C8" w:rsidP="00921446">
      <w:pPr>
        <w:tabs>
          <w:tab w:val="left" w:pos="1620"/>
        </w:tabs>
        <w:autoSpaceDE w:val="0"/>
        <w:autoSpaceDN w:val="0"/>
        <w:spacing w:beforeLines="100" w:before="240" w:line="300" w:lineRule="atLeast"/>
        <w:ind w:firstLineChars="450" w:firstLine="900"/>
        <w:rPr>
          <w:rFonts w:ascii="Meiryo UI" w:eastAsia="Meiryo UI" w:hAnsi="Meiryo UI" w:cs="Meiryo UI"/>
        </w:rPr>
      </w:pPr>
      <w:r w:rsidRPr="00E34324">
        <w:rPr>
          <w:rFonts w:ascii="Meiryo UI" w:eastAsia="Meiryo UI" w:hAnsi="Meiryo UI" w:cs="Meiryo UI" w:hint="eastAsia"/>
        </w:rPr>
        <w:t>例-2</w:t>
      </w:r>
      <w:r w:rsidRPr="00E34324">
        <w:rPr>
          <w:rFonts w:ascii="Meiryo UI" w:eastAsia="Meiryo UI" w:hAnsi="Meiryo UI" w:cs="Meiryo UI" w:hint="eastAsia"/>
        </w:rPr>
        <w:tab/>
        <w:t>土地300㎡を買い取り、敷地とする場合</w:t>
      </w:r>
    </w:p>
    <w:p w14:paraId="7696C765" w14:textId="77777777" w:rsidR="00C413C8" w:rsidRPr="00E34324" w:rsidRDefault="00C413C8" w:rsidP="00C413C8">
      <w:pPr>
        <w:tabs>
          <w:tab w:val="left" w:pos="1440"/>
        </w:tabs>
        <w:autoSpaceDE w:val="0"/>
        <w:autoSpaceDN w:val="0"/>
        <w:spacing w:line="300" w:lineRule="atLeast"/>
        <w:ind w:firstLineChars="720" w:firstLine="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5648" behindDoc="0" locked="0" layoutInCell="1" allowOverlap="1" wp14:anchorId="2ED98BC1" wp14:editId="6AD349BF">
            <wp:simplePos x="0" y="0"/>
            <wp:positionH relativeFrom="column">
              <wp:posOffset>930910</wp:posOffset>
            </wp:positionH>
            <wp:positionV relativeFrom="paragraph">
              <wp:posOffset>4445</wp:posOffset>
            </wp:positionV>
            <wp:extent cx="3733800" cy="1552575"/>
            <wp:effectExtent l="19050" t="0" r="0" b="0"/>
            <wp:wrapNone/>
            <wp:docPr id="7" name="図 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2" cstate="print"/>
                    <a:stretch>
                      <a:fillRect/>
                    </a:stretch>
                  </pic:blipFill>
                  <pic:spPr>
                    <a:xfrm>
                      <a:off x="0" y="0"/>
                      <a:ext cx="3733800" cy="1552575"/>
                    </a:xfrm>
                    <a:prstGeom prst="rect">
                      <a:avLst/>
                    </a:prstGeom>
                  </pic:spPr>
                </pic:pic>
              </a:graphicData>
            </a:graphic>
          </wp:anchor>
        </w:drawing>
      </w:r>
    </w:p>
    <w:p w14:paraId="116C6DBF" w14:textId="77777777" w:rsidR="00C413C8" w:rsidRPr="00E34324" w:rsidRDefault="00C413C8" w:rsidP="00C413C8">
      <w:pPr>
        <w:tabs>
          <w:tab w:val="left" w:pos="1440"/>
        </w:tabs>
        <w:autoSpaceDE w:val="0"/>
        <w:autoSpaceDN w:val="0"/>
        <w:spacing w:line="300" w:lineRule="atLeast"/>
        <w:ind w:leftChars="450" w:left="900" w:firstLineChars="180" w:firstLine="360"/>
        <w:rPr>
          <w:rFonts w:ascii="Meiryo UI" w:eastAsia="Meiryo UI" w:hAnsi="Meiryo UI" w:cs="Meiryo UI"/>
        </w:rPr>
      </w:pPr>
    </w:p>
    <w:p w14:paraId="07BAFC33"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B69F2C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A93128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73BCB1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BEC2F9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EE9963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2344280"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06368" behindDoc="0" locked="0" layoutInCell="1" allowOverlap="1" wp14:anchorId="46C10E09" wp14:editId="77444D9A">
            <wp:simplePos x="0" y="0"/>
            <wp:positionH relativeFrom="column">
              <wp:posOffset>568960</wp:posOffset>
            </wp:positionH>
            <wp:positionV relativeFrom="paragraph">
              <wp:posOffset>3810</wp:posOffset>
            </wp:positionV>
            <wp:extent cx="4057650" cy="109537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bmp"/>
                    <pic:cNvPicPr/>
                  </pic:nvPicPr>
                  <pic:blipFill>
                    <a:blip r:embed="rId1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9E7FAC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38C4258"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6D9D73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E229AD2"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09A4074" w14:textId="77777777" w:rsidR="00C413C8" w:rsidRPr="00E34324" w:rsidRDefault="00C413C8" w:rsidP="00C413C8">
      <w:pPr>
        <w:widowControl/>
        <w:jc w:val="left"/>
        <w:rPr>
          <w:rFonts w:ascii="Meiryo UI" w:eastAsia="Meiryo UI" w:hAnsi="Meiryo UI" w:cs="Meiryo UI"/>
        </w:rPr>
      </w:pPr>
      <w:r w:rsidRPr="00E34324">
        <w:rPr>
          <w:rFonts w:ascii="Meiryo UI" w:eastAsia="Meiryo UI" w:hAnsi="Meiryo UI" w:cs="Meiryo UI"/>
        </w:rPr>
        <w:br w:type="page"/>
      </w:r>
    </w:p>
    <w:p w14:paraId="68A79DFF"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例-3</w:t>
      </w:r>
      <w:r w:rsidRPr="00E34324">
        <w:rPr>
          <w:rFonts w:ascii="Meiryo UI" w:eastAsia="Meiryo UI" w:hAnsi="Meiryo UI" w:cs="Meiryo UI" w:hint="eastAsia"/>
        </w:rPr>
        <w:tab/>
        <w:t>既所有の土地200㎡の他に、隣接土地100㎡を買い取り、あわせて敷地とする場合</w:t>
      </w:r>
    </w:p>
    <w:p w14:paraId="01652338" w14:textId="77777777" w:rsidR="00C413C8" w:rsidRPr="00E34324" w:rsidRDefault="00C413C8" w:rsidP="00C413C8">
      <w:pPr>
        <w:autoSpaceDE w:val="0"/>
        <w:autoSpaceDN w:val="0"/>
        <w:spacing w:line="300" w:lineRule="atLeast"/>
        <w:ind w:firstLine="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7696" behindDoc="0" locked="0" layoutInCell="1" allowOverlap="1" wp14:anchorId="12620116" wp14:editId="54D07172">
            <wp:simplePos x="0" y="0"/>
            <wp:positionH relativeFrom="column">
              <wp:posOffset>930910</wp:posOffset>
            </wp:positionH>
            <wp:positionV relativeFrom="paragraph">
              <wp:posOffset>-3810</wp:posOffset>
            </wp:positionV>
            <wp:extent cx="3733800" cy="1552575"/>
            <wp:effectExtent l="19050" t="0" r="0" b="0"/>
            <wp:wrapNone/>
            <wp:docPr id="9" name="図 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4" cstate="print"/>
                    <a:stretch>
                      <a:fillRect/>
                    </a:stretch>
                  </pic:blipFill>
                  <pic:spPr>
                    <a:xfrm>
                      <a:off x="0" y="0"/>
                      <a:ext cx="3733800" cy="1552575"/>
                    </a:xfrm>
                    <a:prstGeom prst="rect">
                      <a:avLst/>
                    </a:prstGeom>
                  </pic:spPr>
                </pic:pic>
              </a:graphicData>
            </a:graphic>
          </wp:anchor>
        </w:drawing>
      </w:r>
    </w:p>
    <w:p w14:paraId="2004DE2F"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75CC6573"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3D5CD0D8"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2CC4CB75"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14BE0AF1"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59B6854F"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4A2505A9"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0956F5B2" w14:textId="77777777" w:rsidR="00C413C8" w:rsidRPr="00E34324" w:rsidRDefault="004F37CB" w:rsidP="00C413C8">
      <w:pPr>
        <w:tabs>
          <w:tab w:val="left" w:pos="1440"/>
        </w:tabs>
        <w:autoSpaceDE w:val="0"/>
        <w:autoSpaceDN w:val="0"/>
        <w:spacing w:line="300" w:lineRule="atLeast"/>
        <w:ind w:firstLine="900"/>
        <w:rPr>
          <w:rFonts w:ascii="Meiryo UI" w:eastAsia="Meiryo UI" w:hAnsi="Meiryo UI" w:cs="Meiryo UI"/>
        </w:rPr>
      </w:pPr>
      <w:r>
        <w:rPr>
          <w:rFonts w:ascii="Meiryo UI" w:eastAsia="Meiryo UI" w:hAnsi="Meiryo UI" w:cs="Meiryo UI"/>
          <w:noProof/>
        </w:rPr>
        <w:drawing>
          <wp:anchor distT="0" distB="0" distL="114300" distR="114300" simplePos="0" relativeHeight="251707392" behindDoc="0" locked="0" layoutInCell="1" allowOverlap="1" wp14:anchorId="5B9D150E" wp14:editId="343D907B">
            <wp:simplePos x="0" y="0"/>
            <wp:positionH relativeFrom="column">
              <wp:posOffset>568960</wp:posOffset>
            </wp:positionH>
            <wp:positionV relativeFrom="paragraph">
              <wp:posOffset>-4445</wp:posOffset>
            </wp:positionV>
            <wp:extent cx="4057650" cy="1095375"/>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03.bmp"/>
                    <pic:cNvPicPr/>
                  </pic:nvPicPr>
                  <pic:blipFill>
                    <a:blip r:embed="rId15">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81C6436"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243D4E73"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5EF75BA8"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5284199E"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30D79738" w14:textId="77777777" w:rsidR="00C413C8" w:rsidRPr="00E34324" w:rsidRDefault="00C413C8" w:rsidP="00921446">
      <w:pPr>
        <w:tabs>
          <w:tab w:val="left" w:pos="1620"/>
        </w:tabs>
        <w:autoSpaceDE w:val="0"/>
        <w:autoSpaceDN w:val="0"/>
        <w:spacing w:beforeLines="100" w:before="240" w:line="300" w:lineRule="atLeast"/>
        <w:ind w:firstLine="902"/>
        <w:rPr>
          <w:rFonts w:ascii="Meiryo UI" w:eastAsia="Meiryo UI" w:hAnsi="Meiryo UI" w:cs="Meiryo UI"/>
        </w:rPr>
      </w:pPr>
      <w:r w:rsidRPr="00E34324">
        <w:rPr>
          <w:rFonts w:ascii="Meiryo UI" w:eastAsia="Meiryo UI" w:hAnsi="Meiryo UI" w:cs="Meiryo UI" w:hint="eastAsia"/>
        </w:rPr>
        <w:t>例-4</w:t>
      </w:r>
      <w:r w:rsidRPr="00E34324">
        <w:rPr>
          <w:rFonts w:ascii="Meiryo UI" w:eastAsia="Meiryo UI" w:hAnsi="Meiryo UI" w:cs="Meiryo UI" w:hint="eastAsia"/>
        </w:rPr>
        <w:tab/>
        <w:t>底地権を有する土地300㎡の借地権を買い取り、敷地とする場合</w:t>
      </w:r>
    </w:p>
    <w:p w14:paraId="59D10A7F" w14:textId="77777777" w:rsidR="00C413C8" w:rsidRPr="00E34324" w:rsidRDefault="00C413C8" w:rsidP="00C413C8">
      <w:pPr>
        <w:tabs>
          <w:tab w:val="left" w:pos="1440"/>
        </w:tabs>
        <w:autoSpaceDE w:val="0"/>
        <w:autoSpaceDN w:val="0"/>
        <w:spacing w:line="300" w:lineRule="atLeast"/>
        <w:ind w:firstLine="1418"/>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9744" behindDoc="0" locked="0" layoutInCell="1" allowOverlap="1" wp14:anchorId="38DC82B8" wp14:editId="7E8FA3FB">
            <wp:simplePos x="0" y="0"/>
            <wp:positionH relativeFrom="column">
              <wp:posOffset>921385</wp:posOffset>
            </wp:positionH>
            <wp:positionV relativeFrom="paragraph">
              <wp:posOffset>4445</wp:posOffset>
            </wp:positionV>
            <wp:extent cx="3733800" cy="1552575"/>
            <wp:effectExtent l="19050" t="0" r="0" b="0"/>
            <wp:wrapNone/>
            <wp:docPr id="11" name="図 1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6" cstate="print"/>
                    <a:stretch>
                      <a:fillRect/>
                    </a:stretch>
                  </pic:blipFill>
                  <pic:spPr>
                    <a:xfrm>
                      <a:off x="0" y="0"/>
                      <a:ext cx="3733800" cy="1552575"/>
                    </a:xfrm>
                    <a:prstGeom prst="rect">
                      <a:avLst/>
                    </a:prstGeom>
                  </pic:spPr>
                </pic:pic>
              </a:graphicData>
            </a:graphic>
          </wp:anchor>
        </w:drawing>
      </w:r>
    </w:p>
    <w:p w14:paraId="438C8B18" w14:textId="77777777" w:rsidR="00C413C8" w:rsidRPr="00E34324" w:rsidRDefault="00C413C8" w:rsidP="00C413C8">
      <w:pPr>
        <w:autoSpaceDE w:val="0"/>
        <w:autoSpaceDN w:val="0"/>
        <w:spacing w:line="300" w:lineRule="atLeast"/>
        <w:ind w:firstLine="1440"/>
        <w:rPr>
          <w:rFonts w:ascii="Meiryo UI" w:eastAsia="Meiryo UI" w:hAnsi="Meiryo UI" w:cs="Meiryo UI"/>
        </w:rPr>
      </w:pPr>
    </w:p>
    <w:p w14:paraId="01C0F336"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623F09C6"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766E2C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115A6D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6AF07D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3CD56C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78680DC"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08416" behindDoc="0" locked="0" layoutInCell="1" allowOverlap="1" wp14:anchorId="6792DDE6" wp14:editId="0857BB5E">
            <wp:simplePos x="0" y="0"/>
            <wp:positionH relativeFrom="column">
              <wp:posOffset>568960</wp:posOffset>
            </wp:positionH>
            <wp:positionV relativeFrom="paragraph">
              <wp:posOffset>3810</wp:posOffset>
            </wp:positionV>
            <wp:extent cx="4057650" cy="1095375"/>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04.bmp"/>
                    <pic:cNvPicPr/>
                  </pic:nvPicPr>
                  <pic:blipFill>
                    <a:blip r:embed="rId17">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1E0A41BB"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A88533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AEC316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22F210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5127AE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102EC8E"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例-5</w:t>
      </w:r>
      <w:r w:rsidRPr="00E34324">
        <w:rPr>
          <w:rFonts w:ascii="Meiryo UI" w:eastAsia="Meiryo UI" w:hAnsi="Meiryo UI" w:cs="Meiryo UI" w:hint="eastAsia"/>
        </w:rPr>
        <w:tab/>
        <w:t>既所有の土地200㎡と、底地権を有する隣接土地100㎡の借地権を買い取り、敷地とする場合</w:t>
      </w:r>
    </w:p>
    <w:p w14:paraId="7839D33B"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1792" behindDoc="0" locked="0" layoutInCell="1" allowOverlap="1" wp14:anchorId="28BBAD76" wp14:editId="42FA5711">
            <wp:simplePos x="0" y="0"/>
            <wp:positionH relativeFrom="column">
              <wp:posOffset>930910</wp:posOffset>
            </wp:positionH>
            <wp:positionV relativeFrom="paragraph">
              <wp:posOffset>-3175</wp:posOffset>
            </wp:positionV>
            <wp:extent cx="3733800" cy="1552575"/>
            <wp:effectExtent l="19050" t="0" r="0" b="0"/>
            <wp:wrapNone/>
            <wp:docPr id="13" name="図 1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8" cstate="print"/>
                    <a:stretch>
                      <a:fillRect/>
                    </a:stretch>
                  </pic:blipFill>
                  <pic:spPr>
                    <a:xfrm>
                      <a:off x="0" y="0"/>
                      <a:ext cx="3733800" cy="1552575"/>
                    </a:xfrm>
                    <a:prstGeom prst="rect">
                      <a:avLst/>
                    </a:prstGeom>
                  </pic:spPr>
                </pic:pic>
              </a:graphicData>
            </a:graphic>
          </wp:anchor>
        </w:drawing>
      </w:r>
    </w:p>
    <w:p w14:paraId="5D6981DB"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33A79F7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09DDAE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2E3594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6E5140B"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D3ED19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DFCB99E"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369E227"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09440" behindDoc="0" locked="0" layoutInCell="1" allowOverlap="1" wp14:anchorId="18EB00CB" wp14:editId="0A8A2884">
            <wp:simplePos x="0" y="0"/>
            <wp:positionH relativeFrom="column">
              <wp:posOffset>568960</wp:posOffset>
            </wp:positionH>
            <wp:positionV relativeFrom="paragraph">
              <wp:posOffset>-4445</wp:posOffset>
            </wp:positionV>
            <wp:extent cx="4057650" cy="1095375"/>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05.bmp"/>
                    <pic:cNvPicPr/>
                  </pic:nvPicPr>
                  <pic:blipFill>
                    <a:blip r:embed="rId19">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015C07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D858E5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7B18148"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FB98869"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BB31B82" w14:textId="77777777" w:rsidR="00C413C8" w:rsidRPr="00E34324" w:rsidRDefault="00C413C8" w:rsidP="0092144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例-6</w:t>
      </w:r>
      <w:r w:rsidRPr="00E34324">
        <w:rPr>
          <w:rFonts w:ascii="Meiryo UI" w:eastAsia="Meiryo UI" w:hAnsi="Meiryo UI" w:cs="Meiryo UI" w:hint="eastAsia"/>
        </w:rPr>
        <w:tab/>
        <w:t>借地権を有する土地300㎡の底地権を買い取り、敷地とする場合</w:t>
      </w:r>
    </w:p>
    <w:p w14:paraId="71330B56"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3840" behindDoc="0" locked="0" layoutInCell="1" allowOverlap="1" wp14:anchorId="71410F57" wp14:editId="67F67011">
            <wp:simplePos x="0" y="0"/>
            <wp:positionH relativeFrom="column">
              <wp:posOffset>930910</wp:posOffset>
            </wp:positionH>
            <wp:positionV relativeFrom="paragraph">
              <wp:posOffset>4445</wp:posOffset>
            </wp:positionV>
            <wp:extent cx="3733800" cy="1552575"/>
            <wp:effectExtent l="19050" t="0" r="0" b="0"/>
            <wp:wrapNone/>
            <wp:docPr id="15" name="図 1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0" cstate="print"/>
                    <a:stretch>
                      <a:fillRect/>
                    </a:stretch>
                  </pic:blipFill>
                  <pic:spPr>
                    <a:xfrm>
                      <a:off x="0" y="0"/>
                      <a:ext cx="3733800" cy="1552575"/>
                    </a:xfrm>
                    <a:prstGeom prst="rect">
                      <a:avLst/>
                    </a:prstGeom>
                  </pic:spPr>
                </pic:pic>
              </a:graphicData>
            </a:graphic>
          </wp:anchor>
        </w:drawing>
      </w:r>
    </w:p>
    <w:p w14:paraId="4E46DC86"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0F86EB4E"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45FDD505"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35E1F7CF"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38EC959E"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6734AAEF"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6A8E792D"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76CB91D4" w14:textId="77777777" w:rsidR="00C413C8" w:rsidRPr="00E34324" w:rsidRDefault="004F37CB" w:rsidP="00C413C8">
      <w:pPr>
        <w:tabs>
          <w:tab w:val="left" w:pos="90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0464" behindDoc="0" locked="0" layoutInCell="1" allowOverlap="1" wp14:anchorId="743638EE" wp14:editId="5F32ECDC">
            <wp:simplePos x="0" y="0"/>
            <wp:positionH relativeFrom="column">
              <wp:posOffset>568960</wp:posOffset>
            </wp:positionH>
            <wp:positionV relativeFrom="paragraph">
              <wp:posOffset>3810</wp:posOffset>
            </wp:positionV>
            <wp:extent cx="4057650" cy="1095375"/>
            <wp:effectExtent l="0" t="0" r="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06.bmp"/>
                    <pic:cNvPicPr/>
                  </pic:nvPicPr>
                  <pic:blipFill>
                    <a:blip r:embed="rId2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7AA67416"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5EC07CC8"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197FEA30"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5B47EBA2"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71278888"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14ADABB7"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例-7</w:t>
      </w:r>
      <w:r w:rsidRPr="00E34324">
        <w:rPr>
          <w:rFonts w:ascii="Meiryo UI" w:eastAsia="Meiryo UI" w:hAnsi="Meiryo UI" w:cs="Meiryo UI" w:hint="eastAsia"/>
        </w:rPr>
        <w:tab/>
        <w:t>既所有の土地200㎡と、借地権を有する隣接土地100㎡の底地権を買い取り、敷地とする場合</w:t>
      </w:r>
    </w:p>
    <w:p w14:paraId="65A14AF1"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5888" behindDoc="0" locked="0" layoutInCell="1" allowOverlap="1" wp14:anchorId="3FB58B10" wp14:editId="32A4C82B">
            <wp:simplePos x="0" y="0"/>
            <wp:positionH relativeFrom="column">
              <wp:posOffset>930910</wp:posOffset>
            </wp:positionH>
            <wp:positionV relativeFrom="paragraph">
              <wp:posOffset>-3810</wp:posOffset>
            </wp:positionV>
            <wp:extent cx="3733800" cy="1552575"/>
            <wp:effectExtent l="19050" t="0" r="0" b="0"/>
            <wp:wrapNone/>
            <wp:docPr id="17" name="図 1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2" cstate="print"/>
                    <a:stretch>
                      <a:fillRect/>
                    </a:stretch>
                  </pic:blipFill>
                  <pic:spPr>
                    <a:xfrm>
                      <a:off x="0" y="0"/>
                      <a:ext cx="3733800" cy="1552575"/>
                    </a:xfrm>
                    <a:prstGeom prst="rect">
                      <a:avLst/>
                    </a:prstGeom>
                  </pic:spPr>
                </pic:pic>
              </a:graphicData>
            </a:graphic>
          </wp:anchor>
        </w:drawing>
      </w:r>
    </w:p>
    <w:p w14:paraId="77C4F9FB"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5AB70ABE"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B23FEE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EF6C2A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B9564B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D46A729"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A87BD7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47B611B"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1488" behindDoc="0" locked="0" layoutInCell="1" allowOverlap="1" wp14:anchorId="769FEDEA" wp14:editId="7077111B">
            <wp:simplePos x="0" y="0"/>
            <wp:positionH relativeFrom="column">
              <wp:posOffset>568960</wp:posOffset>
            </wp:positionH>
            <wp:positionV relativeFrom="paragraph">
              <wp:posOffset>-4445</wp:posOffset>
            </wp:positionV>
            <wp:extent cx="4057650" cy="1095375"/>
            <wp:effectExtent l="0" t="0" r="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07.bmp"/>
                    <pic:cNvPicPr/>
                  </pic:nvPicPr>
                  <pic:blipFill>
                    <a:blip r:embed="rId2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C49267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D55A56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9B667B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5B5730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D0BB3EE" w14:textId="77777777" w:rsidR="00C413C8" w:rsidRPr="00E34324" w:rsidRDefault="00C413C8" w:rsidP="0092144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例-8</w:t>
      </w:r>
      <w:r w:rsidRPr="00E34324">
        <w:rPr>
          <w:rFonts w:ascii="Meiryo UI" w:eastAsia="Meiryo UI" w:hAnsi="Meiryo UI" w:cs="Meiryo UI" w:hint="eastAsia"/>
        </w:rPr>
        <w:tab/>
        <w:t>借地権(賃借権)を有する土地300㎡を敷地とする場合</w:t>
      </w:r>
    </w:p>
    <w:p w14:paraId="7502951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7936" behindDoc="0" locked="0" layoutInCell="1" allowOverlap="1" wp14:anchorId="22D8369E" wp14:editId="5BB3FDF9">
            <wp:simplePos x="0" y="0"/>
            <wp:positionH relativeFrom="column">
              <wp:posOffset>930910</wp:posOffset>
            </wp:positionH>
            <wp:positionV relativeFrom="paragraph">
              <wp:posOffset>4445</wp:posOffset>
            </wp:positionV>
            <wp:extent cx="3733800" cy="1552575"/>
            <wp:effectExtent l="19050" t="0" r="0" b="0"/>
            <wp:wrapNone/>
            <wp:docPr id="19" name="図 1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4" cstate="print"/>
                    <a:stretch>
                      <a:fillRect/>
                    </a:stretch>
                  </pic:blipFill>
                  <pic:spPr>
                    <a:xfrm>
                      <a:off x="0" y="0"/>
                      <a:ext cx="3733800" cy="1552575"/>
                    </a:xfrm>
                    <a:prstGeom prst="rect">
                      <a:avLst/>
                    </a:prstGeom>
                  </pic:spPr>
                </pic:pic>
              </a:graphicData>
            </a:graphic>
          </wp:anchor>
        </w:drawing>
      </w:r>
    </w:p>
    <w:p w14:paraId="7F1F69D9"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p>
    <w:p w14:paraId="732CB4D2"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1521DA6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EC4232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584FCB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9E09E46"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924C56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2B723A4"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2512" behindDoc="0" locked="0" layoutInCell="1" allowOverlap="1" wp14:anchorId="23232A9A" wp14:editId="17261410">
            <wp:simplePos x="0" y="0"/>
            <wp:positionH relativeFrom="column">
              <wp:posOffset>568960</wp:posOffset>
            </wp:positionH>
            <wp:positionV relativeFrom="paragraph">
              <wp:posOffset>3810</wp:posOffset>
            </wp:positionV>
            <wp:extent cx="4057650" cy="1095375"/>
            <wp:effectExtent l="0" t="0" r="0"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08.bmp"/>
                    <pic:cNvPicPr/>
                  </pic:nvPicPr>
                  <pic:blipFill>
                    <a:blip r:embed="rId25">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06DF2F23"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B1FFC0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5154A4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CCE56B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2E064D3"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5889FAE"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例-9</w:t>
      </w:r>
      <w:r w:rsidRPr="00E34324">
        <w:rPr>
          <w:rFonts w:ascii="Meiryo UI" w:eastAsia="Meiryo UI" w:hAnsi="Meiryo UI" w:cs="Meiryo UI" w:hint="eastAsia"/>
        </w:rPr>
        <w:tab/>
        <w:t>土地300㎡の借地権(地上権)を買い取り、敷地とする場合</w:t>
      </w:r>
    </w:p>
    <w:p w14:paraId="1562DCCA"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9984" behindDoc="0" locked="0" layoutInCell="1" allowOverlap="1" wp14:anchorId="2ADC738B" wp14:editId="66496B25">
            <wp:simplePos x="0" y="0"/>
            <wp:positionH relativeFrom="column">
              <wp:posOffset>930910</wp:posOffset>
            </wp:positionH>
            <wp:positionV relativeFrom="paragraph">
              <wp:posOffset>-3175</wp:posOffset>
            </wp:positionV>
            <wp:extent cx="3733800" cy="1552575"/>
            <wp:effectExtent l="19050" t="0" r="0" b="0"/>
            <wp:wrapNone/>
            <wp:docPr id="21" name="図 2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6" cstate="print"/>
                    <a:stretch>
                      <a:fillRect/>
                    </a:stretch>
                  </pic:blipFill>
                  <pic:spPr>
                    <a:xfrm>
                      <a:off x="0" y="0"/>
                      <a:ext cx="3733800" cy="1552575"/>
                    </a:xfrm>
                    <a:prstGeom prst="rect">
                      <a:avLst/>
                    </a:prstGeom>
                  </pic:spPr>
                </pic:pic>
              </a:graphicData>
            </a:graphic>
          </wp:anchor>
        </w:drawing>
      </w:r>
    </w:p>
    <w:p w14:paraId="0CBCDE45"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44A7A8F9"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F0A433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7C2020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8D5A1D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6AE64F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B64F402"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AF1D01B"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3536" behindDoc="0" locked="0" layoutInCell="1" allowOverlap="1" wp14:anchorId="29A04781" wp14:editId="04E3EA45">
            <wp:simplePos x="0" y="0"/>
            <wp:positionH relativeFrom="column">
              <wp:posOffset>568960</wp:posOffset>
            </wp:positionH>
            <wp:positionV relativeFrom="paragraph">
              <wp:posOffset>-4445</wp:posOffset>
            </wp:positionV>
            <wp:extent cx="4057650" cy="109537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09.bmp"/>
                    <pic:cNvPicPr/>
                  </pic:nvPicPr>
                  <pic:blipFill>
                    <a:blip r:embed="rId27">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29C9A4C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7C341A2"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8B9A77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559476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D145052" w14:textId="77777777" w:rsidR="00C413C8" w:rsidRPr="00E34324" w:rsidRDefault="00C413C8" w:rsidP="00921446">
      <w:pPr>
        <w:tabs>
          <w:tab w:val="left" w:pos="161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例-10</w:t>
      </w:r>
      <w:r w:rsidRPr="00E34324">
        <w:rPr>
          <w:rFonts w:ascii="Meiryo UI" w:eastAsia="Meiryo UI" w:hAnsi="Meiryo UI" w:cs="Meiryo UI" w:hint="eastAsia"/>
        </w:rPr>
        <w:tab/>
        <w:t>借地権を有する土地200㎡と、隣接土地100㎡の借地権(賃借権)を買い取り、敷地とする場合</w:t>
      </w:r>
    </w:p>
    <w:p w14:paraId="7F5A2BD5"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92032" behindDoc="0" locked="0" layoutInCell="1" allowOverlap="1" wp14:anchorId="369F1AB4" wp14:editId="10D049BB">
            <wp:simplePos x="0" y="0"/>
            <wp:positionH relativeFrom="column">
              <wp:posOffset>930910</wp:posOffset>
            </wp:positionH>
            <wp:positionV relativeFrom="paragraph">
              <wp:posOffset>4445</wp:posOffset>
            </wp:positionV>
            <wp:extent cx="3733800" cy="1552575"/>
            <wp:effectExtent l="19050" t="0" r="0" b="0"/>
            <wp:wrapNone/>
            <wp:docPr id="23" name="図 2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8" cstate="print"/>
                    <a:stretch>
                      <a:fillRect/>
                    </a:stretch>
                  </pic:blipFill>
                  <pic:spPr>
                    <a:xfrm>
                      <a:off x="0" y="0"/>
                      <a:ext cx="3733800" cy="1552575"/>
                    </a:xfrm>
                    <a:prstGeom prst="rect">
                      <a:avLst/>
                    </a:prstGeom>
                  </pic:spPr>
                </pic:pic>
              </a:graphicData>
            </a:graphic>
          </wp:anchor>
        </w:drawing>
      </w:r>
    </w:p>
    <w:p w14:paraId="4150869C"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4948EECE"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0DFE3067"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6B93918B"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17436F32"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110D81A5"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4E335E6C"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23BA3A04" w14:textId="77777777" w:rsidR="00C413C8" w:rsidRPr="00E34324" w:rsidRDefault="004F37CB" w:rsidP="00C413C8">
      <w:pPr>
        <w:tabs>
          <w:tab w:val="left" w:pos="1440"/>
        </w:tabs>
        <w:autoSpaceDE w:val="0"/>
        <w:autoSpaceDN w:val="0"/>
        <w:spacing w:line="300" w:lineRule="atLeast"/>
        <w:ind w:leftChars="450" w:left="144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4560" behindDoc="0" locked="0" layoutInCell="1" allowOverlap="1" wp14:anchorId="21A93259" wp14:editId="72FD48A3">
            <wp:simplePos x="0" y="0"/>
            <wp:positionH relativeFrom="column">
              <wp:posOffset>568960</wp:posOffset>
            </wp:positionH>
            <wp:positionV relativeFrom="paragraph">
              <wp:posOffset>3810</wp:posOffset>
            </wp:positionV>
            <wp:extent cx="4057650" cy="1095375"/>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10.bmp"/>
                    <pic:cNvPicPr/>
                  </pic:nvPicPr>
                  <pic:blipFill>
                    <a:blip r:embed="rId29">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3A506AB1"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3A19EDD4"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0FC5BC94"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2FE03616"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4787A5EF"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39F5A7A7" w14:textId="77777777" w:rsidR="00C413C8" w:rsidRPr="00E34324" w:rsidRDefault="00C413C8" w:rsidP="00C413C8">
      <w:pPr>
        <w:tabs>
          <w:tab w:val="left" w:pos="1620"/>
        </w:tabs>
        <w:autoSpaceDE w:val="0"/>
        <w:autoSpaceDN w:val="0"/>
        <w:spacing w:line="300" w:lineRule="atLeast"/>
        <w:ind w:leftChars="450" w:left="1620" w:hanging="720"/>
        <w:rPr>
          <w:rFonts w:ascii="Meiryo UI" w:eastAsia="Meiryo UI" w:hAnsi="Meiryo UI" w:cs="Meiryo UI"/>
        </w:rPr>
      </w:pPr>
      <w:r w:rsidRPr="00E34324">
        <w:rPr>
          <w:rFonts w:ascii="Meiryo UI" w:eastAsia="Meiryo UI" w:hAnsi="Meiryo UI" w:cs="Meiryo UI" w:hint="eastAsia"/>
        </w:rPr>
        <w:lastRenderedPageBreak/>
        <w:t>例-11</w:t>
      </w:r>
      <w:r w:rsidRPr="00E34324">
        <w:rPr>
          <w:rFonts w:ascii="Meiryo UI" w:eastAsia="Meiryo UI" w:hAnsi="Meiryo UI" w:cs="Meiryo UI" w:hint="eastAsia"/>
        </w:rPr>
        <w:tab/>
        <w:t>所有権を有する土地200㎡と借地権(地上権)を有する隣接土地100㎡を敷地とする場合</w:t>
      </w:r>
    </w:p>
    <w:p w14:paraId="202D85B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94080" behindDoc="0" locked="0" layoutInCell="1" allowOverlap="1" wp14:anchorId="79D879EA" wp14:editId="00CA0B02">
            <wp:simplePos x="0" y="0"/>
            <wp:positionH relativeFrom="column">
              <wp:posOffset>892810</wp:posOffset>
            </wp:positionH>
            <wp:positionV relativeFrom="paragraph">
              <wp:posOffset>-3810</wp:posOffset>
            </wp:positionV>
            <wp:extent cx="3733800" cy="1600200"/>
            <wp:effectExtent l="19050" t="0" r="0" b="0"/>
            <wp:wrapNone/>
            <wp:docPr id="25" name="図 2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30" cstate="print"/>
                    <a:stretch>
                      <a:fillRect/>
                    </a:stretch>
                  </pic:blipFill>
                  <pic:spPr>
                    <a:xfrm>
                      <a:off x="0" y="0"/>
                      <a:ext cx="3733800" cy="1600200"/>
                    </a:xfrm>
                    <a:prstGeom prst="rect">
                      <a:avLst/>
                    </a:prstGeom>
                  </pic:spPr>
                </pic:pic>
              </a:graphicData>
            </a:graphic>
          </wp:anchor>
        </w:drawing>
      </w:r>
    </w:p>
    <w:p w14:paraId="0D7075D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E66365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240658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B83BA6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7937490" w14:textId="77777777" w:rsidR="00C413C8" w:rsidRPr="00B70407"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EEB7C0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B02B9FF"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5584" behindDoc="0" locked="0" layoutInCell="1" allowOverlap="1" wp14:anchorId="62150F16" wp14:editId="5CF0A425">
            <wp:simplePos x="0" y="0"/>
            <wp:positionH relativeFrom="column">
              <wp:posOffset>568960</wp:posOffset>
            </wp:positionH>
            <wp:positionV relativeFrom="paragraph">
              <wp:posOffset>205105</wp:posOffset>
            </wp:positionV>
            <wp:extent cx="4057650" cy="1095375"/>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11.bmp"/>
                    <pic:cNvPicPr/>
                  </pic:nvPicPr>
                  <pic:blipFill>
                    <a:blip r:embed="rId3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02A612C1" w14:textId="77777777" w:rsidR="00C413C8" w:rsidRPr="00E34324" w:rsidRDefault="00C413C8" w:rsidP="00C413C8">
      <w:pPr>
        <w:tabs>
          <w:tab w:val="left" w:pos="1440"/>
        </w:tabs>
        <w:autoSpaceDE w:val="0"/>
        <w:autoSpaceDN w:val="0"/>
        <w:spacing w:line="300" w:lineRule="atLeast"/>
        <w:ind w:leftChars="630" w:left="1440" w:hangingChars="90" w:hanging="180"/>
        <w:rPr>
          <w:rFonts w:ascii="Meiryo UI" w:eastAsia="Meiryo UI" w:hAnsi="Meiryo UI" w:cs="Meiryo UI"/>
        </w:rPr>
      </w:pPr>
    </w:p>
    <w:p w14:paraId="382A228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37C23B0" w14:textId="77777777" w:rsidR="00C413C8" w:rsidRPr="00E34324" w:rsidRDefault="00C413C8" w:rsidP="00C413C8">
      <w:pPr>
        <w:tabs>
          <w:tab w:val="left" w:pos="2145"/>
        </w:tabs>
        <w:autoSpaceDE w:val="0"/>
        <w:autoSpaceDN w:val="0"/>
        <w:spacing w:line="300" w:lineRule="atLeast"/>
        <w:ind w:leftChars="450" w:left="1440" w:hangingChars="270" w:hanging="540"/>
        <w:rPr>
          <w:rFonts w:ascii="Meiryo UI" w:eastAsia="Meiryo UI" w:hAnsi="Meiryo UI" w:cs="Meiryo UI"/>
        </w:rPr>
      </w:pPr>
      <w:r w:rsidRPr="00E34324">
        <w:rPr>
          <w:rFonts w:ascii="Meiryo UI" w:eastAsia="Meiryo UI" w:hAnsi="Meiryo UI" w:cs="Meiryo UI"/>
        </w:rPr>
        <w:tab/>
      </w:r>
      <w:r w:rsidRPr="00E34324">
        <w:rPr>
          <w:rFonts w:ascii="Meiryo UI" w:eastAsia="Meiryo UI" w:hAnsi="Meiryo UI" w:cs="Meiryo UI"/>
        </w:rPr>
        <w:tab/>
      </w:r>
    </w:p>
    <w:p w14:paraId="0C71E4B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86008C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73DEBB9" w14:textId="77777777" w:rsidR="00C413C8" w:rsidRPr="00E34324" w:rsidRDefault="00C413C8" w:rsidP="0092144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例-12</w:t>
      </w:r>
      <w:r w:rsidRPr="00E34324">
        <w:rPr>
          <w:rFonts w:ascii="Meiryo UI" w:eastAsia="Meiryo UI" w:hAnsi="Meiryo UI" w:cs="Meiryo UI" w:hint="eastAsia"/>
        </w:rPr>
        <w:tab/>
        <w:t>借地権(賃借権)を有する土地110㎡と所有権を有する土地90㎡に隣接し、底地権を有する土地100㎡の借地権を買い取り、敷地とする場合</w:t>
      </w:r>
    </w:p>
    <w:p w14:paraId="4D88F6D7" w14:textId="77777777" w:rsidR="00C413C8" w:rsidRPr="00E34324" w:rsidRDefault="00C413C8" w:rsidP="00C413C8">
      <w:pPr>
        <w:tabs>
          <w:tab w:val="left" w:pos="1260"/>
        </w:tabs>
        <w:autoSpaceDE w:val="0"/>
        <w:autoSpaceDN w:val="0"/>
        <w:spacing w:line="300" w:lineRule="atLeast"/>
        <w:ind w:leftChars="630" w:left="1260" w:firstLineChars="90" w:firstLine="18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96128" behindDoc="0" locked="0" layoutInCell="1" allowOverlap="1" wp14:anchorId="16D60CFD" wp14:editId="2CBD0ED1">
            <wp:simplePos x="0" y="0"/>
            <wp:positionH relativeFrom="column">
              <wp:posOffset>930910</wp:posOffset>
            </wp:positionH>
            <wp:positionV relativeFrom="paragraph">
              <wp:posOffset>4445</wp:posOffset>
            </wp:positionV>
            <wp:extent cx="3733800" cy="1600200"/>
            <wp:effectExtent l="19050" t="0" r="0" b="0"/>
            <wp:wrapNone/>
            <wp:docPr id="27" name="図 2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32" cstate="print"/>
                    <a:stretch>
                      <a:fillRect/>
                    </a:stretch>
                  </pic:blipFill>
                  <pic:spPr>
                    <a:xfrm>
                      <a:off x="0" y="0"/>
                      <a:ext cx="3733800" cy="1600200"/>
                    </a:xfrm>
                    <a:prstGeom prst="rect">
                      <a:avLst/>
                    </a:prstGeom>
                  </pic:spPr>
                </pic:pic>
              </a:graphicData>
            </a:graphic>
          </wp:anchor>
        </w:drawing>
      </w:r>
    </w:p>
    <w:p w14:paraId="1A727FC2"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359BED4D"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39EB62D0"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163A961D" w14:textId="77777777" w:rsidR="00C413C8" w:rsidRPr="00E34324" w:rsidRDefault="00C413C8" w:rsidP="00C413C8">
      <w:pPr>
        <w:tabs>
          <w:tab w:val="left" w:pos="6480"/>
        </w:tabs>
        <w:autoSpaceDE w:val="0"/>
        <w:autoSpaceDN w:val="0"/>
        <w:spacing w:line="300" w:lineRule="atLeast"/>
        <w:ind w:firstLine="540"/>
        <w:rPr>
          <w:rFonts w:ascii="Meiryo UI" w:eastAsia="Meiryo UI" w:hAnsi="Meiryo UI" w:cs="Meiryo UI"/>
        </w:rPr>
      </w:pPr>
      <w:r w:rsidRPr="00E34324">
        <w:rPr>
          <w:rFonts w:ascii="Meiryo UI" w:eastAsia="Meiryo UI" w:hAnsi="Meiryo UI" w:cs="Meiryo UI"/>
        </w:rPr>
        <w:tab/>
      </w:r>
    </w:p>
    <w:p w14:paraId="609D9420"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1848754E"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2EC8F778" w14:textId="77777777" w:rsidR="00C413C8" w:rsidRPr="00E34324" w:rsidRDefault="004F37CB" w:rsidP="00C413C8">
      <w:pPr>
        <w:autoSpaceDE w:val="0"/>
        <w:autoSpaceDN w:val="0"/>
        <w:spacing w:line="300" w:lineRule="atLeast"/>
        <w:ind w:firstLine="540"/>
        <w:rPr>
          <w:rFonts w:ascii="Meiryo UI" w:eastAsia="Meiryo UI" w:hAnsi="Meiryo UI" w:cs="Meiryo UI"/>
        </w:rPr>
      </w:pPr>
      <w:r>
        <w:rPr>
          <w:rFonts w:ascii="Meiryo UI" w:eastAsia="Meiryo UI" w:hAnsi="Meiryo UI" w:cs="Meiryo UI"/>
          <w:noProof/>
        </w:rPr>
        <w:drawing>
          <wp:anchor distT="0" distB="0" distL="114300" distR="114300" simplePos="0" relativeHeight="251716608" behindDoc="0" locked="0" layoutInCell="1" allowOverlap="1" wp14:anchorId="6BEE37A6" wp14:editId="2CD9BF56">
            <wp:simplePos x="0" y="0"/>
            <wp:positionH relativeFrom="column">
              <wp:posOffset>568960</wp:posOffset>
            </wp:positionH>
            <wp:positionV relativeFrom="paragraph">
              <wp:posOffset>213360</wp:posOffset>
            </wp:positionV>
            <wp:extent cx="4057650" cy="1095375"/>
            <wp:effectExtent l="0" t="0" r="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12.bmp"/>
                    <pic:cNvPicPr/>
                  </pic:nvPicPr>
                  <pic:blipFill>
                    <a:blip r:embed="rId3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ECA9108"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6C2AC2F6"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3F86364D"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1ADE0736"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52C750EC" w14:textId="77777777" w:rsidR="00C413C8" w:rsidRPr="00E34324" w:rsidRDefault="00C413C8" w:rsidP="00C413C8">
      <w:pPr>
        <w:autoSpaceDE w:val="0"/>
        <w:autoSpaceDN w:val="0"/>
        <w:spacing w:line="300" w:lineRule="atLeast"/>
        <w:ind w:firstLineChars="90" w:firstLine="180"/>
        <w:outlineLvl w:val="0"/>
        <w:rPr>
          <w:rFonts w:ascii="Meiryo UI" w:eastAsia="Meiryo UI" w:hAnsi="Meiryo UI" w:cs="Meiryo UI"/>
        </w:rPr>
      </w:pPr>
    </w:p>
    <w:p w14:paraId="43785150" w14:textId="77777777" w:rsidR="00181160" w:rsidRPr="00E34324" w:rsidRDefault="00D27FC3" w:rsidP="000E2161">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lastRenderedPageBreak/>
        <w:t>H</w:t>
      </w:r>
      <w:r w:rsidR="004D6504" w:rsidRPr="00E34324">
        <w:rPr>
          <w:rFonts w:ascii="Meiryo UI" w:eastAsia="Meiryo UI" w:hAnsi="Meiryo UI" w:cs="Meiryo UI" w:hint="eastAsia"/>
        </w:rPr>
        <w:t>）</w:t>
      </w:r>
      <w:r w:rsidR="00181160" w:rsidRPr="00E34324">
        <w:rPr>
          <w:rFonts w:ascii="Meiryo UI" w:eastAsia="Meiryo UI" w:hAnsi="Meiryo UI" w:cs="Meiryo UI" w:hint="eastAsia"/>
        </w:rPr>
        <w:t>土地費</w:t>
      </w:r>
      <w:r w:rsidR="000D3166">
        <w:rPr>
          <w:rFonts w:ascii="Meiryo UI" w:eastAsia="Meiryo UI" w:hAnsi="Meiryo UI" w:cs="Meiryo UI" w:hint="eastAsia"/>
        </w:rPr>
        <w:t>、諸経費</w:t>
      </w:r>
    </w:p>
    <w:p w14:paraId="79D45342" w14:textId="77777777" w:rsidR="00181160" w:rsidRPr="00E34324" w:rsidRDefault="00C413C8" w:rsidP="00C413C8">
      <w:pPr>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47599F" w:rsidRPr="00E34324">
        <w:rPr>
          <w:rFonts w:ascii="Meiryo UI" w:eastAsia="Meiryo UI" w:hAnsi="Meiryo UI" w:cs="Meiryo UI" w:hint="eastAsia"/>
        </w:rPr>
        <w:t>借家人に対する補償費は</w:t>
      </w:r>
      <w:r w:rsidR="001A247A" w:rsidRPr="00E34324">
        <w:rPr>
          <w:rFonts w:ascii="Meiryo UI" w:eastAsia="Meiryo UI" w:hAnsi="Meiryo UI" w:cs="Meiryo UI" w:hint="eastAsia"/>
        </w:rPr>
        <w:t xml:space="preserve"> </w:t>
      </w:r>
      <w:r w:rsidR="00C64B75" w:rsidRPr="00E34324">
        <w:rPr>
          <w:rFonts w:ascii="Meiryo UI" w:eastAsia="Meiryo UI" w:hAnsi="Meiryo UI" w:cs="Meiryo UI" w:hint="eastAsia"/>
        </w:rPr>
        <w:t>『</w:t>
      </w:r>
      <w:r w:rsidR="00464B9F">
        <w:rPr>
          <w:rFonts w:ascii="Meiryo UI" w:eastAsia="Meiryo UI" w:hAnsi="Meiryo UI" w:cs="Meiryo UI" w:hint="eastAsia"/>
        </w:rPr>
        <w:t>入力(</w:t>
      </w:r>
      <w:r w:rsidRPr="00E34324">
        <w:rPr>
          <w:rFonts w:ascii="Meiryo UI" w:eastAsia="Meiryo UI" w:hAnsi="Meiryo UI" w:cs="Meiryo UI" w:hint="eastAsia"/>
        </w:rPr>
        <w:t>2</w:t>
      </w:r>
      <w:r w:rsidR="00464B9F">
        <w:rPr>
          <w:rFonts w:ascii="Meiryo UI" w:eastAsia="Meiryo UI" w:hAnsi="Meiryo UI" w:cs="Meiryo UI"/>
        </w:rPr>
        <w:t>)</w:t>
      </w:r>
      <w:r w:rsidR="00C64B75" w:rsidRPr="00E34324">
        <w:rPr>
          <w:rFonts w:ascii="Meiryo UI" w:eastAsia="Meiryo UI" w:hAnsi="Meiryo UI" w:cs="Meiryo UI" w:hint="eastAsia"/>
        </w:rPr>
        <w:t xml:space="preserve">』 </w:t>
      </w:r>
      <w:r w:rsidR="0047599F" w:rsidRPr="00E34324">
        <w:rPr>
          <w:rFonts w:ascii="Meiryo UI" w:eastAsia="Meiryo UI" w:hAnsi="Meiryo UI" w:cs="Meiryo UI" w:hint="eastAsia"/>
        </w:rPr>
        <w:t>の</w:t>
      </w:r>
      <w:r w:rsidRPr="00E34324">
        <w:rPr>
          <w:rFonts w:ascii="Meiryo UI" w:eastAsia="Meiryo UI" w:hAnsi="Meiryo UI" w:cs="Meiryo UI" w:hint="eastAsia"/>
        </w:rPr>
        <w:t>J)</w:t>
      </w:r>
      <w:r w:rsidR="0047599F" w:rsidRPr="00E34324">
        <w:rPr>
          <w:rFonts w:ascii="Meiryo UI" w:eastAsia="Meiryo UI" w:hAnsi="Meiryo UI" w:cs="Meiryo UI" w:hint="eastAsia"/>
        </w:rPr>
        <w:t>建物費</w:t>
      </w:r>
      <w:r w:rsidR="00CB403C" w:rsidRPr="00E34324">
        <w:rPr>
          <w:rFonts w:ascii="Meiryo UI" w:eastAsia="Meiryo UI" w:hAnsi="Meiryo UI" w:cs="Meiryo UI" w:hint="eastAsia"/>
        </w:rPr>
        <w:t>、</w:t>
      </w:r>
      <w:r w:rsidR="0047599F" w:rsidRPr="00E34324">
        <w:rPr>
          <w:rFonts w:ascii="Meiryo UI" w:eastAsia="Meiryo UI" w:hAnsi="Meiryo UI" w:cs="Meiryo UI" w:hint="eastAsia"/>
        </w:rPr>
        <w:t>補償費で入力します｡</w:t>
      </w:r>
    </w:p>
    <w:p w14:paraId="618B0C14" w14:textId="5CDB38AE" w:rsidR="00940AE1" w:rsidRPr="00A56111" w:rsidRDefault="00940AE1" w:rsidP="00940AE1">
      <w:pPr>
        <w:autoSpaceDE w:val="0"/>
        <w:autoSpaceDN w:val="0"/>
        <w:spacing w:line="300" w:lineRule="atLeast"/>
        <w:ind w:firstLineChars="180" w:firstLine="360"/>
        <w:outlineLvl w:val="0"/>
        <w:rPr>
          <w:rFonts w:ascii="Meiryo UI" w:eastAsia="Meiryo UI" w:hAnsi="Meiryo UI" w:cs="Meiryo UI"/>
        </w:rPr>
      </w:pPr>
      <w:r w:rsidRPr="00CC0B8F">
        <w:rPr>
          <w:rFonts w:ascii="Meiryo UI" w:eastAsia="Meiryo UI" w:hAnsi="Meiryo UI" w:cs="Meiryo UI" w:hint="eastAsia"/>
        </w:rPr>
        <w:t>□ 既保有土地簿価の</w:t>
      </w:r>
      <w:r w:rsidRPr="00A56111">
        <w:rPr>
          <w:rFonts w:ascii="Meiryo UI" w:eastAsia="Meiryo UI" w:hAnsi="Meiryo UI" w:cs="Meiryo UI" w:hint="eastAsia"/>
        </w:rPr>
        <w:t>利回りへの反映の可否</w:t>
      </w:r>
    </w:p>
    <w:p w14:paraId="7BE3208C" w14:textId="5BB316DD" w:rsidR="00940AE1" w:rsidRPr="00A56111" w:rsidRDefault="00940AE1" w:rsidP="00EF6875">
      <w:pPr>
        <w:autoSpaceDE w:val="0"/>
        <w:autoSpaceDN w:val="0"/>
        <w:spacing w:line="300" w:lineRule="atLeast"/>
        <w:ind w:leftChars="638" w:left="1276"/>
        <w:outlineLvl w:val="0"/>
        <w:rPr>
          <w:rFonts w:ascii="Meiryo UI" w:eastAsia="Meiryo UI" w:hAnsi="Meiryo UI" w:cs="Meiryo UI"/>
        </w:rPr>
      </w:pPr>
      <w:r w:rsidRPr="00A56111">
        <w:rPr>
          <w:rFonts w:ascii="Meiryo UI" w:eastAsia="Meiryo UI" w:hAnsi="Meiryo UI" w:cs="Meiryo UI" w:hint="eastAsia"/>
        </w:rPr>
        <w:t>既保有土地がある場合は選択しますが、既保有土地</w:t>
      </w:r>
      <w:r w:rsidR="003C69FA" w:rsidRPr="00A56111">
        <w:rPr>
          <w:rFonts w:ascii="Meiryo UI" w:eastAsia="Meiryo UI" w:hAnsi="Meiryo UI" w:cs="Meiryo UI" w:hint="eastAsia"/>
        </w:rPr>
        <w:t>の</w:t>
      </w:r>
      <w:r w:rsidRPr="00A56111">
        <w:rPr>
          <w:rFonts w:ascii="Meiryo UI" w:eastAsia="Meiryo UI" w:hAnsi="Meiryo UI" w:cs="Meiryo UI" w:hint="eastAsia"/>
        </w:rPr>
        <w:t>簿価が不明の場合は 『反映しない』 を選択します。</w:t>
      </w:r>
    </w:p>
    <w:p w14:paraId="53648FD2" w14:textId="3D02D0E3" w:rsidR="00940AE1" w:rsidRPr="00A56111" w:rsidRDefault="00940AE1" w:rsidP="00940AE1">
      <w:pPr>
        <w:autoSpaceDE w:val="0"/>
        <w:autoSpaceDN w:val="0"/>
        <w:spacing w:line="300" w:lineRule="atLeast"/>
        <w:ind w:leftChars="518" w:left="1276" w:hangingChars="120" w:hanging="24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rPr>
        <w:tab/>
      </w:r>
      <w:r w:rsidRPr="00A56111">
        <w:rPr>
          <w:rFonts w:ascii="Meiryo UI" w:eastAsia="Meiryo UI" w:hAnsi="Meiryo UI" w:cs="Meiryo UI" w:hint="eastAsia"/>
        </w:rPr>
        <w:t>既保有土地</w:t>
      </w:r>
      <w:r w:rsidR="003C69FA" w:rsidRPr="00A56111">
        <w:rPr>
          <w:rFonts w:ascii="Meiryo UI" w:eastAsia="Meiryo UI" w:hAnsi="Meiryo UI" w:cs="Meiryo UI" w:hint="eastAsia"/>
        </w:rPr>
        <w:t>の</w:t>
      </w:r>
      <w:r w:rsidRPr="00A56111">
        <w:rPr>
          <w:rFonts w:ascii="Meiryo UI" w:eastAsia="Meiryo UI" w:hAnsi="Meiryo UI" w:cs="Meiryo UI" w:hint="eastAsia"/>
        </w:rPr>
        <w:t>簿価は 『入力(5</w:t>
      </w:r>
      <w:r w:rsidRPr="00A56111">
        <w:rPr>
          <w:rFonts w:ascii="Meiryo UI" w:eastAsia="Meiryo UI" w:hAnsi="Meiryo UI" w:cs="Meiryo UI"/>
        </w:rPr>
        <w:t>)</w:t>
      </w:r>
      <w:r w:rsidRPr="00A56111">
        <w:rPr>
          <w:rFonts w:ascii="Meiryo UI" w:eastAsia="Meiryo UI" w:hAnsi="Meiryo UI" w:cs="Meiryo UI" w:hint="eastAsia"/>
        </w:rPr>
        <w:t>』 のS-2)や 『提出3(指標)』 での利回り算定の際の分母に反映されるため、反映する場合は反映しない場合に比べて、利回りが低下します。</w:t>
      </w:r>
    </w:p>
    <w:p w14:paraId="53EE59F5" w14:textId="77777777" w:rsidR="00940AE1" w:rsidRPr="00A56111" w:rsidRDefault="00940AE1" w:rsidP="00940AE1">
      <w:pPr>
        <w:autoSpaceDE w:val="0"/>
        <w:autoSpaceDN w:val="0"/>
        <w:spacing w:line="300" w:lineRule="atLeast"/>
        <w:ind w:leftChars="518" w:left="1276" w:hangingChars="120" w:hanging="24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rPr>
        <w:tab/>
      </w:r>
      <w:r w:rsidRPr="00A56111">
        <w:rPr>
          <w:rFonts w:ascii="Meiryo UI" w:eastAsia="Meiryo UI" w:hAnsi="Meiryo UI" w:cs="Meiryo UI" w:hint="eastAsia"/>
        </w:rPr>
        <w:t>『入力(5</w:t>
      </w:r>
      <w:r w:rsidRPr="00A56111">
        <w:rPr>
          <w:rFonts w:ascii="Meiryo UI" w:eastAsia="Meiryo UI" w:hAnsi="Meiryo UI" w:cs="Meiryo UI"/>
        </w:rPr>
        <w:t>)</w:t>
      </w:r>
      <w:r w:rsidRPr="00A56111">
        <w:rPr>
          <w:rFonts w:ascii="Meiryo UI" w:eastAsia="Meiryo UI" w:hAnsi="Meiryo UI" w:cs="Meiryo UI" w:hint="eastAsia"/>
        </w:rPr>
        <w:t>』 のS-1)や 『提出3(指標)』 での内部収益率(</w:t>
      </w:r>
      <w:r w:rsidRPr="00A56111">
        <w:rPr>
          <w:rFonts w:ascii="Meiryo UI" w:eastAsia="Meiryo UI" w:hAnsi="Meiryo UI" w:cs="Meiryo UI"/>
        </w:rPr>
        <w:t>IRR)</w:t>
      </w:r>
      <w:r w:rsidRPr="00A56111">
        <w:rPr>
          <w:rFonts w:ascii="Meiryo UI" w:eastAsia="Meiryo UI" w:hAnsi="Meiryo UI" w:cs="Meiryo UI" w:hint="eastAsia"/>
        </w:rPr>
        <w:t>の既定値や 『入力(4</w:t>
      </w:r>
      <w:r w:rsidRPr="00A56111">
        <w:rPr>
          <w:rFonts w:ascii="Meiryo UI" w:eastAsia="Meiryo UI" w:hAnsi="Meiryo UI" w:cs="Meiryo UI"/>
        </w:rPr>
        <w:t>)</w:t>
      </w:r>
      <w:r w:rsidRPr="00A56111">
        <w:rPr>
          <w:rFonts w:ascii="Meiryo UI" w:eastAsia="Meiryo UI" w:hAnsi="Meiryo UI" w:cs="Meiryo UI" w:hint="eastAsia"/>
        </w:rPr>
        <w:t>』 のQ</w:t>
      </w:r>
      <w:r w:rsidRPr="00A56111">
        <w:rPr>
          <w:rFonts w:ascii="Meiryo UI" w:eastAsia="Meiryo UI" w:hAnsi="Meiryo UI" w:cs="Meiryo UI"/>
        </w:rPr>
        <w:t>)</w:t>
      </w:r>
      <w:r w:rsidRPr="00A56111">
        <w:rPr>
          <w:rFonts w:ascii="Meiryo UI" w:eastAsia="Meiryo UI" w:hAnsi="Meiryo UI" w:cs="Meiryo UI" w:hint="eastAsia"/>
        </w:rPr>
        <w:t>で開業後に土地建物を譲渡する場合の譲渡所得の算定には、本欄の入力にかかわらず既保有土地</w:t>
      </w:r>
      <w:r w:rsidR="003C69FA" w:rsidRPr="00A56111">
        <w:rPr>
          <w:rFonts w:ascii="Meiryo UI" w:eastAsia="Meiryo UI" w:hAnsi="Meiryo UI" w:cs="Meiryo UI" w:hint="eastAsia"/>
        </w:rPr>
        <w:t>の</w:t>
      </w:r>
      <w:r w:rsidRPr="00A56111">
        <w:rPr>
          <w:rFonts w:ascii="Meiryo UI" w:eastAsia="Meiryo UI" w:hAnsi="Meiryo UI" w:cs="Meiryo UI" w:hint="eastAsia"/>
        </w:rPr>
        <w:t>簿価を反映します。</w:t>
      </w:r>
    </w:p>
    <w:p w14:paraId="79FDF0B4" w14:textId="77777777" w:rsidR="00940AE1" w:rsidRPr="00A56111" w:rsidRDefault="00940AE1" w:rsidP="00940AE1">
      <w:pPr>
        <w:autoSpaceDE w:val="0"/>
        <w:autoSpaceDN w:val="0"/>
        <w:spacing w:line="300" w:lineRule="atLeast"/>
        <w:ind w:firstLineChars="354" w:firstLine="708"/>
        <w:outlineLvl w:val="0"/>
        <w:rPr>
          <w:rFonts w:ascii="Meiryo UI" w:eastAsia="Meiryo UI" w:hAnsi="Meiryo UI" w:cs="Meiryo UI"/>
        </w:rPr>
      </w:pPr>
      <w:r w:rsidRPr="00A56111">
        <w:rPr>
          <w:rFonts w:ascii="Meiryo UI" w:eastAsia="Meiryo UI" w:hAnsi="Meiryo UI" w:cs="Meiryo UI" w:hint="eastAsia"/>
        </w:rPr>
        <w:t>既保有土地の簿価</w:t>
      </w:r>
    </w:p>
    <w:p w14:paraId="3AE875B0" w14:textId="6023553B" w:rsidR="00940AE1" w:rsidRPr="00A56111" w:rsidRDefault="00940AE1" w:rsidP="001033F1">
      <w:pPr>
        <w:autoSpaceDE w:val="0"/>
        <w:autoSpaceDN w:val="0"/>
        <w:spacing w:line="300" w:lineRule="atLeast"/>
        <w:ind w:leftChars="630" w:left="1260"/>
        <w:outlineLvl w:val="0"/>
        <w:rPr>
          <w:rFonts w:ascii="Meiryo UI" w:eastAsia="Meiryo UI" w:hAnsi="Meiryo UI" w:cs="Meiryo UI"/>
        </w:rPr>
      </w:pPr>
      <w:r w:rsidRPr="00A56111">
        <w:rPr>
          <w:rFonts w:ascii="Meiryo UI" w:eastAsia="Meiryo UI" w:hAnsi="Meiryo UI" w:cs="Meiryo UI" w:hint="eastAsia"/>
        </w:rPr>
        <w:t>上欄で 『反映する』 を選択した場合は入力します。</w:t>
      </w:r>
    </w:p>
    <w:p w14:paraId="02F7C618" w14:textId="77777777" w:rsidR="00940AE1" w:rsidRPr="00CC0B8F" w:rsidRDefault="00940AE1" w:rsidP="00940AE1">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Pr="00A56111">
        <w:rPr>
          <w:rFonts w:ascii="Meiryo UI" w:eastAsia="Meiryo UI" w:hAnsi="Meiryo UI" w:cs="Meiryo UI"/>
        </w:rPr>
        <w:tab/>
      </w:r>
      <w:r w:rsidRPr="00A56111">
        <w:rPr>
          <w:rFonts w:ascii="Meiryo UI" w:eastAsia="Meiryo UI" w:hAnsi="Meiryo UI" w:cs="Meiryo UI" w:hint="eastAsia"/>
        </w:rPr>
        <w:t>『入力(4</w:t>
      </w:r>
      <w:r w:rsidRPr="00A56111">
        <w:rPr>
          <w:rFonts w:ascii="Meiryo UI" w:eastAsia="Meiryo UI" w:hAnsi="Meiryo UI" w:cs="Meiryo UI"/>
        </w:rPr>
        <w:t>)</w:t>
      </w:r>
      <w:r w:rsidRPr="00A56111">
        <w:rPr>
          <w:rFonts w:ascii="Meiryo UI" w:eastAsia="Meiryo UI" w:hAnsi="Meiryo UI" w:cs="Meiryo UI" w:hint="eastAsia"/>
        </w:rPr>
        <w:t>』 のQ</w:t>
      </w:r>
      <w:r w:rsidRPr="00A56111">
        <w:rPr>
          <w:rFonts w:ascii="Meiryo UI" w:eastAsia="Meiryo UI" w:hAnsi="Meiryo UI" w:cs="Meiryo UI"/>
        </w:rPr>
        <w:t>)</w:t>
      </w:r>
      <w:r w:rsidRPr="00A56111">
        <w:rPr>
          <w:rFonts w:ascii="Meiryo UI" w:eastAsia="Meiryo UI" w:hAnsi="Meiryo UI" w:cs="Meiryo UI" w:hint="eastAsia"/>
        </w:rPr>
        <w:t>で開業後に土地建物を譲渡する場合は、譲渡</w:t>
      </w:r>
      <w:r w:rsidRPr="00CC0B8F">
        <w:rPr>
          <w:rFonts w:ascii="Meiryo UI" w:eastAsia="Meiryo UI" w:hAnsi="Meiryo UI" w:cs="Meiryo UI" w:hint="eastAsia"/>
        </w:rPr>
        <w:t>所得の算定に既保有土地</w:t>
      </w:r>
      <w:r w:rsidR="003C69FA" w:rsidRPr="00CC0B8F">
        <w:rPr>
          <w:rFonts w:ascii="Meiryo UI" w:eastAsia="Meiryo UI" w:hAnsi="Meiryo UI" w:cs="Meiryo UI" w:hint="eastAsia"/>
        </w:rPr>
        <w:t>の</w:t>
      </w:r>
      <w:r w:rsidRPr="00CC0B8F">
        <w:rPr>
          <w:rFonts w:ascii="Meiryo UI" w:eastAsia="Meiryo UI" w:hAnsi="Meiryo UI" w:cs="Meiryo UI" w:hint="eastAsia"/>
        </w:rPr>
        <w:t>簿価を反映するため、必ず入力します。</w:t>
      </w:r>
    </w:p>
    <w:p w14:paraId="7677426F" w14:textId="0FFE8777" w:rsidR="00940AE1" w:rsidRPr="00CC0B8F" w:rsidRDefault="00940AE1" w:rsidP="00940AE1">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rPr>
        <w:tab/>
      </w:r>
      <w:r w:rsidRPr="00CC0B8F">
        <w:rPr>
          <w:rFonts w:ascii="Meiryo UI" w:eastAsia="Meiryo UI" w:hAnsi="Meiryo UI" w:cs="Meiryo UI" w:hint="eastAsia"/>
        </w:rPr>
        <w:t>『入力(5</w:t>
      </w:r>
      <w:r w:rsidRPr="00CC0B8F">
        <w:rPr>
          <w:rFonts w:ascii="Meiryo UI" w:eastAsia="Meiryo UI" w:hAnsi="Meiryo UI" w:cs="Meiryo UI"/>
        </w:rPr>
        <w:t>)</w:t>
      </w:r>
      <w:r w:rsidRPr="00CC0B8F">
        <w:rPr>
          <w:rFonts w:ascii="Meiryo UI" w:eastAsia="Meiryo UI" w:hAnsi="Meiryo UI" w:cs="Meiryo UI" w:hint="eastAsia"/>
        </w:rPr>
        <w:t>』 のS</w:t>
      </w:r>
      <w:r w:rsidRPr="00CC0B8F">
        <w:rPr>
          <w:rFonts w:ascii="Meiryo UI" w:eastAsia="Meiryo UI" w:hAnsi="Meiryo UI" w:cs="Meiryo UI"/>
        </w:rPr>
        <w:t>-1)</w:t>
      </w:r>
      <w:r w:rsidRPr="00CC0B8F">
        <w:rPr>
          <w:rFonts w:ascii="Meiryo UI" w:eastAsia="Meiryo UI" w:hAnsi="Meiryo UI" w:cs="Meiryo UI" w:hint="eastAsia"/>
        </w:rPr>
        <w:t>や 『提出3(指標)』 での内部収益率(</w:t>
      </w:r>
      <w:r w:rsidRPr="00CC0B8F">
        <w:rPr>
          <w:rFonts w:ascii="Meiryo UI" w:eastAsia="Meiryo UI" w:hAnsi="Meiryo UI" w:cs="Meiryo UI"/>
        </w:rPr>
        <w:t>IRR)</w:t>
      </w:r>
      <w:r w:rsidR="00EF6875">
        <w:rPr>
          <w:rFonts w:ascii="Meiryo UI" w:eastAsia="Meiryo UI" w:hAnsi="Meiryo UI" w:cs="Meiryo UI" w:hint="eastAsia"/>
        </w:rPr>
        <w:t>の</w:t>
      </w:r>
      <w:r w:rsidRPr="00CC0B8F">
        <w:rPr>
          <w:rFonts w:ascii="Meiryo UI" w:eastAsia="Meiryo UI" w:hAnsi="Meiryo UI" w:cs="Meiryo UI" w:hint="eastAsia"/>
        </w:rPr>
        <w:t>既定値に既保有土地</w:t>
      </w:r>
      <w:r w:rsidR="003C69FA" w:rsidRPr="00CC0B8F">
        <w:rPr>
          <w:rFonts w:ascii="Meiryo UI" w:eastAsia="Meiryo UI" w:hAnsi="Meiryo UI" w:cs="Meiryo UI" w:hint="eastAsia"/>
        </w:rPr>
        <w:t>の</w:t>
      </w:r>
      <w:r w:rsidRPr="00CC0B8F">
        <w:rPr>
          <w:rFonts w:ascii="Meiryo UI" w:eastAsia="Meiryo UI" w:hAnsi="Meiryo UI" w:cs="Meiryo UI" w:hint="eastAsia"/>
        </w:rPr>
        <w:t>簿価を反映する場合は入力します。</w:t>
      </w:r>
    </w:p>
    <w:p w14:paraId="583C939C" w14:textId="77777777" w:rsidR="00351299" w:rsidRDefault="00940AE1" w:rsidP="00940AE1">
      <w:pPr>
        <w:autoSpaceDE w:val="0"/>
        <w:autoSpaceDN w:val="0"/>
        <w:spacing w:line="300" w:lineRule="atLeast"/>
        <w:ind w:leftChars="525" w:left="1276" w:hangingChars="113" w:hanging="226"/>
        <w:outlineLvl w:val="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入力する場合、個人事業主の場合で簿価が不明の場合は 『0』 千円を入力します。</w:t>
      </w:r>
    </w:p>
    <w:p w14:paraId="26F7BF2F" w14:textId="77777777" w:rsidR="005E0E82" w:rsidRPr="00E34324" w:rsidRDefault="005E0E82"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C413C8" w:rsidRPr="00E34324">
        <w:rPr>
          <w:rFonts w:ascii="Meiryo UI" w:eastAsia="Meiryo UI" w:hAnsi="Meiryo UI" w:cs="Meiryo UI" w:hint="eastAsia"/>
        </w:rPr>
        <w:t xml:space="preserve"> </w:t>
      </w:r>
      <w:r w:rsidRPr="00E34324">
        <w:rPr>
          <w:rFonts w:ascii="Meiryo UI" w:eastAsia="Meiryo UI" w:hAnsi="Meiryo UI" w:cs="Meiryo UI" w:hint="eastAsia"/>
        </w:rPr>
        <w:t>底地</w:t>
      </w:r>
      <w:r w:rsidR="0047599F" w:rsidRPr="00E34324">
        <w:rPr>
          <w:rFonts w:ascii="Meiryo UI" w:eastAsia="Meiryo UI" w:hAnsi="Meiryo UI" w:cs="Meiryo UI" w:hint="eastAsia"/>
        </w:rPr>
        <w:t>権</w:t>
      </w:r>
      <w:r w:rsidRPr="00E34324">
        <w:rPr>
          <w:rFonts w:ascii="Meiryo UI" w:eastAsia="Meiryo UI" w:hAnsi="Meiryo UI" w:cs="Meiryo UI" w:hint="eastAsia"/>
        </w:rPr>
        <w:t>代</w:t>
      </w:r>
    </w:p>
    <w:p w14:paraId="096E3D0D" w14:textId="77777777" w:rsidR="00857B86" w:rsidRPr="00E34324" w:rsidRDefault="0047599F" w:rsidP="00550EB1">
      <w:pPr>
        <w:autoSpaceDE w:val="0"/>
        <w:autoSpaceDN w:val="0"/>
        <w:spacing w:line="300" w:lineRule="atLeast"/>
        <w:ind w:firstLineChars="630" w:firstLine="1260"/>
        <w:outlineLvl w:val="0"/>
        <w:rPr>
          <w:rFonts w:ascii="Meiryo UI" w:eastAsia="Meiryo UI" w:hAnsi="Meiryo UI" w:cs="Meiryo UI"/>
        </w:rPr>
      </w:pPr>
      <w:r w:rsidRPr="00E34324">
        <w:rPr>
          <w:rFonts w:ascii="Meiryo UI" w:eastAsia="Meiryo UI" w:hAnsi="Meiryo UI" w:cs="Meiryo UI" w:hint="eastAsia"/>
        </w:rPr>
        <w:t>新たに底地権を取得するための代金です。</w:t>
      </w:r>
    </w:p>
    <w:p w14:paraId="6528E06E" w14:textId="77777777" w:rsidR="005E0E82" w:rsidRPr="00E34324" w:rsidRDefault="00C413C8" w:rsidP="00C413C8">
      <w:pPr>
        <w:tabs>
          <w:tab w:val="left" w:pos="1260"/>
        </w:tabs>
        <w:autoSpaceDE w:val="0"/>
        <w:autoSpaceDN w:val="0"/>
        <w:spacing w:line="300" w:lineRule="atLeast"/>
        <w:ind w:firstLineChars="525" w:firstLine="1050"/>
        <w:outlineLvl w:val="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r>
      <w:r w:rsidR="00CB403C" w:rsidRPr="00E34324">
        <w:rPr>
          <w:rFonts w:ascii="Meiryo UI" w:eastAsia="Meiryo UI" w:hAnsi="Meiryo UI" w:cs="Meiryo UI" w:hint="eastAsia"/>
        </w:rPr>
        <w:t>土地費に仕分けられ、</w:t>
      </w:r>
      <w:r w:rsidR="005E0E82" w:rsidRPr="00E34324">
        <w:rPr>
          <w:rFonts w:ascii="Meiryo UI" w:eastAsia="Meiryo UI" w:hAnsi="Meiryo UI" w:cs="Meiryo UI" w:hint="eastAsia"/>
        </w:rPr>
        <w:t>償却されません｡</w:t>
      </w:r>
    </w:p>
    <w:p w14:paraId="6C36CB74" w14:textId="77777777" w:rsidR="005E0E82" w:rsidRPr="00E34324" w:rsidRDefault="005E0E82"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C413C8" w:rsidRPr="00E34324">
        <w:rPr>
          <w:rFonts w:ascii="Meiryo UI" w:eastAsia="Meiryo UI" w:hAnsi="Meiryo UI" w:cs="Meiryo UI" w:hint="eastAsia"/>
        </w:rPr>
        <w:t xml:space="preserve"> </w:t>
      </w:r>
      <w:r w:rsidRPr="00E34324">
        <w:rPr>
          <w:rFonts w:ascii="Meiryo UI" w:eastAsia="Meiryo UI" w:hAnsi="Meiryo UI" w:cs="Meiryo UI" w:hint="eastAsia"/>
        </w:rPr>
        <w:t>借地権</w:t>
      </w:r>
      <w:r w:rsidR="0047599F" w:rsidRPr="00E34324">
        <w:rPr>
          <w:rFonts w:ascii="Meiryo UI" w:eastAsia="Meiryo UI" w:hAnsi="Meiryo UI" w:cs="Meiryo UI" w:hint="eastAsia"/>
        </w:rPr>
        <w:t>代</w:t>
      </w:r>
    </w:p>
    <w:p w14:paraId="0D2805C6" w14:textId="77777777" w:rsidR="00857B86" w:rsidRPr="00E73639" w:rsidRDefault="007F5CCD" w:rsidP="007F5CCD">
      <w:pPr>
        <w:autoSpaceDE w:val="0"/>
        <w:autoSpaceDN w:val="0"/>
        <w:spacing w:line="300" w:lineRule="atLeast"/>
        <w:ind w:leftChars="630" w:left="1276" w:hangingChars="8" w:hanging="16"/>
        <w:outlineLvl w:val="0"/>
        <w:rPr>
          <w:rFonts w:ascii="Meiryo UI" w:eastAsia="Meiryo UI" w:hAnsi="Meiryo UI" w:cs="Meiryo UI"/>
        </w:rPr>
      </w:pPr>
      <w:r w:rsidRPr="00E73639">
        <w:rPr>
          <w:rFonts w:ascii="Meiryo UI" w:eastAsia="Meiryo UI" w:hAnsi="Meiryo UI" w:cs="Meiryo UI" w:hint="eastAsia"/>
        </w:rPr>
        <w:t>借地権取得後1年以内に解体着手する既存建物がある場合は既存建物代を含む、</w:t>
      </w:r>
      <w:r w:rsidR="0047599F" w:rsidRPr="00E73639">
        <w:rPr>
          <w:rFonts w:ascii="Meiryo UI" w:eastAsia="Meiryo UI" w:hAnsi="Meiryo UI" w:cs="Meiryo UI" w:hint="eastAsia"/>
        </w:rPr>
        <w:t>新たに借地権を取得するための代金</w:t>
      </w:r>
      <w:r w:rsidR="00C413C8" w:rsidRPr="00E73639">
        <w:rPr>
          <w:rFonts w:ascii="Meiryo UI" w:eastAsia="Meiryo UI" w:hAnsi="Meiryo UI" w:cs="Meiryo UI" w:hint="eastAsia"/>
        </w:rPr>
        <w:t>(</w:t>
      </w:r>
      <w:r w:rsidR="0047599F" w:rsidRPr="00E73639">
        <w:rPr>
          <w:rFonts w:ascii="Meiryo UI" w:eastAsia="Meiryo UI" w:hAnsi="Meiryo UI" w:cs="Meiryo UI" w:hint="eastAsia"/>
        </w:rPr>
        <w:t>権利金</w:t>
      </w:r>
      <w:r w:rsidR="00C413C8" w:rsidRPr="00E73639">
        <w:rPr>
          <w:rFonts w:ascii="Meiryo UI" w:eastAsia="Meiryo UI" w:hAnsi="Meiryo UI" w:cs="Meiryo UI" w:hint="eastAsia"/>
        </w:rPr>
        <w:t>)</w:t>
      </w:r>
      <w:r w:rsidR="0047599F" w:rsidRPr="00E73639">
        <w:rPr>
          <w:rFonts w:ascii="Meiryo UI" w:eastAsia="Meiryo UI" w:hAnsi="Meiryo UI" w:cs="Meiryo UI" w:hint="eastAsia"/>
        </w:rPr>
        <w:t>です。</w:t>
      </w:r>
    </w:p>
    <w:p w14:paraId="53722E4E" w14:textId="77777777" w:rsidR="005E0E82" w:rsidRDefault="00206312" w:rsidP="009F12F4">
      <w:pPr>
        <w:pStyle w:val="3"/>
        <w:tabs>
          <w:tab w:val="left" w:pos="1260"/>
        </w:tabs>
        <w:autoSpaceDE w:val="0"/>
        <w:autoSpaceDN w:val="0"/>
        <w:spacing w:line="300" w:lineRule="atLeast"/>
        <w:ind w:firstLineChars="525" w:firstLine="1050"/>
        <w:rPr>
          <w:rFonts w:ascii="Meiryo UI" w:eastAsia="Meiryo UI" w:hAnsi="Meiryo UI" w:cs="Meiryo UI"/>
        </w:rPr>
      </w:pPr>
      <w:r w:rsidRPr="00E73639">
        <w:rPr>
          <w:rFonts w:ascii="Meiryo UI" w:eastAsia="Meiryo UI" w:hAnsi="Meiryo UI" w:cs="Meiryo UI" w:hint="eastAsia"/>
        </w:rPr>
        <w:t>＊</w:t>
      </w:r>
      <w:r w:rsidRPr="00E73639">
        <w:rPr>
          <w:rFonts w:ascii="Meiryo UI" w:eastAsia="Meiryo UI" w:hAnsi="Meiryo UI" w:cs="Meiryo UI" w:hint="eastAsia"/>
        </w:rPr>
        <w:tab/>
      </w:r>
      <w:r w:rsidR="00CB403C" w:rsidRPr="00E73639">
        <w:rPr>
          <w:rFonts w:ascii="Meiryo UI" w:eastAsia="Meiryo UI" w:hAnsi="Meiryo UI" w:cs="Meiryo UI" w:hint="eastAsia"/>
        </w:rPr>
        <w:t>土地費に仕分けられ、</w:t>
      </w:r>
      <w:r w:rsidR="005E0E82" w:rsidRPr="00E73639">
        <w:rPr>
          <w:rFonts w:ascii="Meiryo UI" w:eastAsia="Meiryo UI" w:hAnsi="Meiryo UI" w:cs="Meiryo UI" w:hint="eastAsia"/>
        </w:rPr>
        <w:t>償却されません｡</w:t>
      </w:r>
    </w:p>
    <w:p w14:paraId="5E675B13" w14:textId="77777777" w:rsidR="00100674" w:rsidRDefault="00100674" w:rsidP="009F12F4">
      <w:pPr>
        <w:pStyle w:val="3"/>
        <w:tabs>
          <w:tab w:val="left" w:pos="1260"/>
        </w:tabs>
        <w:autoSpaceDE w:val="0"/>
        <w:autoSpaceDN w:val="0"/>
        <w:spacing w:line="300" w:lineRule="atLeast"/>
        <w:ind w:firstLineChars="525" w:firstLine="1050"/>
        <w:rPr>
          <w:rFonts w:ascii="Meiryo UI" w:eastAsia="Meiryo UI" w:hAnsi="Meiryo UI" w:cs="Meiryo UI"/>
        </w:rPr>
      </w:pPr>
      <w:r w:rsidRPr="00CC0B8F">
        <w:rPr>
          <w:rFonts w:ascii="Meiryo UI" w:eastAsia="Meiryo UI" w:hAnsi="Meiryo UI" w:cs="Meiryo UI" w:hint="eastAsia"/>
        </w:rPr>
        <w:t>既存建物代について</w:t>
      </w:r>
    </w:p>
    <w:p w14:paraId="3E1DC198" w14:textId="77777777" w:rsidR="00100674" w:rsidRPr="00CC0B8F" w:rsidRDefault="00100674" w:rsidP="0010067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5A4CB8">
        <w:rPr>
          <w:rFonts w:ascii="Meiryo UI" w:eastAsia="Meiryo UI" w:hAnsi="Meiryo UI" w:cs="Meiryo UI" w:hint="eastAsia"/>
        </w:rPr>
        <w:t>＊</w:t>
      </w:r>
      <w:r w:rsidRPr="005A4CB8">
        <w:rPr>
          <w:rFonts w:ascii="Meiryo UI" w:eastAsia="Meiryo UI" w:hAnsi="Meiryo UI" w:cs="Meiryo UI"/>
        </w:rPr>
        <w:tab/>
      </w:r>
      <w:r w:rsidRPr="005A4CB8">
        <w:rPr>
          <w:rFonts w:ascii="Meiryo UI" w:eastAsia="Meiryo UI" w:hAnsi="Meiryo UI" w:cs="Meiryo UI" w:hint="eastAsia"/>
        </w:rPr>
        <w:t>消費税不課税取引の場合(不動産業を行っていない個人が売主の場合等)</w:t>
      </w:r>
      <w:r>
        <w:rPr>
          <w:rFonts w:ascii="Meiryo UI" w:eastAsia="Meiryo UI" w:hAnsi="Meiryo UI" w:cs="Meiryo UI" w:hint="eastAsia"/>
        </w:rPr>
        <w:t>は</w:t>
      </w:r>
      <w:r w:rsidRPr="00CC0B8F">
        <w:rPr>
          <w:rFonts w:ascii="Meiryo UI" w:eastAsia="Meiryo UI" w:hAnsi="Meiryo UI" w:cs="Meiryo UI" w:hint="eastAsia"/>
        </w:rPr>
        <w:t>既存建物代そのままの金額を既存建物代とします。</w:t>
      </w:r>
    </w:p>
    <w:p w14:paraId="1698A7F5" w14:textId="4F89F960" w:rsidR="00100674" w:rsidRPr="00CC0B8F" w:rsidRDefault="00100674" w:rsidP="0010067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適格請求</w:t>
      </w:r>
      <w:r w:rsidRPr="00CC0B8F">
        <w:rPr>
          <w:rFonts w:ascii="Meiryo UI" w:eastAsia="Meiryo UI" w:hAnsi="Meiryo UI" w:cs="Meiryo UI" w:hint="eastAsia"/>
        </w:rPr>
        <w:t>書発行事業者以外から取得した場合は消費税相当額を含む金額を既存建物代とします。</w:t>
      </w:r>
    </w:p>
    <w:p w14:paraId="79701D45" w14:textId="77777777" w:rsidR="00100674" w:rsidRPr="00CC0B8F" w:rsidRDefault="00100674" w:rsidP="0010067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lastRenderedPageBreak/>
        <w:t>＊</w:t>
      </w:r>
      <w:r w:rsidRPr="00CC0B8F">
        <w:rPr>
          <w:rFonts w:ascii="Meiryo UI" w:eastAsia="Meiryo UI" w:hAnsi="Meiryo UI" w:cs="Meiryo UI"/>
        </w:rPr>
        <w:tab/>
      </w:r>
      <w:r w:rsidRPr="00CC0B8F">
        <w:rPr>
          <w:rFonts w:ascii="Meiryo UI" w:eastAsia="Meiryo UI" w:hAnsi="Meiryo UI" w:cs="Meiryo UI" w:hint="eastAsia"/>
        </w:rPr>
        <w:t>消費税課税取引の場合(不動産業を行っていない個人が売主でない場合等)は消費税を除く金額を既存建物代とします。</w:t>
      </w:r>
    </w:p>
    <w:p w14:paraId="5D1FD3E7" w14:textId="77777777" w:rsidR="00FE2819" w:rsidRPr="00CC0B8F" w:rsidRDefault="00FE2819" w:rsidP="00550EB1">
      <w:pPr>
        <w:autoSpaceDE w:val="0"/>
        <w:autoSpaceDN w:val="0"/>
        <w:spacing w:line="300" w:lineRule="atLeast"/>
        <w:ind w:firstLineChars="180" w:firstLine="360"/>
        <w:outlineLvl w:val="0"/>
        <w:rPr>
          <w:rFonts w:ascii="Meiryo UI" w:eastAsia="Meiryo UI" w:hAnsi="Meiryo UI" w:cs="Meiryo UI"/>
        </w:rPr>
      </w:pPr>
      <w:r w:rsidRPr="00CC0B8F">
        <w:rPr>
          <w:rFonts w:ascii="Meiryo UI" w:eastAsia="Meiryo UI" w:hAnsi="Meiryo UI" w:cs="Meiryo UI" w:hint="eastAsia"/>
        </w:rPr>
        <w:t>□</w:t>
      </w:r>
      <w:r w:rsidR="00206312" w:rsidRPr="00CC0B8F">
        <w:rPr>
          <w:rFonts w:ascii="Meiryo UI" w:eastAsia="Meiryo UI" w:hAnsi="Meiryo UI" w:cs="Meiryo UI" w:hint="eastAsia"/>
        </w:rPr>
        <w:t xml:space="preserve"> </w:t>
      </w:r>
      <w:r w:rsidRPr="00CC0B8F">
        <w:rPr>
          <w:rFonts w:ascii="Meiryo UI" w:eastAsia="Meiryo UI" w:hAnsi="Meiryo UI" w:cs="Meiryo UI" w:hint="eastAsia"/>
        </w:rPr>
        <w:t>土地代</w:t>
      </w:r>
    </w:p>
    <w:p w14:paraId="29113E3B" w14:textId="77777777" w:rsidR="00857B86" w:rsidRPr="00CC0B8F" w:rsidRDefault="007F5CCD" w:rsidP="007F5CCD">
      <w:pPr>
        <w:autoSpaceDE w:val="0"/>
        <w:autoSpaceDN w:val="0"/>
        <w:spacing w:line="300" w:lineRule="atLeast"/>
        <w:ind w:leftChars="630" w:left="1276" w:hangingChars="8" w:hanging="16"/>
        <w:outlineLvl w:val="0"/>
        <w:rPr>
          <w:rFonts w:ascii="Meiryo UI" w:eastAsia="Meiryo UI" w:hAnsi="Meiryo UI" w:cs="Meiryo UI"/>
        </w:rPr>
      </w:pPr>
      <w:r w:rsidRPr="00CC0B8F">
        <w:rPr>
          <w:rFonts w:ascii="Meiryo UI" w:eastAsia="Meiryo UI" w:hAnsi="Meiryo UI" w:cs="Meiryo UI" w:hint="eastAsia"/>
        </w:rPr>
        <w:t>所有権取得後1年以内に解体着手する既存建物がある場合は既存建物代を含む、</w:t>
      </w:r>
      <w:r w:rsidR="00857B86" w:rsidRPr="00CC0B8F">
        <w:rPr>
          <w:rFonts w:ascii="Meiryo UI" w:eastAsia="Meiryo UI" w:hAnsi="Meiryo UI" w:cs="Meiryo UI" w:hint="eastAsia"/>
        </w:rPr>
        <w:t>新たに土地の所有権を取得するための代金です。</w:t>
      </w:r>
    </w:p>
    <w:p w14:paraId="158D13D6" w14:textId="77777777" w:rsidR="00206312" w:rsidRPr="00CC0B8F" w:rsidRDefault="00206312" w:rsidP="00206312">
      <w:pPr>
        <w:pStyle w:val="3"/>
        <w:tabs>
          <w:tab w:val="left" w:pos="1260"/>
        </w:tabs>
        <w:autoSpaceDE w:val="0"/>
        <w:autoSpaceDN w:val="0"/>
        <w:spacing w:line="300" w:lineRule="atLeast"/>
        <w:ind w:firstLineChars="525" w:firstLine="105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土地費に仕分けられ、償却されません｡</w:t>
      </w:r>
    </w:p>
    <w:p w14:paraId="603EA745" w14:textId="77777777" w:rsidR="00CC64D1" w:rsidRPr="00CC0B8F" w:rsidRDefault="00CC64D1" w:rsidP="00CC64D1">
      <w:pPr>
        <w:pStyle w:val="3"/>
        <w:tabs>
          <w:tab w:val="left" w:pos="1260"/>
        </w:tabs>
        <w:autoSpaceDE w:val="0"/>
        <w:autoSpaceDN w:val="0"/>
        <w:spacing w:line="300" w:lineRule="atLeast"/>
        <w:ind w:firstLineChars="525" w:firstLine="1050"/>
        <w:rPr>
          <w:rFonts w:ascii="Meiryo UI" w:eastAsia="Meiryo UI" w:hAnsi="Meiryo UI" w:cs="Meiryo UI"/>
        </w:rPr>
      </w:pPr>
      <w:r w:rsidRPr="00CC0B8F">
        <w:rPr>
          <w:rFonts w:ascii="Meiryo UI" w:eastAsia="Meiryo UI" w:hAnsi="Meiryo UI" w:cs="Meiryo UI" w:hint="eastAsia"/>
        </w:rPr>
        <w:t>既存建物代について</w:t>
      </w:r>
    </w:p>
    <w:p w14:paraId="5EA3FA8D" w14:textId="77777777" w:rsidR="00CC64D1" w:rsidRPr="00CC0B8F"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消費税不課税取引の場合(不動産業を行っていない個人が売主の場合等)は既存建物代そのままの金額を既存建物代とします。</w:t>
      </w:r>
    </w:p>
    <w:p w14:paraId="53CFD00F" w14:textId="640949A8" w:rsidR="00CC64D1" w:rsidRPr="00666E85"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適格請求書発行事業者以外から取得した場合は消費税相当額を含む金額を既存建物代とします。</w:t>
      </w:r>
    </w:p>
    <w:p w14:paraId="666DAB4F" w14:textId="77777777" w:rsidR="00CC64D1" w:rsidRPr="00666E85"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消費税課税取引の場合(不動産業を行っていない個人が売主でない場合等)は消費税を除く金額を既存建物代とします。</w:t>
      </w:r>
    </w:p>
    <w:p w14:paraId="1851EA11" w14:textId="77777777" w:rsidR="006F2533" w:rsidRPr="00666E85" w:rsidRDefault="006F2533" w:rsidP="006F2533">
      <w:pPr>
        <w:autoSpaceDE w:val="0"/>
        <w:autoSpaceDN w:val="0"/>
        <w:spacing w:line="300" w:lineRule="atLeast"/>
        <w:ind w:firstLineChars="180" w:firstLine="360"/>
        <w:outlineLvl w:val="0"/>
        <w:rPr>
          <w:rFonts w:ascii="Meiryo UI" w:eastAsia="Meiryo UI" w:hAnsi="Meiryo UI" w:cs="Meiryo UI"/>
        </w:rPr>
      </w:pPr>
      <w:r w:rsidRPr="00666E85">
        <w:rPr>
          <w:rFonts w:ascii="Meiryo UI" w:eastAsia="Meiryo UI" w:hAnsi="Meiryo UI" w:cs="Meiryo UI" w:hint="eastAsia"/>
        </w:rPr>
        <w:t>□ 新規取得の借地権、所有権の土地代に含まれる既存建物の代金</w:t>
      </w:r>
    </w:p>
    <w:p w14:paraId="198D4507" w14:textId="77777777" w:rsidR="006F2533" w:rsidRPr="00666E85" w:rsidRDefault="00863D37" w:rsidP="006F2533">
      <w:pPr>
        <w:autoSpaceDE w:val="0"/>
        <w:autoSpaceDN w:val="0"/>
        <w:spacing w:line="300" w:lineRule="atLeast"/>
        <w:ind w:firstLineChars="630" w:firstLine="1260"/>
        <w:outlineLvl w:val="0"/>
        <w:rPr>
          <w:rFonts w:ascii="Meiryo UI" w:eastAsia="Meiryo UI" w:hAnsi="Meiryo UI" w:cs="Meiryo UI"/>
        </w:rPr>
      </w:pPr>
      <w:r w:rsidRPr="00666E85">
        <w:rPr>
          <w:rFonts w:ascii="Meiryo UI" w:eastAsia="Meiryo UI" w:hAnsi="Meiryo UI" w:cs="Meiryo UI" w:hint="eastAsia"/>
        </w:rPr>
        <w:t>借地権代、土地代に含まれる既存建物代</w:t>
      </w:r>
      <w:r w:rsidR="006F2533" w:rsidRPr="00666E85">
        <w:rPr>
          <w:rFonts w:ascii="Meiryo UI" w:eastAsia="Meiryo UI" w:hAnsi="Meiryo UI" w:cs="Meiryo UI" w:hint="eastAsia"/>
        </w:rPr>
        <w:t>を入力します。</w:t>
      </w:r>
    </w:p>
    <w:p w14:paraId="5B9DCF85" w14:textId="77777777" w:rsidR="00863D37" w:rsidRPr="00666E85" w:rsidRDefault="00863D37" w:rsidP="00863D37">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消費税不課税取引の場合(不動産業を行っていない個人が売主の場合等)は</w:t>
      </w:r>
      <w:r w:rsidR="00E60023" w:rsidRPr="00666E85">
        <w:rPr>
          <w:rFonts w:ascii="Meiryo UI" w:eastAsia="Meiryo UI" w:hAnsi="Meiryo UI" w:cs="Meiryo UI" w:hint="eastAsia"/>
        </w:rPr>
        <w:t>既存建物代の有無にかかわらず</w:t>
      </w:r>
      <w:r w:rsidR="008C475F" w:rsidRPr="00666E85">
        <w:rPr>
          <w:rFonts w:ascii="Meiryo UI" w:eastAsia="Meiryo UI" w:hAnsi="Meiryo UI" w:cs="Meiryo UI" w:hint="eastAsia"/>
        </w:rPr>
        <w:t xml:space="preserve"> </w:t>
      </w:r>
      <w:r w:rsidRPr="00666E85">
        <w:rPr>
          <w:rFonts w:ascii="Meiryo UI" w:eastAsia="Meiryo UI" w:hAnsi="Meiryo UI" w:cs="Meiryo UI" w:hint="eastAsia"/>
        </w:rPr>
        <w:t>『0』</w:t>
      </w:r>
      <w:r w:rsidR="008C475F" w:rsidRPr="00666E85">
        <w:rPr>
          <w:rFonts w:ascii="Meiryo UI" w:eastAsia="Meiryo UI" w:hAnsi="Meiryo UI" w:cs="Meiryo UI" w:hint="eastAsia"/>
        </w:rPr>
        <w:t xml:space="preserve"> 千円</w:t>
      </w:r>
      <w:r w:rsidR="00E60023" w:rsidRPr="00666E85">
        <w:rPr>
          <w:rFonts w:ascii="Meiryo UI" w:eastAsia="Meiryo UI" w:hAnsi="Meiryo UI" w:cs="Meiryo UI" w:hint="eastAsia"/>
        </w:rPr>
        <w:t>(</w:t>
      </w:r>
      <w:r w:rsidRPr="00666E85">
        <w:rPr>
          <w:rFonts w:ascii="Meiryo UI" w:eastAsia="Meiryo UI" w:hAnsi="Meiryo UI" w:cs="Meiryo UI" w:hint="eastAsia"/>
        </w:rPr>
        <w:t>もしくは空欄</w:t>
      </w:r>
      <w:r w:rsidR="00E60023" w:rsidRPr="00666E85">
        <w:rPr>
          <w:rFonts w:ascii="Meiryo UI" w:eastAsia="Meiryo UI" w:hAnsi="Meiryo UI" w:cs="Meiryo UI" w:hint="eastAsia"/>
        </w:rPr>
        <w:t>)</w:t>
      </w:r>
      <w:r w:rsidR="008C475F" w:rsidRPr="00666E85">
        <w:rPr>
          <w:rFonts w:ascii="Meiryo UI" w:eastAsia="Meiryo UI" w:hAnsi="Meiryo UI" w:cs="Meiryo UI" w:hint="eastAsia"/>
        </w:rPr>
        <w:t>を入力</w:t>
      </w:r>
      <w:r w:rsidRPr="00666E85">
        <w:rPr>
          <w:rFonts w:ascii="Meiryo UI" w:eastAsia="Meiryo UI" w:hAnsi="Meiryo UI" w:cs="Meiryo UI" w:hint="eastAsia"/>
        </w:rPr>
        <w:t>します。</w:t>
      </w:r>
    </w:p>
    <w:p w14:paraId="502F0113" w14:textId="4A046D61" w:rsidR="00CC64D1" w:rsidRPr="00CC0B8F"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適格請</w:t>
      </w:r>
      <w:r w:rsidRPr="00CC0B8F">
        <w:rPr>
          <w:rFonts w:ascii="Meiryo UI" w:eastAsia="Meiryo UI" w:hAnsi="Meiryo UI" w:cs="Meiryo UI" w:hint="eastAsia"/>
        </w:rPr>
        <w:t>求書発行事業者以外から取得した場合は既存建物代の有無にかかわらず</w:t>
      </w:r>
      <w:r w:rsidR="006060AD" w:rsidRPr="00CC0B8F">
        <w:rPr>
          <w:rFonts w:ascii="Meiryo UI" w:eastAsia="Meiryo UI" w:hAnsi="Meiryo UI" w:cs="Meiryo UI" w:hint="eastAsia"/>
        </w:rPr>
        <w:t xml:space="preserve"> </w:t>
      </w:r>
      <w:r w:rsidRPr="00CC0B8F">
        <w:rPr>
          <w:rFonts w:ascii="Meiryo UI" w:eastAsia="Meiryo UI" w:hAnsi="Meiryo UI" w:cs="Meiryo UI" w:hint="eastAsia"/>
        </w:rPr>
        <w:t>『0』</w:t>
      </w:r>
      <w:r w:rsidR="006060AD" w:rsidRPr="00CC0B8F">
        <w:rPr>
          <w:rFonts w:ascii="Meiryo UI" w:eastAsia="Meiryo UI" w:hAnsi="Meiryo UI" w:cs="Meiryo UI" w:hint="eastAsia"/>
        </w:rPr>
        <w:t xml:space="preserve"> 千円</w:t>
      </w:r>
      <w:r w:rsidRPr="00CC0B8F">
        <w:rPr>
          <w:rFonts w:ascii="Meiryo UI" w:eastAsia="Meiryo UI" w:hAnsi="Meiryo UI" w:cs="Meiryo UI" w:hint="eastAsia"/>
        </w:rPr>
        <w:t>(もしくは空欄)</w:t>
      </w:r>
      <w:r w:rsidR="006060AD" w:rsidRPr="00CC0B8F">
        <w:rPr>
          <w:rFonts w:ascii="Meiryo UI" w:eastAsia="Meiryo UI" w:hAnsi="Meiryo UI" w:cs="Meiryo UI" w:hint="eastAsia"/>
        </w:rPr>
        <w:t>を入力</w:t>
      </w:r>
      <w:r w:rsidRPr="00CC0B8F">
        <w:rPr>
          <w:rFonts w:ascii="Meiryo UI" w:eastAsia="Meiryo UI" w:hAnsi="Meiryo UI" w:cs="Meiryo UI" w:hint="eastAsia"/>
        </w:rPr>
        <w:t>します。</w:t>
      </w:r>
    </w:p>
    <w:p w14:paraId="364914FD" w14:textId="77777777" w:rsidR="00CC64D1" w:rsidRDefault="00CC64D1" w:rsidP="00CC64D1">
      <w:pPr>
        <w:autoSpaceDE w:val="0"/>
        <w:autoSpaceDN w:val="0"/>
        <w:spacing w:line="300" w:lineRule="atLeast"/>
        <w:ind w:leftChars="532" w:left="1276" w:hangingChars="106" w:hanging="212"/>
        <w:outlineLvl w:val="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消費税課税取引の場合(不動産業を行っていない個人が売主でない場合等)は消費税を除く既存建物代を入力します。</w:t>
      </w:r>
    </w:p>
    <w:p w14:paraId="2CB6F4A5" w14:textId="77777777" w:rsidR="00FE2819" w:rsidRPr="00E34324" w:rsidRDefault="00FE2819" w:rsidP="00550EB1">
      <w:pPr>
        <w:pStyle w:val="3"/>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206312" w:rsidRPr="00E34324">
        <w:rPr>
          <w:rFonts w:ascii="Meiryo UI" w:eastAsia="Meiryo UI" w:hAnsi="Meiryo UI" w:cs="Meiryo UI" w:hint="eastAsia"/>
        </w:rPr>
        <w:t xml:space="preserve"> </w:t>
      </w:r>
      <w:r w:rsidRPr="00E34324">
        <w:rPr>
          <w:rFonts w:ascii="Meiryo UI" w:eastAsia="Meiryo UI" w:hAnsi="Meiryo UI" w:cs="Meiryo UI" w:hint="eastAsia"/>
        </w:rPr>
        <w:t>仲介手数料</w:t>
      </w:r>
    </w:p>
    <w:p w14:paraId="01D42367" w14:textId="77777777" w:rsidR="00857B86" w:rsidRPr="00E34324" w:rsidRDefault="00857B86" w:rsidP="00550EB1">
      <w:pPr>
        <w:pStyle w:val="3"/>
        <w:autoSpaceDE w:val="0"/>
        <w:autoSpaceDN w:val="0"/>
        <w:spacing w:line="300" w:lineRule="atLeast"/>
        <w:ind w:firstLineChars="630" w:firstLine="1260"/>
        <w:outlineLvl w:val="0"/>
        <w:rPr>
          <w:rFonts w:ascii="Meiryo UI" w:eastAsia="Meiryo UI" w:hAnsi="Meiryo UI" w:cs="Meiryo UI"/>
        </w:rPr>
      </w:pPr>
      <w:r w:rsidRPr="00E34324">
        <w:rPr>
          <w:rFonts w:ascii="Meiryo UI" w:eastAsia="Meiryo UI" w:hAnsi="Meiryo UI" w:cs="Meiryo UI" w:hint="eastAsia"/>
        </w:rPr>
        <w:t>底地権代と借地権代</w:t>
      </w:r>
      <w:r w:rsidR="00CB403C" w:rsidRPr="00E34324">
        <w:rPr>
          <w:rFonts w:ascii="Meiryo UI" w:eastAsia="Meiryo UI" w:hAnsi="Meiryo UI" w:cs="Meiryo UI" w:hint="eastAsia"/>
        </w:rPr>
        <w:t>、</w:t>
      </w:r>
      <w:r w:rsidRPr="00E34324">
        <w:rPr>
          <w:rFonts w:ascii="Meiryo UI" w:eastAsia="Meiryo UI" w:hAnsi="Meiryo UI" w:cs="Meiryo UI" w:hint="eastAsia"/>
        </w:rPr>
        <w:t>土地代の合計額に対する料率を入力します。</w:t>
      </w:r>
    </w:p>
    <w:p w14:paraId="425EE881" w14:textId="77777777" w:rsidR="00FE2819" w:rsidRPr="00E34324" w:rsidRDefault="00206312" w:rsidP="00206312">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土地費に</w:t>
      </w:r>
      <w:r w:rsidR="00CB403C" w:rsidRPr="00E34324">
        <w:rPr>
          <w:rFonts w:ascii="Meiryo UI" w:eastAsia="Meiryo UI" w:hAnsi="Meiryo UI" w:cs="Meiryo UI" w:hint="eastAsia"/>
        </w:rPr>
        <w:t>仕分けられ、</w:t>
      </w:r>
      <w:r w:rsidR="00FE2819" w:rsidRPr="00E34324">
        <w:rPr>
          <w:rFonts w:ascii="Meiryo UI" w:eastAsia="Meiryo UI" w:hAnsi="Meiryo UI" w:cs="Meiryo UI" w:hint="eastAsia"/>
        </w:rPr>
        <w:t>償却されません｡</w:t>
      </w:r>
    </w:p>
    <w:p w14:paraId="4E0A7EA6" w14:textId="77777777" w:rsidR="00FE2819" w:rsidRPr="00E34324" w:rsidRDefault="00FE2819"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206312" w:rsidRPr="00E34324">
        <w:rPr>
          <w:rFonts w:ascii="Meiryo UI" w:eastAsia="Meiryo UI" w:hAnsi="Meiryo UI" w:cs="Meiryo UI" w:hint="eastAsia"/>
        </w:rPr>
        <w:t xml:space="preserve"> </w:t>
      </w:r>
      <w:r w:rsidRPr="00E34324">
        <w:rPr>
          <w:rFonts w:ascii="Meiryo UI" w:eastAsia="Meiryo UI" w:hAnsi="Meiryo UI" w:cs="Meiryo UI" w:hint="eastAsia"/>
        </w:rPr>
        <w:t>建替承諾料</w:t>
      </w:r>
    </w:p>
    <w:p w14:paraId="03A9725C" w14:textId="77777777" w:rsidR="00FD0475" w:rsidRPr="00E34324" w:rsidRDefault="0054627F"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既保有土地の</w:t>
      </w:r>
      <w:r w:rsidR="00FE2819" w:rsidRPr="00E34324">
        <w:rPr>
          <w:rFonts w:ascii="Meiryo UI" w:eastAsia="Meiryo UI" w:hAnsi="Meiryo UI" w:cs="Meiryo UI" w:hint="eastAsia"/>
        </w:rPr>
        <w:t>建築権原に借地権</w:t>
      </w:r>
      <w:r w:rsidR="00822DB4" w:rsidRPr="00E34324">
        <w:rPr>
          <w:rFonts w:ascii="Meiryo UI" w:eastAsia="Meiryo UI" w:hAnsi="Meiryo UI" w:cs="Meiryo UI" w:hint="eastAsia"/>
        </w:rPr>
        <w:t>(賃借権、地上権)</w:t>
      </w:r>
      <w:r w:rsidR="00FE2819" w:rsidRPr="00E34324">
        <w:rPr>
          <w:rFonts w:ascii="Meiryo UI" w:eastAsia="Meiryo UI" w:hAnsi="Meiryo UI" w:cs="Meiryo UI" w:hint="eastAsia"/>
        </w:rPr>
        <w:t>が含まれ</w:t>
      </w:r>
      <w:r w:rsidRPr="00E34324">
        <w:rPr>
          <w:rFonts w:ascii="Meiryo UI" w:eastAsia="Meiryo UI" w:hAnsi="Meiryo UI" w:cs="Meiryo UI" w:hint="eastAsia"/>
        </w:rPr>
        <w:t>る場合は通常、建替えに際して地主に建替え承諾料</w:t>
      </w:r>
      <w:r w:rsidR="00FD0475" w:rsidRPr="00E34324">
        <w:rPr>
          <w:rFonts w:ascii="Meiryo UI" w:eastAsia="Meiryo UI" w:hAnsi="Meiryo UI" w:cs="Meiryo UI" w:hint="eastAsia"/>
        </w:rPr>
        <w:t>を支払います。</w:t>
      </w:r>
    </w:p>
    <w:p w14:paraId="1694F4E9" w14:textId="77777777" w:rsidR="00FE2819" w:rsidRPr="00E34324" w:rsidRDefault="00822DB4"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条件変更を伴う場合(</w:t>
      </w:r>
      <w:r w:rsidR="00FE2819" w:rsidRPr="00E34324">
        <w:rPr>
          <w:rFonts w:ascii="Meiryo UI" w:eastAsia="Meiryo UI" w:hAnsi="Meiryo UI" w:cs="Meiryo UI" w:hint="eastAsia"/>
        </w:rPr>
        <w:t>非堅固な建物から堅固な建物に建替える場合</w:t>
      </w:r>
      <w:r w:rsidRPr="00E34324">
        <w:rPr>
          <w:rFonts w:ascii="Meiryo UI" w:eastAsia="Meiryo UI" w:hAnsi="Meiryo UI" w:cs="Meiryo UI" w:hint="eastAsia"/>
        </w:rPr>
        <w:t>)</w:t>
      </w:r>
      <w:r w:rsidR="00FD0475" w:rsidRPr="00E34324">
        <w:rPr>
          <w:rFonts w:ascii="Meiryo UI" w:eastAsia="Meiryo UI" w:hAnsi="Meiryo UI" w:cs="Meiryo UI" w:hint="eastAsia"/>
        </w:rPr>
        <w:t>は通常、</w:t>
      </w:r>
      <w:r w:rsidRPr="00E34324">
        <w:rPr>
          <w:rFonts w:ascii="Meiryo UI" w:eastAsia="Meiryo UI" w:hAnsi="Meiryo UI" w:cs="Meiryo UI" w:hint="eastAsia"/>
        </w:rPr>
        <w:t>更地価格の10</w:t>
      </w:r>
      <w:r w:rsidR="00FE2819" w:rsidRPr="00E34324">
        <w:rPr>
          <w:rFonts w:ascii="Meiryo UI" w:eastAsia="Meiryo UI" w:hAnsi="Meiryo UI" w:cs="Meiryo UI" w:hint="eastAsia"/>
        </w:rPr>
        <w:t>％程度を入力します｡</w:t>
      </w:r>
    </w:p>
    <w:p w14:paraId="6B845F0A" w14:textId="77777777" w:rsidR="00FD0475" w:rsidRPr="00E34324" w:rsidRDefault="00822DB4"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条件変更を伴わない場合は通常、更地価格の3～6</w:t>
      </w:r>
      <w:r w:rsidR="00FD0475" w:rsidRPr="00E34324">
        <w:rPr>
          <w:rFonts w:ascii="Meiryo UI" w:eastAsia="Meiryo UI" w:hAnsi="Meiryo UI" w:cs="Meiryo UI" w:hint="eastAsia"/>
        </w:rPr>
        <w:t>％程度を入力します｡</w:t>
      </w:r>
    </w:p>
    <w:p w14:paraId="503EFF03" w14:textId="77777777" w:rsidR="00FE2819" w:rsidRPr="00E34324" w:rsidRDefault="00822DB4" w:rsidP="00822DB4">
      <w:pPr>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非堅固な建物</w:t>
      </w:r>
      <w:r w:rsidR="00FD0475" w:rsidRPr="00E34324">
        <w:rPr>
          <w:rFonts w:ascii="Meiryo UI" w:eastAsia="Meiryo UI" w:hAnsi="Meiryo UI" w:cs="Meiryo UI" w:hint="eastAsia"/>
        </w:rPr>
        <w:t>とは</w:t>
      </w:r>
      <w:r w:rsidR="00FE2819" w:rsidRPr="00E34324">
        <w:rPr>
          <w:rFonts w:ascii="Meiryo UI" w:eastAsia="Meiryo UI" w:hAnsi="Meiryo UI" w:cs="Meiryo UI" w:hint="eastAsia"/>
        </w:rPr>
        <w:t>木造､</w:t>
      </w:r>
      <w:r w:rsidR="005F4B36" w:rsidRPr="00E34324">
        <w:rPr>
          <w:rFonts w:ascii="Meiryo UI" w:eastAsia="Meiryo UI" w:hAnsi="Meiryo UI" w:cs="Meiryo UI" w:hint="eastAsia"/>
        </w:rPr>
        <w:t>軽量</w:t>
      </w:r>
      <w:r w:rsidR="00FE2819" w:rsidRPr="00E34324">
        <w:rPr>
          <w:rFonts w:ascii="Meiryo UI" w:eastAsia="Meiryo UI" w:hAnsi="Meiryo UI" w:cs="Meiryo UI" w:hint="eastAsia"/>
        </w:rPr>
        <w:t>鉄骨造</w:t>
      </w:r>
      <w:r w:rsidR="00FD0475" w:rsidRPr="00E34324">
        <w:rPr>
          <w:rFonts w:ascii="Meiryo UI" w:eastAsia="Meiryo UI" w:hAnsi="Meiryo UI" w:cs="Meiryo UI" w:hint="eastAsia"/>
        </w:rPr>
        <w:t>の建物で、</w:t>
      </w:r>
      <w:r w:rsidR="00FE2819" w:rsidRPr="00E34324">
        <w:rPr>
          <w:rFonts w:ascii="Meiryo UI" w:eastAsia="Meiryo UI" w:hAnsi="Meiryo UI" w:cs="Meiryo UI" w:hint="eastAsia"/>
        </w:rPr>
        <w:t>堅固な建物</w:t>
      </w:r>
      <w:r w:rsidR="00FD0475" w:rsidRPr="00E34324">
        <w:rPr>
          <w:rFonts w:ascii="Meiryo UI" w:eastAsia="Meiryo UI" w:hAnsi="Meiryo UI" w:cs="Meiryo UI" w:hint="eastAsia"/>
        </w:rPr>
        <w:t>とは</w:t>
      </w:r>
      <w:r w:rsidR="005F4B36" w:rsidRPr="00E34324">
        <w:rPr>
          <w:rFonts w:ascii="Meiryo UI" w:eastAsia="Meiryo UI" w:hAnsi="Meiryo UI" w:cs="Meiryo UI" w:hint="eastAsia"/>
        </w:rPr>
        <w:t>重量鉄骨造、</w:t>
      </w:r>
      <w:r w:rsidR="00CB403C" w:rsidRPr="00E34324">
        <w:rPr>
          <w:rFonts w:ascii="Meiryo UI" w:eastAsia="Meiryo UI" w:hAnsi="Meiryo UI" w:cs="Meiryo UI" w:hint="eastAsia"/>
        </w:rPr>
        <w:lastRenderedPageBreak/>
        <w:t>鉄筋コンクリート造、</w:t>
      </w:r>
      <w:r w:rsidR="00FE2819" w:rsidRPr="00E34324">
        <w:rPr>
          <w:rFonts w:ascii="Meiryo UI" w:eastAsia="Meiryo UI" w:hAnsi="Meiryo UI" w:cs="Meiryo UI" w:hint="eastAsia"/>
        </w:rPr>
        <w:t>鉄骨鉄筋コンクリート造</w:t>
      </w:r>
      <w:r w:rsidR="00FD0475" w:rsidRPr="00E34324">
        <w:rPr>
          <w:rFonts w:ascii="Meiryo UI" w:eastAsia="Meiryo UI" w:hAnsi="Meiryo UI" w:cs="Meiryo UI" w:hint="eastAsia"/>
        </w:rPr>
        <w:t>の建物です</w:t>
      </w:r>
      <w:r w:rsidR="00FE2819" w:rsidRPr="00E34324">
        <w:rPr>
          <w:rFonts w:ascii="Meiryo UI" w:eastAsia="Meiryo UI" w:hAnsi="Meiryo UI" w:cs="Meiryo UI" w:hint="eastAsia"/>
        </w:rPr>
        <w:t>｡</w:t>
      </w:r>
    </w:p>
    <w:p w14:paraId="1BCA0403" w14:textId="77777777" w:rsidR="00FE2819" w:rsidRPr="00E34324" w:rsidRDefault="00822DB4" w:rsidP="00822DB4">
      <w:pPr>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建替承諾料は土地費に仕分けられ、</w:t>
      </w:r>
      <w:r w:rsidR="00FE2819" w:rsidRPr="00E34324">
        <w:rPr>
          <w:rFonts w:ascii="Meiryo UI" w:eastAsia="Meiryo UI" w:hAnsi="Meiryo UI" w:cs="Meiryo UI" w:hint="eastAsia"/>
        </w:rPr>
        <w:t>償却されません｡</w:t>
      </w:r>
    </w:p>
    <w:p w14:paraId="3008AC7A" w14:textId="77777777" w:rsidR="00FE2819" w:rsidRPr="00E34324" w:rsidRDefault="00FE2819"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名義変更</w:t>
      </w:r>
      <w:r w:rsidR="0054627F" w:rsidRPr="00E34324">
        <w:rPr>
          <w:rFonts w:ascii="Meiryo UI" w:eastAsia="Meiryo UI" w:hAnsi="Meiryo UI" w:cs="Meiryo UI" w:hint="eastAsia"/>
        </w:rPr>
        <w:t>･建替承諾</w:t>
      </w:r>
      <w:r w:rsidRPr="00E34324">
        <w:rPr>
          <w:rFonts w:ascii="Meiryo UI" w:eastAsia="Meiryo UI" w:hAnsi="Meiryo UI" w:cs="Meiryo UI" w:hint="eastAsia"/>
        </w:rPr>
        <w:t>料</w:t>
      </w:r>
    </w:p>
    <w:p w14:paraId="57CD7F70" w14:textId="77777777" w:rsidR="00FE2819" w:rsidRPr="00E34324" w:rsidRDefault="00FE2819" w:rsidP="00550EB1">
      <w:pPr>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建築権原に新規取得の賃借権が含まれ</w:t>
      </w:r>
      <w:r w:rsidR="00CB403C" w:rsidRPr="00E34324">
        <w:rPr>
          <w:rFonts w:ascii="Meiryo UI" w:eastAsia="Meiryo UI" w:hAnsi="Meiryo UI" w:cs="Meiryo UI" w:hint="eastAsia"/>
        </w:rPr>
        <w:t>、</w:t>
      </w:r>
      <w:r w:rsidRPr="00E34324">
        <w:rPr>
          <w:rFonts w:ascii="Meiryo UI" w:eastAsia="Meiryo UI" w:hAnsi="Meiryo UI" w:cs="Meiryo UI" w:hint="eastAsia"/>
        </w:rPr>
        <w:t>名義変更を伴う場合は入力します｡</w:t>
      </w:r>
    </w:p>
    <w:p w14:paraId="019ED198" w14:textId="77777777" w:rsidR="00FE2819" w:rsidRPr="00E34324" w:rsidRDefault="0054627F" w:rsidP="00550EB1">
      <w:pPr>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名義変更料は通常、</w:t>
      </w:r>
      <w:r w:rsidR="00822DB4" w:rsidRPr="00E34324">
        <w:rPr>
          <w:rFonts w:ascii="Meiryo UI" w:eastAsia="Meiryo UI" w:hAnsi="Meiryo UI" w:cs="Meiryo UI" w:hint="eastAsia"/>
        </w:rPr>
        <w:t>借地権価格の10</w:t>
      </w:r>
      <w:r w:rsidR="00FE2819" w:rsidRPr="00E34324">
        <w:rPr>
          <w:rFonts w:ascii="Meiryo UI" w:eastAsia="Meiryo UI" w:hAnsi="Meiryo UI" w:cs="Meiryo UI" w:hint="eastAsia"/>
        </w:rPr>
        <w:t>％程度を入力します｡</w:t>
      </w:r>
    </w:p>
    <w:p w14:paraId="44DB68E5"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建築権原が賃借権の場合は､名義変更に際して名義変更料を地主に支払います｡</w:t>
      </w:r>
    </w:p>
    <w:p w14:paraId="3053E745"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建築権原が賃借権の場合であっても、</w:t>
      </w:r>
      <w:r w:rsidR="00FE2819" w:rsidRPr="00E34324">
        <w:rPr>
          <w:rFonts w:ascii="Meiryo UI" w:eastAsia="Meiryo UI" w:hAnsi="Meiryo UI" w:cs="Meiryo UI" w:hint="eastAsia"/>
        </w:rPr>
        <w:t>相続時に名義変更料は不要です｡</w:t>
      </w:r>
    </w:p>
    <w:p w14:paraId="1DDC0B59"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E2819" w:rsidRPr="00E34324">
        <w:rPr>
          <w:rFonts w:ascii="Meiryo UI" w:eastAsia="Meiryo UI" w:hAnsi="Meiryo UI" w:cs="Meiryo UI" w:hint="eastAsia"/>
        </w:rPr>
        <w:t>建築権原が地上権の場合、名義変更料は不要です｡</w:t>
      </w:r>
    </w:p>
    <w:p w14:paraId="1DAC2189" w14:textId="77777777" w:rsidR="0054627F"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r>
      <w:r w:rsidR="0054627F" w:rsidRPr="00E34324">
        <w:rPr>
          <w:rFonts w:ascii="Meiryo UI" w:eastAsia="Meiryo UI" w:hAnsi="Meiryo UI" w:cs="Meiryo UI" w:hint="eastAsia"/>
        </w:rPr>
        <w:t>建替承諾料は前記のとおりです。</w:t>
      </w:r>
    </w:p>
    <w:p w14:paraId="6F8F5431"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名義変更料</w:t>
      </w:r>
      <w:r w:rsidR="0054627F" w:rsidRPr="00E34324">
        <w:rPr>
          <w:rFonts w:ascii="Meiryo UI" w:eastAsia="Meiryo UI" w:hAnsi="Meiryo UI" w:cs="Meiryo UI" w:hint="eastAsia"/>
        </w:rPr>
        <w:t>、建替承諾料</w:t>
      </w:r>
      <w:r w:rsidR="00CB403C" w:rsidRPr="00E34324">
        <w:rPr>
          <w:rFonts w:ascii="Meiryo UI" w:eastAsia="Meiryo UI" w:hAnsi="Meiryo UI" w:cs="Meiryo UI" w:hint="eastAsia"/>
        </w:rPr>
        <w:t>は土地費に仕分けられ、</w:t>
      </w:r>
      <w:r w:rsidR="00FE2819" w:rsidRPr="00E34324">
        <w:rPr>
          <w:rFonts w:ascii="Meiryo UI" w:eastAsia="Meiryo UI" w:hAnsi="Meiryo UI" w:cs="Meiryo UI" w:hint="eastAsia"/>
        </w:rPr>
        <w:t>償却されません｡</w:t>
      </w:r>
    </w:p>
    <w:p w14:paraId="689DCA51" w14:textId="77777777" w:rsidR="00FE2819" w:rsidRPr="00E34324" w:rsidRDefault="00FE28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前払地代</w:t>
      </w:r>
    </w:p>
    <w:p w14:paraId="086782A2" w14:textId="77777777" w:rsidR="00FE2819" w:rsidRPr="00E34324" w:rsidRDefault="00FE2819" w:rsidP="00550EB1">
      <w:pPr>
        <w:autoSpaceDE w:val="0"/>
        <w:autoSpaceDN w:val="0"/>
        <w:spacing w:line="300" w:lineRule="atLeast"/>
        <w:ind w:leftChars="630" w:left="1260"/>
        <w:rPr>
          <w:rFonts w:ascii="Meiryo UI" w:eastAsia="Meiryo UI" w:hAnsi="Meiryo UI" w:cs="Meiryo UI"/>
        </w:rPr>
      </w:pPr>
      <w:r w:rsidRPr="00E34324">
        <w:rPr>
          <w:rFonts w:ascii="Meiryo UI" w:eastAsia="Meiryo UI" w:hAnsi="Meiryo UI" w:cs="Meiryo UI" w:hint="eastAsia"/>
        </w:rPr>
        <w:t>建築権原に新規取得の借地権が含まれ、地代の前払がある場合は、支払金額を入力します｡</w:t>
      </w:r>
    </w:p>
    <w:p w14:paraId="060B4856" w14:textId="77777777" w:rsidR="00FE2819" w:rsidRPr="00E34324" w:rsidRDefault="00822DB4" w:rsidP="009F12F4">
      <w:pPr>
        <w:tabs>
          <w:tab w:val="left" w:pos="-426"/>
        </w:tabs>
        <w:autoSpaceDE w:val="0"/>
        <w:autoSpaceDN w:val="0"/>
        <w:spacing w:line="300" w:lineRule="atLeast"/>
        <w:ind w:leftChars="525"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前払費に仕分けられ､借地契約期間に応じて均等償却されるため、借地契約期間に対応する前払地代を入力します。</w:t>
      </w:r>
    </w:p>
    <w:p w14:paraId="79E2C9A7" w14:textId="77777777" w:rsidR="00FE2819" w:rsidRPr="00E34324" w:rsidRDefault="00FE28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差入保証金</w:t>
      </w:r>
    </w:p>
    <w:p w14:paraId="0C5F17A3" w14:textId="77777777" w:rsidR="00FE2819" w:rsidRPr="00E34324" w:rsidRDefault="00FE2819"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建築権原に新規取得の借地権が含まれ、保証金がある場合は、借地契約満了時に地主から返済される保証金の、支払金額を入力します｡</w:t>
      </w:r>
    </w:p>
    <w:p w14:paraId="371A8761" w14:textId="77777777" w:rsidR="00FE2819" w:rsidRPr="00E34324" w:rsidRDefault="00822DB4" w:rsidP="009F12F4">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r>
      <w:r w:rsidR="00312255">
        <w:rPr>
          <w:rFonts w:ascii="Meiryo UI" w:eastAsia="Meiryo UI" w:hAnsi="Meiryo UI" w:cs="Meiryo UI" w:hint="eastAsia"/>
        </w:rPr>
        <w:t>保証金は預け</w:t>
      </w:r>
      <w:r w:rsidR="00FE2819" w:rsidRPr="00E34324">
        <w:rPr>
          <w:rFonts w:ascii="Meiryo UI" w:eastAsia="Meiryo UI" w:hAnsi="Meiryo UI" w:cs="Meiryo UI" w:hint="eastAsia"/>
        </w:rPr>
        <w:t>金に仕分けられます｡</w:t>
      </w:r>
    </w:p>
    <w:p w14:paraId="0FC872CD" w14:textId="77777777" w:rsidR="00FE2819" w:rsidRPr="00E34324" w:rsidRDefault="00822DB4" w:rsidP="009F12F4">
      <w:pPr>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57B86" w:rsidRPr="00E34324">
        <w:rPr>
          <w:rFonts w:ascii="Meiryo UI" w:eastAsia="Meiryo UI" w:hAnsi="Meiryo UI" w:cs="Meiryo UI" w:hint="eastAsia"/>
        </w:rPr>
        <w:t>保証金は契約満了時に一括償還され</w:t>
      </w:r>
      <w:r w:rsidR="00CB403C" w:rsidRPr="00E34324">
        <w:rPr>
          <w:rFonts w:ascii="Meiryo UI" w:eastAsia="Meiryo UI" w:hAnsi="Meiryo UI" w:cs="Meiryo UI" w:hint="eastAsia"/>
        </w:rPr>
        <w:t>るため、</w:t>
      </w:r>
      <w:r w:rsidR="00857B86" w:rsidRPr="00E34324">
        <w:rPr>
          <w:rFonts w:ascii="Meiryo UI" w:eastAsia="Meiryo UI" w:hAnsi="Meiryo UI" w:cs="Meiryo UI" w:hint="eastAsia"/>
        </w:rPr>
        <w:t>土地の簿価には算入されません。</w:t>
      </w:r>
    </w:p>
    <w:p w14:paraId="17E8DECB" w14:textId="77777777" w:rsidR="00FE2819" w:rsidRPr="00E34324" w:rsidRDefault="00FE2819"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借地契約期間</w:t>
      </w:r>
    </w:p>
    <w:p w14:paraId="5BB7CDB0" w14:textId="77777777" w:rsidR="00FE2819" w:rsidRPr="00E34324" w:rsidRDefault="00FE2819" w:rsidP="00550EB1">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822DB4" w:rsidRPr="00E34324">
        <w:rPr>
          <w:rFonts w:ascii="Meiryo UI" w:eastAsia="Meiryo UI" w:hAnsi="Meiryo UI" w:cs="Meiryo UI" w:hint="eastAsia"/>
        </w:rPr>
        <w:t>差入保証金は契約満了時に一括償還(収入に計上)</w:t>
      </w:r>
      <w:r w:rsidRPr="00E34324">
        <w:rPr>
          <w:rFonts w:ascii="Meiryo UI" w:eastAsia="Meiryo UI" w:hAnsi="Meiryo UI" w:cs="Meiryo UI" w:hint="eastAsia"/>
        </w:rPr>
        <w:t>され</w:t>
      </w:r>
      <w:r w:rsidR="00822DB4" w:rsidRPr="00E34324">
        <w:rPr>
          <w:rFonts w:ascii="Meiryo UI" w:eastAsia="Meiryo UI" w:hAnsi="Meiryo UI" w:cs="Meiryo UI" w:hint="eastAsia"/>
        </w:rPr>
        <w:t>るため、借地契約の更新を前提とする収支計画を策定する場合は、36</w:t>
      </w:r>
      <w:r w:rsidRPr="00E34324">
        <w:rPr>
          <w:rFonts w:ascii="Meiryo UI" w:eastAsia="Meiryo UI" w:hAnsi="Meiryo UI" w:cs="Meiryo UI" w:hint="eastAsia"/>
        </w:rPr>
        <w:t>年以上を入力します。</w:t>
      </w:r>
    </w:p>
    <w:p w14:paraId="355ABEC4" w14:textId="77777777" w:rsidR="00FE2819" w:rsidRPr="00E34324" w:rsidRDefault="00FE2819" w:rsidP="00550EB1">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822DB4" w:rsidRPr="00E34324">
        <w:rPr>
          <w:rFonts w:ascii="Meiryo UI" w:eastAsia="Meiryo UI" w:hAnsi="Meiryo UI" w:cs="Meiryo UI" w:hint="eastAsia"/>
        </w:rPr>
        <w:t>借地契約期間が35</w:t>
      </w:r>
      <w:r w:rsidRPr="00E34324">
        <w:rPr>
          <w:rFonts w:ascii="Meiryo UI" w:eastAsia="Meiryo UI" w:hAnsi="Meiryo UI" w:cs="Meiryo UI" w:hint="eastAsia"/>
        </w:rPr>
        <w:t>年以下の</w:t>
      </w:r>
      <w:r w:rsidR="000903E2" w:rsidRPr="00E34324">
        <w:rPr>
          <w:rFonts w:ascii="Meiryo UI" w:eastAsia="Meiryo UI" w:hAnsi="Meiryo UI" w:cs="Meiryo UI" w:hint="eastAsia"/>
        </w:rPr>
        <w:t>場合で前払地代もしくは差入</w:t>
      </w:r>
      <w:r w:rsidR="004649F7" w:rsidRPr="00E34324">
        <w:rPr>
          <w:rFonts w:ascii="Meiryo UI" w:eastAsia="Meiryo UI" w:hAnsi="Meiryo UI" w:cs="Meiryo UI" w:hint="eastAsia"/>
        </w:rPr>
        <w:t xml:space="preserve">保証金がある場合は </w:t>
      </w:r>
      <w:r w:rsidR="00CB403C" w:rsidRPr="00E34324">
        <w:rPr>
          <w:rFonts w:ascii="Meiryo UI" w:eastAsia="Meiryo UI" w:hAnsi="Meiryo UI" w:cs="Meiryo UI" w:hint="eastAsia"/>
        </w:rPr>
        <w:t>『</w:t>
      </w:r>
      <w:r w:rsidR="00464B9F">
        <w:rPr>
          <w:rFonts w:ascii="Meiryo UI" w:eastAsia="Meiryo UI" w:hAnsi="Meiryo UI" w:cs="Meiryo UI" w:hint="eastAsia"/>
        </w:rPr>
        <w:t>入力(</w:t>
      </w:r>
      <w:r w:rsidR="00822DB4" w:rsidRPr="00E34324">
        <w:rPr>
          <w:rFonts w:ascii="Meiryo UI" w:eastAsia="Meiryo UI" w:hAnsi="Meiryo UI" w:cs="Meiryo UI" w:hint="eastAsia"/>
        </w:rPr>
        <w:t>4</w:t>
      </w:r>
      <w:r w:rsidR="00464B9F">
        <w:rPr>
          <w:rFonts w:ascii="Meiryo UI" w:eastAsia="Meiryo UI" w:hAnsi="Meiryo UI" w:cs="Meiryo UI"/>
        </w:rPr>
        <w:t>)</w:t>
      </w:r>
      <w:r w:rsidR="00CB403C" w:rsidRPr="00E34324">
        <w:rPr>
          <w:rFonts w:ascii="Meiryo UI" w:eastAsia="Meiryo UI" w:hAnsi="Meiryo UI" w:cs="Meiryo UI" w:hint="eastAsia"/>
        </w:rPr>
        <w:t xml:space="preserve">』 </w:t>
      </w:r>
      <w:r w:rsidR="000903E2" w:rsidRPr="00E34324">
        <w:rPr>
          <w:rFonts w:ascii="Meiryo UI" w:eastAsia="Meiryo UI" w:hAnsi="Meiryo UI" w:cs="Meiryo UI" w:hint="eastAsia"/>
        </w:rPr>
        <w:t>の</w:t>
      </w:r>
      <w:r w:rsidR="00822DB4" w:rsidRPr="00E34324">
        <w:rPr>
          <w:rFonts w:ascii="Meiryo UI" w:eastAsia="Meiryo UI" w:hAnsi="Meiryo UI" w:cs="Meiryo UI" w:hint="eastAsia"/>
        </w:rPr>
        <w:t>Q)</w:t>
      </w:r>
      <w:r w:rsidRPr="00E34324">
        <w:rPr>
          <w:rFonts w:ascii="Meiryo UI" w:eastAsia="Meiryo UI" w:hAnsi="Meiryo UI" w:cs="Meiryo UI" w:hint="eastAsia"/>
        </w:rPr>
        <w:t>で不動産譲渡所得を入力することにより、収支計画を完結させます。</w:t>
      </w:r>
    </w:p>
    <w:p w14:paraId="75553945"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r>
      <w:r w:rsidR="00CB403C" w:rsidRPr="00E34324">
        <w:rPr>
          <w:rFonts w:ascii="Meiryo UI" w:eastAsia="Meiryo UI" w:hAnsi="Meiryo UI" w:cs="Meiryo UI" w:hint="eastAsia"/>
        </w:rPr>
        <w:t>前払地代、</w:t>
      </w:r>
      <w:r w:rsidR="00FE2819" w:rsidRPr="00E34324">
        <w:rPr>
          <w:rFonts w:ascii="Meiryo UI" w:eastAsia="Meiryo UI" w:hAnsi="Meiryo UI" w:cs="Meiryo UI" w:hint="eastAsia"/>
        </w:rPr>
        <w:t>差入保証金ともにない場合は空欄とします｡</w:t>
      </w:r>
    </w:p>
    <w:p w14:paraId="618304A0"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前払地代や差入保証金がある場合は、</w:t>
      </w:r>
      <w:r w:rsidR="00FE2819" w:rsidRPr="00E34324">
        <w:rPr>
          <w:rFonts w:ascii="Meiryo UI" w:eastAsia="Meiryo UI" w:hAnsi="Meiryo UI" w:cs="Meiryo UI" w:hint="eastAsia"/>
        </w:rPr>
        <w:t>償却額や償還時期を算定するために入力が必要となります｡</w:t>
      </w:r>
    </w:p>
    <w:p w14:paraId="7A555200" w14:textId="77777777" w:rsidR="005E0E82" w:rsidRPr="00E34324" w:rsidRDefault="005E0E82"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工事中地代</w:t>
      </w:r>
      <w:r w:rsidR="00857B86" w:rsidRPr="00E34324">
        <w:rPr>
          <w:rFonts w:ascii="Meiryo UI" w:eastAsia="Meiryo UI" w:hAnsi="Meiryo UI" w:cs="Meiryo UI" w:hint="eastAsia"/>
        </w:rPr>
        <w:t xml:space="preserve"> </w:t>
      </w:r>
      <w:r w:rsidRPr="00E34324">
        <w:rPr>
          <w:rFonts w:ascii="Meiryo UI" w:eastAsia="Meiryo UI" w:hAnsi="Meiryo UI" w:cs="Meiryo UI" w:hint="eastAsia"/>
        </w:rPr>
        <w:t>月額</w:t>
      </w:r>
    </w:p>
    <w:p w14:paraId="3637CF13" w14:textId="77777777" w:rsidR="00857B86" w:rsidRPr="00E34324" w:rsidRDefault="00857B86"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lastRenderedPageBreak/>
        <w:t>敷地に借地が含まれる場合は入力します</w:t>
      </w:r>
      <w:r w:rsidR="00CB403C" w:rsidRPr="00E34324">
        <w:rPr>
          <w:rFonts w:ascii="Meiryo UI" w:eastAsia="Meiryo UI" w:hAnsi="Meiryo UI" w:cs="Meiryo UI" w:hint="eastAsia"/>
        </w:rPr>
        <w:t>。</w:t>
      </w:r>
    </w:p>
    <w:p w14:paraId="160FD629" w14:textId="77777777" w:rsidR="005E0E82" w:rsidRPr="00E34324" w:rsidRDefault="00822DB4" w:rsidP="00822DB4">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r>
      <w:r w:rsidR="00CB403C" w:rsidRPr="00E34324">
        <w:rPr>
          <w:rFonts w:ascii="Meiryo UI" w:eastAsia="Meiryo UI" w:hAnsi="Meiryo UI" w:cs="Meiryo UI" w:hint="eastAsia"/>
        </w:rPr>
        <w:t>諸経費に仕分けられ、</w:t>
      </w:r>
      <w:r w:rsidR="005E0E82" w:rsidRPr="00E34324">
        <w:rPr>
          <w:rFonts w:ascii="Meiryo UI" w:eastAsia="Meiryo UI" w:hAnsi="Meiryo UI" w:cs="Meiryo UI" w:hint="eastAsia"/>
        </w:rPr>
        <w:t>開業初年度に償却されます｡</w:t>
      </w:r>
    </w:p>
    <w:p w14:paraId="78979698" w14:textId="77777777" w:rsidR="005E0E82" w:rsidRPr="00E34324" w:rsidRDefault="005E0E82"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開業後地代</w:t>
      </w:r>
      <w:r w:rsidR="00857B86" w:rsidRPr="00E34324">
        <w:rPr>
          <w:rFonts w:ascii="Meiryo UI" w:eastAsia="Meiryo UI" w:hAnsi="Meiryo UI" w:cs="Meiryo UI" w:hint="eastAsia"/>
        </w:rPr>
        <w:t xml:space="preserve"> </w:t>
      </w:r>
      <w:r w:rsidRPr="00E34324">
        <w:rPr>
          <w:rFonts w:ascii="Meiryo UI" w:eastAsia="Meiryo UI" w:hAnsi="Meiryo UI" w:cs="Meiryo UI" w:hint="eastAsia"/>
        </w:rPr>
        <w:t>月額</w:t>
      </w:r>
    </w:p>
    <w:p w14:paraId="6A792BCB" w14:textId="77777777" w:rsidR="00857B86" w:rsidRPr="00E34324" w:rsidRDefault="00857B86" w:rsidP="00550EB1">
      <w:pPr>
        <w:pStyle w:val="3"/>
        <w:tabs>
          <w:tab w:val="left" w:pos="1260"/>
        </w:tabs>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敷地に借地が含まれる場合は入力します</w:t>
      </w:r>
      <w:r w:rsidR="00CB403C" w:rsidRPr="00E34324">
        <w:rPr>
          <w:rFonts w:ascii="Meiryo UI" w:eastAsia="Meiryo UI" w:hAnsi="Meiryo UI" w:cs="Meiryo UI" w:hint="eastAsia"/>
        </w:rPr>
        <w:t>。</w:t>
      </w:r>
    </w:p>
    <w:p w14:paraId="4591FE36" w14:textId="77777777" w:rsidR="005E0E82" w:rsidRPr="00E34324" w:rsidRDefault="00822DB4" w:rsidP="00822DB4">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t>経常費用に計上されます｡</w:t>
      </w:r>
    </w:p>
    <w:p w14:paraId="0CD233F0" w14:textId="77777777" w:rsidR="00FE2819" w:rsidRPr="00E34324" w:rsidRDefault="00857B86"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 xml:space="preserve">工事中 </w:t>
      </w:r>
      <w:r w:rsidR="00FE2819" w:rsidRPr="00E34324">
        <w:rPr>
          <w:rFonts w:ascii="Meiryo UI" w:eastAsia="Meiryo UI" w:hAnsi="Meiryo UI" w:cs="Meiryo UI" w:hint="eastAsia"/>
        </w:rPr>
        <w:t>土地 固定資産税、都市計画税</w:t>
      </w:r>
      <w:r w:rsidR="005E0E82" w:rsidRPr="00E34324">
        <w:rPr>
          <w:rFonts w:ascii="Meiryo UI" w:eastAsia="Meiryo UI" w:hAnsi="Meiryo UI" w:cs="Meiryo UI" w:hint="eastAsia"/>
        </w:rPr>
        <w:t>の事業予算への算入可否</w:t>
      </w:r>
    </w:p>
    <w:p w14:paraId="771F3B40" w14:textId="77777777" w:rsidR="00FE2819" w:rsidRPr="00E34324" w:rsidRDefault="00FE2819"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通常は 『算入する』 を選択します｡</w:t>
      </w:r>
    </w:p>
    <w:p w14:paraId="043107E1"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従前から所有権を有する場合は､土地の固都税を事業予算に算入しない場合もあります｡</w:t>
      </w:r>
    </w:p>
    <w:p w14:paraId="6807FF81"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E2819" w:rsidRPr="00E34324">
        <w:rPr>
          <w:rFonts w:ascii="Meiryo UI" w:eastAsia="Meiryo UI" w:hAnsi="Meiryo UI" w:cs="Meiryo UI" w:hint="eastAsia"/>
        </w:rPr>
        <w:t>諸経</w:t>
      </w:r>
      <w:r w:rsidR="00CB403C" w:rsidRPr="00E34324">
        <w:rPr>
          <w:rFonts w:ascii="Meiryo UI" w:eastAsia="Meiryo UI" w:hAnsi="Meiryo UI" w:cs="Meiryo UI" w:hint="eastAsia"/>
        </w:rPr>
        <w:t>費に仕分けられ、</w:t>
      </w:r>
      <w:r w:rsidR="00FE2819" w:rsidRPr="00E34324">
        <w:rPr>
          <w:rFonts w:ascii="Meiryo UI" w:eastAsia="Meiryo UI" w:hAnsi="Meiryo UI" w:cs="Meiryo UI" w:hint="eastAsia"/>
        </w:rPr>
        <w:t>開業初年度に償却されます｡</w:t>
      </w:r>
    </w:p>
    <w:p w14:paraId="15E1DD9E" w14:textId="77777777" w:rsidR="005E0E82" w:rsidRPr="00E34324" w:rsidRDefault="00153647"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敷地の</w:t>
      </w:r>
      <w:r w:rsidR="005E0E82" w:rsidRPr="00E34324">
        <w:rPr>
          <w:rFonts w:ascii="Meiryo UI" w:eastAsia="Meiryo UI" w:hAnsi="Meiryo UI" w:cs="Meiryo UI" w:hint="eastAsia"/>
        </w:rPr>
        <w:t>固定資産税評価額</w:t>
      </w:r>
    </w:p>
    <w:p w14:paraId="14FFC381" w14:textId="77777777" w:rsidR="005E0E82" w:rsidRPr="00E34324" w:rsidRDefault="005E0E82"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路線価を入力しない場合は必ず入力します｡</w:t>
      </w:r>
    </w:p>
    <w:p w14:paraId="32FBDBD2" w14:textId="77777777" w:rsidR="005E0E82" w:rsidRPr="00E34324" w:rsidRDefault="00822DB4" w:rsidP="00822DB4">
      <w:pPr>
        <w:pStyle w:val="3"/>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r>
      <w:r w:rsidR="00CB403C" w:rsidRPr="00E34324">
        <w:rPr>
          <w:rFonts w:ascii="Meiryo UI" w:eastAsia="Meiryo UI" w:hAnsi="Meiryo UI" w:cs="Meiryo UI" w:hint="eastAsia"/>
        </w:rPr>
        <w:t>不明の場合は空欄としますが、</w:t>
      </w:r>
      <w:r w:rsidR="005E0E82" w:rsidRPr="00E34324">
        <w:rPr>
          <w:rFonts w:ascii="Meiryo UI" w:eastAsia="Meiryo UI" w:hAnsi="Meiryo UI" w:cs="Meiryo UI" w:hint="eastAsia"/>
        </w:rPr>
        <w:t>その場合は必ず路線価を入力します｡</w:t>
      </w:r>
    </w:p>
    <w:p w14:paraId="032CC45C" w14:textId="77777777" w:rsidR="005E0E82" w:rsidRPr="00E34324" w:rsidRDefault="00822DB4" w:rsidP="00822DB4">
      <w:pPr>
        <w:pStyle w:val="3"/>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5E0E82" w:rsidRPr="00E34324">
        <w:rPr>
          <w:rFonts w:ascii="Meiryo UI" w:eastAsia="Meiryo UI" w:hAnsi="Meiryo UI" w:cs="Meiryo UI" w:hint="eastAsia"/>
        </w:rPr>
        <w:t>固定資産税評価額は価格と表わす場合もあります｡</w:t>
      </w:r>
    </w:p>
    <w:p w14:paraId="6775B252" w14:textId="77777777" w:rsidR="00FE2819" w:rsidRPr="00E34324" w:rsidRDefault="00822DB4" w:rsidP="00822DB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土地課税台帳、</w:t>
      </w:r>
      <w:r w:rsidR="005E0E82" w:rsidRPr="00E34324">
        <w:rPr>
          <w:rFonts w:ascii="Meiryo UI" w:eastAsia="Meiryo UI" w:hAnsi="Meiryo UI" w:cs="Meiryo UI" w:hint="eastAsia"/>
        </w:rPr>
        <w:t>評価証明書に記載されている 『○○年度価格』 を入力します｡</w:t>
      </w:r>
    </w:p>
    <w:p w14:paraId="2946D6C6" w14:textId="77777777" w:rsidR="005E0E82" w:rsidRPr="00E34324" w:rsidRDefault="005E0E82" w:rsidP="00550EB1">
      <w:pPr>
        <w:autoSpaceDE w:val="0"/>
        <w:autoSpaceDN w:val="0"/>
        <w:spacing w:line="300" w:lineRule="atLeast"/>
        <w:ind w:left="1702" w:hanging="1342"/>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00AF64C4" w:rsidRPr="00E34324">
        <w:rPr>
          <w:rFonts w:ascii="Meiryo UI" w:eastAsia="Meiryo UI" w:hAnsi="Meiryo UI" w:cs="Meiryo UI" w:hint="eastAsia"/>
        </w:rPr>
        <w:t xml:space="preserve">相続税 </w:t>
      </w:r>
      <w:r w:rsidR="00FA4B9A" w:rsidRPr="00C7288F">
        <w:rPr>
          <w:rFonts w:ascii="Meiryo UI" w:eastAsia="Meiryo UI" w:hAnsi="Meiryo UI" w:cs="Meiryo UI" w:hint="eastAsia"/>
        </w:rPr>
        <w:t>正面</w:t>
      </w:r>
      <w:r w:rsidRPr="00E34324">
        <w:rPr>
          <w:rFonts w:ascii="Meiryo UI" w:eastAsia="Meiryo UI" w:hAnsi="Meiryo UI" w:cs="Meiryo UI" w:hint="eastAsia"/>
        </w:rPr>
        <w:t>路線価</w:t>
      </w:r>
    </w:p>
    <w:p w14:paraId="1DAA3263" w14:textId="77777777" w:rsidR="005E0E82" w:rsidRPr="00E34324" w:rsidRDefault="00AF64C4" w:rsidP="00550EB1">
      <w:pPr>
        <w:pStyle w:val="2"/>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相続税財産評価の</w:t>
      </w:r>
      <w:r w:rsidR="005E0E82" w:rsidRPr="00E34324">
        <w:rPr>
          <w:rFonts w:ascii="Meiryo UI" w:eastAsia="Meiryo UI" w:hAnsi="Meiryo UI" w:cs="Meiryo UI" w:hint="eastAsia"/>
        </w:rPr>
        <w:t>正面路線価を入力します｡</w:t>
      </w:r>
    </w:p>
    <w:p w14:paraId="255BCC3E" w14:textId="77777777" w:rsidR="005E0E82" w:rsidRPr="00E34324" w:rsidRDefault="00822DB4" w:rsidP="00822DB4">
      <w:pPr>
        <w:pStyle w:val="2"/>
        <w:tabs>
          <w:tab w:val="left" w:pos="1260"/>
        </w:tabs>
        <w:autoSpaceDE w:val="0"/>
        <w:autoSpaceDN w:val="0"/>
        <w:spacing w:line="300" w:lineRule="atLeast"/>
        <w:ind w:left="0"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t>敷地の</w:t>
      </w:r>
      <w:r w:rsidR="006A0291" w:rsidRPr="00E34324">
        <w:rPr>
          <w:rFonts w:ascii="Meiryo UI" w:eastAsia="Meiryo UI" w:hAnsi="Meiryo UI" w:cs="Meiryo UI" w:hint="eastAsia"/>
        </w:rPr>
        <w:t>固定資産税評価額が不明の場合は、</w:t>
      </w:r>
      <w:r w:rsidR="005E0E82" w:rsidRPr="00E34324">
        <w:rPr>
          <w:rFonts w:ascii="Meiryo UI" w:eastAsia="Meiryo UI" w:hAnsi="Meiryo UI" w:cs="Meiryo UI" w:hint="eastAsia"/>
        </w:rPr>
        <w:t>必ず入力します｡</w:t>
      </w:r>
    </w:p>
    <w:p w14:paraId="4DB73CEA" w14:textId="77777777" w:rsidR="005E0E82" w:rsidRPr="00E34324" w:rsidRDefault="00822DB4" w:rsidP="00822DB4">
      <w:pPr>
        <w:pStyle w:val="2"/>
        <w:tabs>
          <w:tab w:val="left" w:pos="1260"/>
        </w:tabs>
        <w:autoSpaceDE w:val="0"/>
        <w:autoSpaceDN w:val="0"/>
        <w:spacing w:line="300" w:lineRule="atLeast"/>
        <w:ind w:left="0"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5E0E82" w:rsidRPr="00E34324">
        <w:rPr>
          <w:rFonts w:ascii="Meiryo UI" w:eastAsia="Meiryo UI" w:hAnsi="Meiryo UI" w:cs="Meiryo UI" w:hint="eastAsia"/>
        </w:rPr>
        <w:t>路線価が不明の場合は</w:t>
      </w:r>
      <w:r w:rsidR="006A0291" w:rsidRPr="00E34324">
        <w:rPr>
          <w:rFonts w:ascii="Meiryo UI" w:eastAsia="Meiryo UI" w:hAnsi="Meiryo UI" w:cs="Meiryo UI" w:hint="eastAsia"/>
        </w:rPr>
        <w:t>、</w:t>
      </w:r>
      <w:r w:rsidR="005E0E82" w:rsidRPr="00E34324">
        <w:rPr>
          <w:rFonts w:ascii="Meiryo UI" w:eastAsia="Meiryo UI" w:hAnsi="Meiryo UI" w:cs="Meiryo UI" w:hint="eastAsia"/>
        </w:rPr>
        <w:t>国税庁の路線価閲覧ページで調査します｡</w:t>
      </w:r>
    </w:p>
    <w:p w14:paraId="09A8C769" w14:textId="77777777" w:rsidR="005E0E82" w:rsidRPr="00E34324" w:rsidRDefault="005E0E82" w:rsidP="009F12F4">
      <w:pPr>
        <w:tabs>
          <w:tab w:val="left" w:pos="-3900"/>
          <w:tab w:val="left" w:pos="8640"/>
          <w:tab w:val="left" w:pos="9072"/>
        </w:tabs>
        <w:autoSpaceDE w:val="0"/>
        <w:autoSpaceDN w:val="0"/>
        <w:spacing w:line="300" w:lineRule="atLeast"/>
        <w:ind w:left="1260" w:hanging="670"/>
        <w:rPr>
          <w:rFonts w:ascii="Meiryo UI" w:eastAsia="Meiryo UI" w:hAnsi="Meiryo UI" w:cs="Meiryo UI"/>
        </w:rPr>
      </w:pPr>
      <w:r w:rsidRPr="00E34324">
        <w:rPr>
          <w:rFonts w:ascii="Meiryo UI" w:eastAsia="Meiryo UI" w:hAnsi="Meiryo UI" w:cs="Meiryo UI" w:hint="eastAsia"/>
        </w:rPr>
        <w:t>[参考</w:t>
      </w:r>
      <w:r w:rsidR="009F12F4" w:rsidRPr="00E34324">
        <w:rPr>
          <w:rFonts w:ascii="Meiryo UI" w:eastAsia="Meiryo UI" w:hAnsi="Meiryo UI" w:cs="Meiryo UI" w:hint="eastAsia"/>
        </w:rPr>
        <w:t>]</w:t>
      </w:r>
      <w:r w:rsidRPr="00E34324">
        <w:rPr>
          <w:rFonts w:ascii="Meiryo UI" w:eastAsia="Meiryo UI" w:hAnsi="Meiryo UI" w:cs="Meiryo UI" w:hint="eastAsia"/>
        </w:rPr>
        <w:tab/>
        <w:t>公示価格：</w:t>
      </w:r>
      <w:r w:rsidR="00822DB4" w:rsidRPr="00E34324">
        <w:rPr>
          <w:rFonts w:ascii="Meiryo UI" w:eastAsia="Meiryo UI" w:hAnsi="Meiryo UI" w:cs="Meiryo UI" w:hint="eastAsia"/>
        </w:rPr>
        <w:t>路線価：固定資産税評価額の比率は､10：8：7</w:t>
      </w:r>
      <w:r w:rsidR="006A0291" w:rsidRPr="00E34324">
        <w:rPr>
          <w:rFonts w:ascii="Meiryo UI" w:eastAsia="Meiryo UI" w:hAnsi="Meiryo UI" w:cs="Meiryo UI" w:hint="eastAsia"/>
        </w:rPr>
        <w:t>とされているため、</w:t>
      </w:r>
      <w:r w:rsidR="00822DB4" w:rsidRPr="00E34324">
        <w:rPr>
          <w:rFonts w:ascii="Meiryo UI" w:eastAsia="Meiryo UI" w:hAnsi="Meiryo UI" w:cs="Meiryo UI" w:hint="eastAsia"/>
        </w:rPr>
        <w:t>評価額が不明の場合、本ソフトでは路線価÷8×7</w:t>
      </w:r>
      <w:r w:rsidRPr="00E34324">
        <w:rPr>
          <w:rFonts w:ascii="Meiryo UI" w:eastAsia="Meiryo UI" w:hAnsi="Meiryo UI" w:cs="Meiryo UI" w:hint="eastAsia"/>
        </w:rPr>
        <w:t>を評価額とみなします｡</w:t>
      </w:r>
    </w:p>
    <w:p w14:paraId="2AF6B7ED" w14:textId="77777777" w:rsidR="00F74C49" w:rsidRPr="00E34324" w:rsidRDefault="00F74C49" w:rsidP="00550EB1">
      <w:pPr>
        <w:autoSpaceDE w:val="0"/>
        <w:autoSpaceDN w:val="0"/>
        <w:spacing w:line="300" w:lineRule="atLeast"/>
        <w:ind w:left="2898" w:hanging="2331"/>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借地権割合</w:t>
      </w:r>
    </w:p>
    <w:p w14:paraId="55FABC17" w14:textId="77777777" w:rsidR="00F74C49" w:rsidRPr="00E34324" w:rsidRDefault="00F74C49"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底地権や</w:t>
      </w:r>
      <w:r w:rsidR="00492CE9">
        <w:rPr>
          <w:rFonts w:ascii="Meiryo UI" w:eastAsia="Meiryo UI" w:hAnsi="Meiryo UI" w:cs="Meiryo UI" w:hint="eastAsia"/>
        </w:rPr>
        <w:t>借地権がある場合は、路線価図に記載されている借地権割合を選択</w:t>
      </w:r>
      <w:r w:rsidRPr="00E34324">
        <w:rPr>
          <w:rFonts w:ascii="Meiryo UI" w:eastAsia="Meiryo UI" w:hAnsi="Meiryo UI" w:cs="Meiryo UI" w:hint="eastAsia"/>
        </w:rPr>
        <w:t>します。</w:t>
      </w:r>
    </w:p>
    <w:p w14:paraId="0F0E92A7" w14:textId="77777777" w:rsidR="00FE2819" w:rsidRPr="00E34324" w:rsidRDefault="00822DB4" w:rsidP="00822DB4">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74C49" w:rsidRPr="00E34324">
        <w:rPr>
          <w:rFonts w:ascii="Meiryo UI" w:eastAsia="Meiryo UI" w:hAnsi="Meiryo UI" w:cs="Meiryo UI" w:hint="eastAsia"/>
        </w:rPr>
        <w:tab/>
        <w:t>借地権割合が不明の場合は、国税庁の路線価閲覧ページで調査します｡</w:t>
      </w:r>
    </w:p>
    <w:p w14:paraId="3D1CD168" w14:textId="77777777" w:rsidR="005E0E82" w:rsidRPr="00E34324" w:rsidRDefault="00153647" w:rsidP="00550EB1">
      <w:pPr>
        <w:autoSpaceDE w:val="0"/>
        <w:autoSpaceDN w:val="0"/>
        <w:spacing w:line="300" w:lineRule="atLeast"/>
        <w:ind w:left="2898" w:hanging="2538"/>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 xml:space="preserve">敷地 </w:t>
      </w:r>
      <w:r w:rsidR="005E0E82" w:rsidRPr="00E34324">
        <w:rPr>
          <w:rFonts w:ascii="Meiryo UI" w:eastAsia="Meiryo UI" w:hAnsi="Meiryo UI" w:cs="Meiryo UI" w:hint="eastAsia"/>
        </w:rPr>
        <w:t>固定資産税･都市計画税 負担水準</w:t>
      </w:r>
    </w:p>
    <w:p w14:paraId="159A5A3A" w14:textId="77777777" w:rsidR="005E0E82" w:rsidRPr="00E34324" w:rsidRDefault="005E0E82"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 xml:space="preserve">通常は </w:t>
      </w:r>
      <w:r w:rsidR="00822DB4" w:rsidRPr="00E34324">
        <w:rPr>
          <w:rFonts w:ascii="Meiryo UI" w:eastAsia="Meiryo UI" w:hAnsi="Meiryo UI" w:cs="Meiryo UI" w:hint="eastAsia"/>
        </w:rPr>
        <w:t>『60</w:t>
      </w:r>
      <w:r w:rsidR="00382E35" w:rsidRPr="00E34324">
        <w:rPr>
          <w:rFonts w:ascii="Meiryo UI" w:eastAsia="Meiryo UI" w:hAnsi="Meiryo UI" w:cs="Meiryo UI" w:hint="eastAsia"/>
        </w:rPr>
        <w:t>』</w:t>
      </w:r>
      <w:r w:rsidR="00822DB4" w:rsidRPr="00E34324">
        <w:rPr>
          <w:rFonts w:ascii="Meiryo UI" w:eastAsia="Meiryo UI" w:hAnsi="Meiryo UI" w:cs="Meiryo UI" w:hint="eastAsia"/>
        </w:rPr>
        <w:t>～『70</w:t>
      </w:r>
      <w:r w:rsidR="00382E35" w:rsidRPr="00E34324">
        <w:rPr>
          <w:rFonts w:ascii="Meiryo UI" w:eastAsia="Meiryo UI" w:hAnsi="Meiryo UI" w:cs="Meiryo UI" w:hint="eastAsia"/>
        </w:rPr>
        <w:t xml:space="preserve">』 </w:t>
      </w:r>
      <w:r w:rsidRPr="00E34324">
        <w:rPr>
          <w:rFonts w:ascii="Meiryo UI" w:eastAsia="Meiryo UI" w:hAnsi="Meiryo UI" w:cs="Meiryo UI" w:hint="eastAsia"/>
        </w:rPr>
        <w:t>％</w:t>
      </w:r>
      <w:r w:rsidR="00382E35" w:rsidRPr="00E34324">
        <w:rPr>
          <w:rFonts w:ascii="Meiryo UI" w:eastAsia="Meiryo UI" w:hAnsi="Meiryo UI" w:cs="Meiryo UI" w:hint="eastAsia"/>
        </w:rPr>
        <w:t>を入力しますが、</w:t>
      </w:r>
      <w:r w:rsidRPr="00E34324">
        <w:rPr>
          <w:rFonts w:ascii="Meiryo UI" w:eastAsia="Meiryo UI" w:hAnsi="Meiryo UI" w:cs="Meiryo UI" w:hint="eastAsia"/>
        </w:rPr>
        <w:t>安全側</w:t>
      </w:r>
      <w:r w:rsidR="00822DB4" w:rsidRPr="00E34324">
        <w:rPr>
          <w:rFonts w:ascii="Meiryo UI" w:eastAsia="Meiryo UI" w:hAnsi="Meiryo UI" w:cs="Meiryo UI" w:hint="eastAsia"/>
        </w:rPr>
        <w:t>(</w:t>
      </w:r>
      <w:r w:rsidRPr="00E34324">
        <w:rPr>
          <w:rFonts w:ascii="Meiryo UI" w:eastAsia="Meiryo UI" w:hAnsi="Meiryo UI" w:cs="Meiryo UI" w:hint="eastAsia"/>
        </w:rPr>
        <w:t>収支上は不利側</w:t>
      </w:r>
      <w:r w:rsidR="00822DB4" w:rsidRPr="00E34324">
        <w:rPr>
          <w:rFonts w:ascii="Meiryo UI" w:eastAsia="Meiryo UI" w:hAnsi="Meiryo UI" w:cs="Meiryo UI" w:hint="eastAsia"/>
        </w:rPr>
        <w:t>)</w:t>
      </w:r>
      <w:r w:rsidRPr="00E34324">
        <w:rPr>
          <w:rFonts w:ascii="Meiryo UI" w:eastAsia="Meiryo UI" w:hAnsi="Meiryo UI" w:cs="Meiryo UI" w:hint="eastAsia"/>
        </w:rPr>
        <w:t xml:space="preserve">で計算する場合は </w:t>
      </w:r>
      <w:r w:rsidR="00822DB4" w:rsidRPr="00E34324">
        <w:rPr>
          <w:rFonts w:ascii="Meiryo UI" w:eastAsia="Meiryo UI" w:hAnsi="Meiryo UI" w:cs="Meiryo UI" w:hint="eastAsia"/>
        </w:rPr>
        <w:t>『100</w:t>
      </w:r>
      <w:r w:rsidR="00382E35"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5D841592" w14:textId="77777777" w:rsidR="005E0E82" w:rsidRPr="00E34324" w:rsidRDefault="00822DB4" w:rsidP="00822DB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t>住宅用地以外の固定資産税、都市計画税の負担水準が判明する場合は、その負担水準を入力します。</w:t>
      </w:r>
    </w:p>
    <w:p w14:paraId="2F3C6C37" w14:textId="77777777" w:rsidR="005E0E82" w:rsidRPr="00E34324" w:rsidRDefault="00822DB4" w:rsidP="00822DB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lastRenderedPageBreak/>
        <w:t>＊</w:t>
      </w:r>
      <w:r w:rsidRPr="00E34324">
        <w:rPr>
          <w:rFonts w:ascii="Meiryo UI" w:eastAsia="Meiryo UI" w:hAnsi="Meiryo UI" w:cs="Meiryo UI" w:hint="eastAsia"/>
        </w:rPr>
        <w:tab/>
      </w:r>
      <w:r w:rsidR="005E0E82" w:rsidRPr="00E34324">
        <w:rPr>
          <w:rFonts w:ascii="Meiryo UI" w:eastAsia="Meiryo UI" w:hAnsi="Meiryo UI" w:cs="Meiryo UI" w:hint="eastAsia"/>
        </w:rPr>
        <w:t>負担水準とは､固</w:t>
      </w:r>
      <w:r w:rsidR="00382E35" w:rsidRPr="00E34324">
        <w:rPr>
          <w:rFonts w:ascii="Meiryo UI" w:eastAsia="Meiryo UI" w:hAnsi="Meiryo UI" w:cs="Meiryo UI" w:hint="eastAsia"/>
        </w:rPr>
        <w:t>定資産税評価額に対する固定資産税課税標準額の割合です。そのため、</w:t>
      </w:r>
      <w:r w:rsidR="005E0E82" w:rsidRPr="00E34324">
        <w:rPr>
          <w:rFonts w:ascii="Meiryo UI" w:eastAsia="Meiryo UI" w:hAnsi="Meiryo UI" w:cs="Meiryo UI" w:hint="eastAsia"/>
        </w:rPr>
        <w:t>住宅用地以外で課税標準額が不明</w:t>
      </w:r>
      <w:r w:rsidR="00382E35" w:rsidRPr="00E34324">
        <w:rPr>
          <w:rFonts w:ascii="Meiryo UI" w:eastAsia="Meiryo UI" w:hAnsi="Meiryo UI" w:cs="Meiryo UI" w:hint="eastAsia"/>
        </w:rPr>
        <w:t>の場合は、</w:t>
      </w:r>
      <w:r w:rsidR="005E0E82" w:rsidRPr="00E34324">
        <w:rPr>
          <w:rFonts w:ascii="Meiryo UI" w:eastAsia="Meiryo UI" w:hAnsi="Meiryo UI" w:cs="Meiryo UI" w:hint="eastAsia"/>
        </w:rPr>
        <w:t>評価額</w:t>
      </w:r>
      <w:r w:rsidRPr="00E34324">
        <w:rPr>
          <w:rFonts w:ascii="Meiryo UI" w:eastAsia="Meiryo UI" w:hAnsi="Meiryo UI" w:cs="Meiryo UI" w:hint="eastAsia"/>
        </w:rPr>
        <w:t>(</w:t>
      </w:r>
      <w:r w:rsidR="005E0E82" w:rsidRPr="00E34324">
        <w:rPr>
          <w:rFonts w:ascii="Meiryo UI" w:eastAsia="Meiryo UI" w:hAnsi="Meiryo UI" w:cs="Meiryo UI" w:hint="eastAsia"/>
        </w:rPr>
        <w:t>価格</w:t>
      </w:r>
      <w:r w:rsidRPr="00E34324">
        <w:rPr>
          <w:rFonts w:ascii="Meiryo UI" w:eastAsia="Meiryo UI" w:hAnsi="Meiryo UI" w:cs="Meiryo UI" w:hint="eastAsia"/>
        </w:rPr>
        <w:t>)</w:t>
      </w:r>
      <w:r w:rsidR="005E0E82" w:rsidRPr="00E34324">
        <w:rPr>
          <w:rFonts w:ascii="Meiryo UI" w:eastAsia="Meiryo UI" w:hAnsi="Meiryo UI" w:cs="Meiryo UI" w:hint="eastAsia"/>
        </w:rPr>
        <w:t>×負担水準を課税標準額とみなします｡</w:t>
      </w:r>
    </w:p>
    <w:p w14:paraId="3C103C38" w14:textId="77777777" w:rsidR="005E0E82" w:rsidRPr="00E34324" w:rsidRDefault="00822DB4" w:rsidP="00822DB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商業地等の負担水準は70</w:t>
      </w:r>
      <w:r w:rsidR="005E0E82" w:rsidRPr="00E34324">
        <w:rPr>
          <w:rFonts w:ascii="Meiryo UI" w:eastAsia="Meiryo UI" w:hAnsi="Meiryo UI" w:cs="Meiryo UI" w:hint="eastAsia"/>
        </w:rPr>
        <w:t>％が上限です｡</w:t>
      </w:r>
    </w:p>
    <w:p w14:paraId="55E2F9B3" w14:textId="77777777" w:rsidR="005E0E82" w:rsidRPr="00E34324" w:rsidRDefault="005E0E82" w:rsidP="00550EB1">
      <w:pPr>
        <w:tabs>
          <w:tab w:val="left" w:pos="-38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[参考] 以上から､路線価を利用して課税標準額を求める算式は以下のとおりです｡</w:t>
      </w:r>
    </w:p>
    <w:p w14:paraId="7F921B32" w14:textId="77777777" w:rsidR="005E0E82" w:rsidRPr="00E34324" w:rsidRDefault="005E0E82" w:rsidP="00822DB4">
      <w:pPr>
        <w:pStyle w:val="a3"/>
        <w:tabs>
          <w:tab w:val="clear" w:pos="4252"/>
          <w:tab w:val="clear" w:pos="8504"/>
        </w:tabs>
        <w:autoSpaceDE w:val="0"/>
        <w:autoSpaceDN w:val="0"/>
        <w:snapToGrid/>
        <w:spacing w:line="300" w:lineRule="atLeast"/>
        <w:ind w:firstLine="1260"/>
        <w:rPr>
          <w:rFonts w:ascii="Meiryo UI" w:eastAsia="Meiryo UI" w:hAnsi="Meiryo UI" w:cs="Meiryo UI"/>
        </w:rPr>
      </w:pPr>
      <w:r w:rsidRPr="00E34324">
        <w:rPr>
          <w:rFonts w:ascii="Meiryo UI" w:eastAsia="Meiryo UI" w:hAnsi="Meiryo UI" w:cs="Meiryo UI" w:hint="eastAsia"/>
        </w:rPr>
        <w:t>住宅用地以外の課税標準額</w:t>
      </w:r>
    </w:p>
    <w:p w14:paraId="232A3ED5" w14:textId="77777777" w:rsidR="005E0E82" w:rsidRPr="00E34324" w:rsidRDefault="005E0E82" w:rsidP="00550EB1">
      <w:pPr>
        <w:pStyle w:val="a3"/>
        <w:tabs>
          <w:tab w:val="clear" w:pos="4252"/>
          <w:tab w:val="clear" w:pos="8504"/>
        </w:tabs>
        <w:autoSpaceDE w:val="0"/>
        <w:autoSpaceDN w:val="0"/>
        <w:snapToGrid/>
        <w:spacing w:line="300" w:lineRule="atLeast"/>
        <w:ind w:firstLine="162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(路線価÷8×7)</w:t>
      </w:r>
      <w:r w:rsidRPr="00E34324">
        <w:rPr>
          <w:rFonts w:ascii="Meiryo UI" w:eastAsia="Meiryo UI" w:hAnsi="Meiryo UI" w:cs="Meiryo UI" w:hint="eastAsia"/>
        </w:rPr>
        <w:t>×負担水準</w:t>
      </w:r>
    </w:p>
    <w:p w14:paraId="26B939FC" w14:textId="77777777" w:rsidR="005E0E82" w:rsidRPr="00E34324" w:rsidRDefault="005E0E82" w:rsidP="00822DB4">
      <w:pPr>
        <w:pStyle w:val="a3"/>
        <w:tabs>
          <w:tab w:val="clear" w:pos="4252"/>
          <w:tab w:val="clear" w:pos="8504"/>
          <w:tab w:val="left" w:pos="3626"/>
        </w:tabs>
        <w:autoSpaceDE w:val="0"/>
        <w:autoSpaceDN w:val="0"/>
        <w:snapToGrid/>
        <w:spacing w:line="300" w:lineRule="atLeast"/>
        <w:ind w:firstLine="1260"/>
        <w:rPr>
          <w:rFonts w:ascii="Meiryo UI" w:eastAsia="Meiryo UI" w:hAnsi="Meiryo UI" w:cs="Meiryo UI"/>
        </w:rPr>
      </w:pPr>
      <w:r w:rsidRPr="00E34324">
        <w:rPr>
          <w:rFonts w:ascii="Meiryo UI" w:eastAsia="Meiryo UI" w:hAnsi="Meiryo UI" w:cs="Meiryo UI" w:hint="eastAsia"/>
        </w:rPr>
        <w:t>住宅用地の固定資産税課税標準額</w:t>
      </w:r>
    </w:p>
    <w:p w14:paraId="2AF252C3" w14:textId="77777777" w:rsidR="005E0E82" w:rsidRPr="00E34324" w:rsidRDefault="005E0E82" w:rsidP="00550EB1">
      <w:pPr>
        <w:pStyle w:val="a3"/>
        <w:tabs>
          <w:tab w:val="clear" w:pos="4252"/>
          <w:tab w:val="clear" w:pos="8504"/>
          <w:tab w:val="left" w:pos="0"/>
        </w:tabs>
        <w:autoSpaceDE w:val="0"/>
        <w:autoSpaceDN w:val="0"/>
        <w:snapToGrid/>
        <w:spacing w:line="300" w:lineRule="atLeast"/>
        <w:ind w:firstLine="162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(路線価÷8×7)</w:t>
      </w:r>
      <w:r w:rsidRPr="00E34324">
        <w:rPr>
          <w:rFonts w:ascii="Meiryo UI" w:eastAsia="Meiryo UI" w:hAnsi="Meiryo UI" w:cs="Meiryo UI" w:hint="eastAsia"/>
        </w:rPr>
        <w:t>×</w:t>
      </w:r>
      <w:r w:rsidR="00822DB4" w:rsidRPr="00E34324">
        <w:rPr>
          <w:rFonts w:ascii="Meiryo UI" w:eastAsia="Meiryo UI" w:hAnsi="Meiryo UI" w:cs="Meiryo UI" w:hint="eastAsia"/>
        </w:rPr>
        <w:t>1</w:t>
      </w:r>
      <w:r w:rsidR="00382E35" w:rsidRPr="00E34324">
        <w:rPr>
          <w:rFonts w:ascii="Meiryo UI" w:eastAsia="Meiryo UI" w:hAnsi="Meiryo UI" w:cs="Meiryo UI" w:hint="eastAsia"/>
        </w:rPr>
        <w:t>/</w:t>
      </w:r>
      <w:r w:rsidR="00822DB4" w:rsidRPr="00E34324">
        <w:rPr>
          <w:rFonts w:ascii="Meiryo UI" w:eastAsia="Meiryo UI" w:hAnsi="Meiryo UI" w:cs="Meiryo UI" w:hint="eastAsia"/>
        </w:rPr>
        <w:t>6(</w:t>
      </w:r>
      <w:r w:rsidRPr="00E34324">
        <w:rPr>
          <w:rFonts w:ascii="Meiryo UI" w:eastAsia="Meiryo UI" w:hAnsi="Meiryo UI" w:cs="Meiryo UI" w:hint="eastAsia"/>
        </w:rPr>
        <w:t>もしくは</w:t>
      </w:r>
      <w:r w:rsidR="00382E35" w:rsidRPr="00E34324">
        <w:rPr>
          <w:rFonts w:ascii="Meiryo UI" w:eastAsia="Meiryo UI" w:hAnsi="Meiryo UI" w:cs="Meiryo UI" w:hint="eastAsia"/>
        </w:rPr>
        <w:t>１/</w:t>
      </w:r>
      <w:r w:rsidR="00822DB4" w:rsidRPr="00E34324">
        <w:rPr>
          <w:rFonts w:ascii="Meiryo UI" w:eastAsia="Meiryo UI" w:hAnsi="Meiryo UI" w:cs="Meiryo UI" w:hint="eastAsia"/>
        </w:rPr>
        <w:t>３)</w:t>
      </w:r>
    </w:p>
    <w:p w14:paraId="2D5DD0FE" w14:textId="77777777" w:rsidR="005E0E82" w:rsidRPr="00E34324" w:rsidRDefault="005E0E82" w:rsidP="00822DB4">
      <w:pPr>
        <w:pStyle w:val="a3"/>
        <w:tabs>
          <w:tab w:val="clear" w:pos="4252"/>
          <w:tab w:val="clear" w:pos="8504"/>
          <w:tab w:val="left" w:pos="3626"/>
        </w:tabs>
        <w:autoSpaceDE w:val="0"/>
        <w:autoSpaceDN w:val="0"/>
        <w:snapToGrid/>
        <w:spacing w:line="300" w:lineRule="atLeast"/>
        <w:ind w:firstLine="1260"/>
        <w:rPr>
          <w:rFonts w:ascii="Meiryo UI" w:eastAsia="Meiryo UI" w:hAnsi="Meiryo UI" w:cs="Meiryo UI"/>
        </w:rPr>
      </w:pPr>
      <w:r w:rsidRPr="00E34324">
        <w:rPr>
          <w:rFonts w:ascii="Meiryo UI" w:eastAsia="Meiryo UI" w:hAnsi="Meiryo UI" w:cs="Meiryo UI" w:hint="eastAsia"/>
        </w:rPr>
        <w:t>住宅用地の都市計画税課税標準額</w:t>
      </w:r>
    </w:p>
    <w:p w14:paraId="03276510" w14:textId="77777777" w:rsidR="005E0E82" w:rsidRPr="00E34324" w:rsidRDefault="005E0E82" w:rsidP="00822DB4">
      <w:pPr>
        <w:autoSpaceDE w:val="0"/>
        <w:autoSpaceDN w:val="0"/>
        <w:spacing w:line="300" w:lineRule="atLeast"/>
        <w:ind w:left="1702" w:hanging="82"/>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(路線価÷8×7)</w:t>
      </w:r>
      <w:r w:rsidRPr="00E34324">
        <w:rPr>
          <w:rFonts w:ascii="Meiryo UI" w:eastAsia="Meiryo UI" w:hAnsi="Meiryo UI" w:cs="Meiryo UI" w:hint="eastAsia"/>
        </w:rPr>
        <w:t>×</w:t>
      </w:r>
      <w:r w:rsidR="00822DB4" w:rsidRPr="00E34324">
        <w:rPr>
          <w:rFonts w:ascii="Meiryo UI" w:eastAsia="Meiryo UI" w:hAnsi="Meiryo UI" w:cs="Meiryo UI" w:hint="eastAsia"/>
        </w:rPr>
        <w:t>1</w:t>
      </w:r>
      <w:r w:rsidRPr="00E34324">
        <w:rPr>
          <w:rFonts w:ascii="Meiryo UI" w:eastAsia="Meiryo UI" w:hAnsi="Meiryo UI" w:cs="Meiryo UI" w:hint="eastAsia"/>
        </w:rPr>
        <w:t>/</w:t>
      </w:r>
      <w:r w:rsidR="00822DB4" w:rsidRPr="00E34324">
        <w:rPr>
          <w:rFonts w:ascii="Meiryo UI" w:eastAsia="Meiryo UI" w:hAnsi="Meiryo UI" w:cs="Meiryo UI" w:hint="eastAsia"/>
        </w:rPr>
        <w:t>3(</w:t>
      </w:r>
      <w:r w:rsidRPr="00E34324">
        <w:rPr>
          <w:rFonts w:ascii="Meiryo UI" w:eastAsia="Meiryo UI" w:hAnsi="Meiryo UI" w:cs="Meiryo UI" w:hint="eastAsia"/>
        </w:rPr>
        <w:t>もしくは</w:t>
      </w:r>
      <w:r w:rsidR="00822DB4" w:rsidRPr="00E34324">
        <w:rPr>
          <w:rFonts w:ascii="Meiryo UI" w:eastAsia="Meiryo UI" w:hAnsi="Meiryo UI" w:cs="Meiryo UI" w:hint="eastAsia"/>
        </w:rPr>
        <w:t>2</w:t>
      </w:r>
      <w:r w:rsidRPr="00E34324">
        <w:rPr>
          <w:rFonts w:ascii="Meiryo UI" w:eastAsia="Meiryo UI" w:hAnsi="Meiryo UI" w:cs="Meiryo UI" w:hint="eastAsia"/>
        </w:rPr>
        <w:t>/</w:t>
      </w:r>
      <w:r w:rsidR="00822DB4" w:rsidRPr="00E34324">
        <w:rPr>
          <w:rFonts w:ascii="Meiryo UI" w:eastAsia="Meiryo UI" w:hAnsi="Meiryo UI" w:cs="Meiryo UI" w:hint="eastAsia"/>
        </w:rPr>
        <w:t>3)</w:t>
      </w:r>
    </w:p>
    <w:p w14:paraId="195CC08D" w14:textId="77777777" w:rsidR="005E0E82" w:rsidRPr="00E34324" w:rsidRDefault="005E0E82" w:rsidP="00550EB1">
      <w:pPr>
        <w:autoSpaceDE w:val="0"/>
        <w:autoSpaceDN w:val="0"/>
        <w:spacing w:line="300" w:lineRule="atLeast"/>
        <w:ind w:left="1702" w:hanging="1342"/>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都市計画税率</w:t>
      </w:r>
    </w:p>
    <w:p w14:paraId="16539B5F" w14:textId="77777777" w:rsidR="005E0E82" w:rsidRPr="00E34324" w:rsidRDefault="005E0E82" w:rsidP="00550EB1">
      <w:pPr>
        <w:autoSpaceDE w:val="0"/>
        <w:autoSpaceDN w:val="0"/>
        <w:spacing w:line="300" w:lineRule="atLeast"/>
        <w:ind w:left="993" w:firstLineChars="133" w:firstLine="266"/>
        <w:rPr>
          <w:rFonts w:ascii="Meiryo UI" w:eastAsia="Meiryo UI" w:hAnsi="Meiryo UI" w:cs="Meiryo UI"/>
        </w:rPr>
      </w:pPr>
      <w:r w:rsidRPr="00E34324">
        <w:rPr>
          <w:rFonts w:ascii="Meiryo UI" w:eastAsia="Meiryo UI" w:hAnsi="Meiryo UI" w:cs="Meiryo UI" w:hint="eastAsia"/>
        </w:rPr>
        <w:t>各市町村で定める都市計画税率を入力します。</w:t>
      </w:r>
    </w:p>
    <w:p w14:paraId="207C5432" w14:textId="77777777" w:rsidR="00181160" w:rsidRPr="00E34324" w:rsidRDefault="005E0E82" w:rsidP="005D4CF7">
      <w:pPr>
        <w:autoSpaceDE w:val="0"/>
        <w:autoSpaceDN w:val="0"/>
        <w:spacing w:line="300" w:lineRule="atLeast"/>
        <w:ind w:left="993" w:firstLineChars="133" w:firstLine="266"/>
        <w:rPr>
          <w:rFonts w:ascii="Meiryo UI" w:eastAsia="Meiryo UI" w:hAnsi="Meiryo UI" w:cs="Meiryo UI"/>
        </w:rPr>
      </w:pPr>
      <w:r w:rsidRPr="00E34324">
        <w:rPr>
          <w:rFonts w:ascii="Meiryo UI" w:eastAsia="Meiryo UI" w:hAnsi="Meiryo UI" w:cs="Meiryo UI" w:hint="eastAsia"/>
        </w:rPr>
        <w:t>通常は</w:t>
      </w:r>
      <w:r w:rsidR="00382E35" w:rsidRPr="00E34324">
        <w:rPr>
          <w:rFonts w:ascii="Meiryo UI" w:eastAsia="Meiryo UI" w:hAnsi="Meiryo UI" w:cs="Meiryo UI" w:hint="eastAsia"/>
        </w:rPr>
        <w:t xml:space="preserve"> </w:t>
      </w:r>
      <w:r w:rsidR="005D4CF7" w:rsidRPr="00E34324">
        <w:rPr>
          <w:rFonts w:ascii="Meiryo UI" w:eastAsia="Meiryo UI" w:hAnsi="Meiryo UI" w:cs="Meiryo UI" w:hint="eastAsia"/>
        </w:rPr>
        <w:t>『0.30</w:t>
      </w:r>
      <w:r w:rsidR="00382E35" w:rsidRPr="00E34324">
        <w:rPr>
          <w:rFonts w:ascii="Meiryo UI" w:eastAsia="Meiryo UI" w:hAnsi="Meiryo UI" w:cs="Meiryo UI" w:hint="eastAsia"/>
        </w:rPr>
        <w:t>』 ％</w:t>
      </w:r>
      <w:r w:rsidRPr="00E34324">
        <w:rPr>
          <w:rFonts w:ascii="Meiryo UI" w:eastAsia="Meiryo UI" w:hAnsi="Meiryo UI" w:cs="Meiryo UI" w:hint="eastAsia"/>
        </w:rPr>
        <w:t>を入力します。</w:t>
      </w:r>
    </w:p>
    <w:p w14:paraId="5CB6BCFB" w14:textId="77777777" w:rsidR="00181160" w:rsidRPr="00E34324" w:rsidRDefault="00181160"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土地費の期中借入金利息</w:t>
      </w:r>
    </w:p>
    <w:p w14:paraId="697CD993" w14:textId="77777777" w:rsidR="00312255" w:rsidRDefault="005D4CF7" w:rsidP="00312255">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181160" w:rsidRPr="00E34324">
        <w:rPr>
          <w:rFonts w:ascii="Meiryo UI" w:eastAsia="Meiryo UI" w:hAnsi="Meiryo UI" w:cs="Meiryo UI" w:hint="eastAsia"/>
        </w:rPr>
        <w:tab/>
      </w:r>
      <w:r w:rsidR="00382E35" w:rsidRPr="00E34324">
        <w:rPr>
          <w:rFonts w:ascii="Meiryo UI" w:eastAsia="Meiryo UI" w:hAnsi="Meiryo UI" w:cs="Meiryo UI" w:hint="eastAsia"/>
        </w:rPr>
        <w:t>工事期間中に発生する、</w:t>
      </w:r>
      <w:r w:rsidR="00181160" w:rsidRPr="00E34324">
        <w:rPr>
          <w:rFonts w:ascii="Meiryo UI" w:eastAsia="Meiryo UI" w:hAnsi="Meiryo UI" w:cs="Meiryo UI" w:hint="eastAsia"/>
        </w:rPr>
        <w:t>土地費借入金利息が算定されます｡</w:t>
      </w:r>
    </w:p>
    <w:p w14:paraId="75B3C7EC" w14:textId="77777777" w:rsidR="00312255" w:rsidRPr="00E34324" w:rsidRDefault="00312255" w:rsidP="00312255">
      <w:pPr>
        <w:pStyle w:val="3"/>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ab/>
      </w:r>
      <w:r>
        <w:rPr>
          <w:rFonts w:ascii="Meiryo UI" w:eastAsia="Meiryo UI" w:hAnsi="Meiryo UI" w:cs="Meiryo UI" w:hint="eastAsia"/>
        </w:rPr>
        <w:t>本欄の土地費は、事業予算の土地費から解体工事費及び土地改良工事費と各々の期中金利、消費税を控除した金額です。</w:t>
      </w:r>
    </w:p>
    <w:p w14:paraId="0D099BAE" w14:textId="77777777" w:rsidR="00187637"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82E35" w:rsidRPr="00E34324">
        <w:rPr>
          <w:rFonts w:ascii="Meiryo UI" w:eastAsia="Meiryo UI" w:hAnsi="Meiryo UI" w:cs="Meiryo UI" w:hint="eastAsia"/>
        </w:rPr>
        <w:t>開業後の借入元利返済については</w:t>
      </w:r>
      <w:r w:rsidR="00181160" w:rsidRPr="00E34324">
        <w:rPr>
          <w:rFonts w:ascii="Meiryo UI" w:eastAsia="Meiryo UI" w:hAnsi="Meiryo UI" w:cs="Meiryo UI" w:hint="eastAsia"/>
        </w:rPr>
        <w:t>別途入力します｡</w:t>
      </w:r>
    </w:p>
    <w:p w14:paraId="44A607E6" w14:textId="216CFF2E" w:rsidR="00181160" w:rsidRPr="00E34324" w:rsidRDefault="00187637"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006F4055">
        <w:rPr>
          <w:rFonts w:ascii="Meiryo UI" w:eastAsia="Meiryo UI" w:hAnsi="Meiryo UI" w:cs="Meiryo UI" w:hint="eastAsia"/>
        </w:rPr>
        <w:t>借入</w:t>
      </w:r>
      <w:r w:rsidR="00181160" w:rsidRPr="00E34324">
        <w:rPr>
          <w:rFonts w:ascii="Meiryo UI" w:eastAsia="Meiryo UI" w:hAnsi="Meiryo UI" w:cs="Meiryo UI" w:hint="eastAsia"/>
        </w:rPr>
        <w:t>金利</w:t>
      </w:r>
    </w:p>
    <w:p w14:paraId="3089EA68" w14:textId="77777777" w:rsidR="00181160" w:rsidRPr="00E34324" w:rsidRDefault="00187637"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土地費に</w:t>
      </w:r>
      <w:r w:rsidR="001131F1" w:rsidRPr="00E34324">
        <w:rPr>
          <w:rFonts w:ascii="Meiryo UI" w:eastAsia="Meiryo UI" w:hAnsi="Meiryo UI" w:cs="Meiryo UI" w:hint="eastAsia"/>
        </w:rPr>
        <w:t>係る</w:t>
      </w:r>
      <w:r w:rsidR="00412019" w:rsidRPr="00E34324">
        <w:rPr>
          <w:rFonts w:ascii="Meiryo UI" w:eastAsia="Meiryo UI" w:hAnsi="Meiryo UI" w:cs="Meiryo UI" w:hint="eastAsia"/>
        </w:rPr>
        <w:t>、</w:t>
      </w:r>
      <w:r w:rsidR="00181160" w:rsidRPr="00E34324">
        <w:rPr>
          <w:rFonts w:ascii="Meiryo UI" w:eastAsia="Meiryo UI" w:hAnsi="Meiryo UI" w:cs="Meiryo UI" w:hint="eastAsia"/>
        </w:rPr>
        <w:t>開業までの借入金の金利を入力します。</w:t>
      </w:r>
    </w:p>
    <w:p w14:paraId="35F2682E" w14:textId="77777777" w:rsidR="00181160" w:rsidRPr="00E34324" w:rsidRDefault="00181160"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00187637" w:rsidRPr="00E34324">
        <w:rPr>
          <w:rFonts w:ascii="Meiryo UI" w:eastAsia="Meiryo UI" w:hAnsi="Meiryo UI" w:cs="Meiryo UI" w:hint="eastAsia"/>
        </w:rPr>
        <w:t>融資</w:t>
      </w:r>
      <w:r w:rsidRPr="00E34324">
        <w:rPr>
          <w:rFonts w:ascii="Meiryo UI" w:eastAsia="Meiryo UI" w:hAnsi="Meiryo UI" w:cs="Meiryo UI" w:hint="eastAsia"/>
        </w:rPr>
        <w:t>手数料</w:t>
      </w:r>
    </w:p>
    <w:p w14:paraId="2F9382BB" w14:textId="77777777" w:rsidR="00181160" w:rsidRPr="00E34324" w:rsidRDefault="00181160" w:rsidP="005D4CF7">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開業までの</w:t>
      </w:r>
      <w:r w:rsidR="00412019" w:rsidRPr="00E34324">
        <w:rPr>
          <w:rFonts w:ascii="Meiryo UI" w:eastAsia="Meiryo UI" w:hAnsi="Meiryo UI" w:cs="Meiryo UI" w:hint="eastAsia"/>
        </w:rPr>
        <w:t>、</w:t>
      </w:r>
      <w:r w:rsidR="00153647" w:rsidRPr="00E34324">
        <w:rPr>
          <w:rFonts w:ascii="Meiryo UI" w:eastAsia="Meiryo UI" w:hAnsi="Meiryo UI" w:cs="Meiryo UI" w:hint="eastAsia"/>
        </w:rPr>
        <w:t>土地費に</w:t>
      </w:r>
      <w:r w:rsidR="001131F1" w:rsidRPr="00E34324">
        <w:rPr>
          <w:rFonts w:ascii="Meiryo UI" w:eastAsia="Meiryo UI" w:hAnsi="Meiryo UI" w:cs="Meiryo UI" w:hint="eastAsia"/>
        </w:rPr>
        <w:t>係る</w:t>
      </w:r>
      <w:r w:rsidRPr="00E34324">
        <w:rPr>
          <w:rFonts w:ascii="Meiryo UI" w:eastAsia="Meiryo UI" w:hAnsi="Meiryo UI" w:cs="Meiryo UI" w:hint="eastAsia"/>
        </w:rPr>
        <w:t>借入金の融資手数料を入力します。</w:t>
      </w:r>
    </w:p>
    <w:p w14:paraId="490B077D" w14:textId="77777777" w:rsidR="00181160" w:rsidRPr="00E34324" w:rsidRDefault="00187637"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00181160" w:rsidRPr="00E34324">
        <w:rPr>
          <w:rFonts w:ascii="Meiryo UI" w:eastAsia="Meiryo UI" w:hAnsi="Meiryo UI" w:cs="Meiryo UI" w:hint="eastAsia"/>
        </w:rPr>
        <w:t>土地</w:t>
      </w:r>
      <w:r w:rsidRPr="00E34324">
        <w:rPr>
          <w:rFonts w:ascii="Meiryo UI" w:eastAsia="Meiryo UI" w:hAnsi="Meiryo UI" w:cs="Meiryo UI" w:hint="eastAsia"/>
        </w:rPr>
        <w:t>費</w:t>
      </w:r>
      <w:r w:rsidR="00181160" w:rsidRPr="00E34324">
        <w:rPr>
          <w:rFonts w:ascii="Meiryo UI" w:eastAsia="Meiryo UI" w:hAnsi="Meiryo UI" w:cs="Meiryo UI" w:hint="eastAsia"/>
        </w:rPr>
        <w:t>の期中借入額</w:t>
      </w:r>
    </w:p>
    <w:p w14:paraId="472B3228" w14:textId="77777777" w:rsidR="00181160" w:rsidRPr="00E34324" w:rsidRDefault="00181160"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土</w:t>
      </w:r>
      <w:r w:rsidR="00187637" w:rsidRPr="00E34324">
        <w:rPr>
          <w:rFonts w:ascii="Meiryo UI" w:eastAsia="Meiryo UI" w:hAnsi="Meiryo UI" w:cs="Meiryo UI" w:hint="eastAsia"/>
        </w:rPr>
        <w:t>地費に</w:t>
      </w:r>
      <w:r w:rsidR="001131F1" w:rsidRPr="00E34324">
        <w:rPr>
          <w:rFonts w:ascii="Meiryo UI" w:eastAsia="Meiryo UI" w:hAnsi="Meiryo UI" w:cs="Meiryo UI" w:hint="eastAsia"/>
        </w:rPr>
        <w:t>係る</w:t>
      </w:r>
      <w:r w:rsidR="00382E35" w:rsidRPr="00E34324">
        <w:rPr>
          <w:rFonts w:ascii="Meiryo UI" w:eastAsia="Meiryo UI" w:hAnsi="Meiryo UI" w:cs="Meiryo UI" w:hint="eastAsia"/>
        </w:rPr>
        <w:t>、</w:t>
      </w:r>
      <w:r w:rsidRPr="00E34324">
        <w:rPr>
          <w:rFonts w:ascii="Meiryo UI" w:eastAsia="Meiryo UI" w:hAnsi="Meiryo UI" w:cs="Meiryo UI" w:hint="eastAsia"/>
        </w:rPr>
        <w:t>開業までに借り入れる金額を入力します。</w:t>
      </w:r>
    </w:p>
    <w:p w14:paraId="5F300A03" w14:textId="77777777" w:rsidR="0027525F" w:rsidRPr="00E34324" w:rsidRDefault="005D4CF7" w:rsidP="00BF1BB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181160" w:rsidRPr="00E34324">
        <w:rPr>
          <w:rFonts w:ascii="Meiryo UI" w:eastAsia="Meiryo UI" w:hAnsi="Meiryo UI" w:cs="Meiryo UI" w:hint="eastAsia"/>
        </w:rPr>
        <w:tab/>
        <w:t>土地費の全額を借り入れる場合は、下段</w:t>
      </w:r>
      <w:r w:rsidR="00382E35" w:rsidRPr="00E34324">
        <w:rPr>
          <w:rFonts w:ascii="Meiryo UI" w:eastAsia="Meiryo UI" w:hAnsi="Meiryo UI" w:cs="Meiryo UI" w:hint="eastAsia"/>
        </w:rPr>
        <w:t xml:space="preserve"> </w:t>
      </w:r>
      <w:r w:rsidR="00181160" w:rsidRPr="00E34324">
        <w:rPr>
          <w:rFonts w:ascii="Meiryo UI" w:eastAsia="Meiryo UI" w:hAnsi="Meiryo UI" w:cs="Meiryo UI" w:hint="eastAsia"/>
        </w:rPr>
        <w:t>[参考]</w:t>
      </w:r>
      <w:r w:rsidR="00382E35" w:rsidRPr="00E34324">
        <w:rPr>
          <w:rFonts w:ascii="Meiryo UI" w:eastAsia="Meiryo UI" w:hAnsi="Meiryo UI" w:cs="Meiryo UI" w:hint="eastAsia"/>
        </w:rPr>
        <w:t xml:space="preserve"> </w:t>
      </w:r>
      <w:r w:rsidR="00187637" w:rsidRPr="00E34324">
        <w:rPr>
          <w:rFonts w:ascii="Meiryo UI" w:eastAsia="Meiryo UI" w:hAnsi="Meiryo UI" w:cs="Meiryo UI" w:hint="eastAsia"/>
        </w:rPr>
        <w:t>に表示された</w:t>
      </w:r>
      <w:r w:rsidRPr="00E34324">
        <w:rPr>
          <w:rFonts w:ascii="Meiryo UI" w:eastAsia="Meiryo UI" w:hAnsi="Meiryo UI" w:cs="Meiryo UI" w:hint="eastAsia"/>
        </w:rPr>
        <w:t>土地費を小数点以下第2</w:t>
      </w:r>
      <w:r w:rsidR="00382E35" w:rsidRPr="00E34324">
        <w:rPr>
          <w:rFonts w:ascii="Meiryo UI" w:eastAsia="Meiryo UI" w:hAnsi="Meiryo UI" w:cs="Meiryo UI" w:hint="eastAsia"/>
        </w:rPr>
        <w:t>位まで入力することで、</w:t>
      </w:r>
      <w:r w:rsidR="00181160" w:rsidRPr="00E34324">
        <w:rPr>
          <w:rFonts w:ascii="Meiryo UI" w:eastAsia="Meiryo UI" w:hAnsi="Meiryo UI" w:cs="Meiryo UI" w:hint="eastAsia"/>
        </w:rPr>
        <w:t>四捨五入による誤差を解消します。</w:t>
      </w:r>
    </w:p>
    <w:p w14:paraId="50FCFAFE" w14:textId="77777777" w:rsidR="0027525F" w:rsidRPr="00C7288F" w:rsidRDefault="0027525F" w:rsidP="00550EB1">
      <w:pPr>
        <w:pStyle w:val="3"/>
        <w:autoSpaceDE w:val="0"/>
        <w:autoSpaceDN w:val="0"/>
        <w:spacing w:line="300" w:lineRule="atLeast"/>
        <w:ind w:firstLine="360"/>
        <w:rPr>
          <w:rFonts w:ascii="Meiryo UI" w:eastAsia="Meiryo UI" w:hAnsi="Meiryo UI" w:cs="Meiryo UI"/>
        </w:rPr>
      </w:pPr>
      <w:r w:rsidRPr="00C7288F">
        <w:rPr>
          <w:rFonts w:ascii="Meiryo UI" w:eastAsia="Meiryo UI" w:hAnsi="Meiryo UI" w:cs="Meiryo UI" w:hint="eastAsia"/>
        </w:rPr>
        <w:t>□</w:t>
      </w:r>
      <w:r w:rsidR="005D4CF7" w:rsidRPr="00C7288F">
        <w:rPr>
          <w:rFonts w:ascii="Meiryo UI" w:eastAsia="Meiryo UI" w:hAnsi="Meiryo UI" w:cs="Meiryo UI" w:hint="eastAsia"/>
        </w:rPr>
        <w:t xml:space="preserve"> </w:t>
      </w:r>
      <w:r w:rsidR="00DA3C96" w:rsidRPr="00C7288F">
        <w:rPr>
          <w:rFonts w:ascii="Meiryo UI" w:eastAsia="Meiryo UI" w:hAnsi="Meiryo UI" w:cs="Meiryo UI" w:hint="eastAsia"/>
        </w:rPr>
        <w:t>土地に係る</w:t>
      </w:r>
      <w:r w:rsidRPr="00C7288F">
        <w:rPr>
          <w:rFonts w:ascii="Meiryo UI" w:eastAsia="Meiryo UI" w:hAnsi="Meiryo UI" w:cs="Meiryo UI" w:hint="eastAsia"/>
        </w:rPr>
        <w:t>登記委託費</w:t>
      </w:r>
    </w:p>
    <w:p w14:paraId="1435BD50" w14:textId="77777777" w:rsidR="0027525F" w:rsidRPr="00C7288F" w:rsidRDefault="00DA3C96" w:rsidP="00DA3C96">
      <w:pPr>
        <w:pStyle w:val="3"/>
        <w:autoSpaceDE w:val="0"/>
        <w:autoSpaceDN w:val="0"/>
        <w:spacing w:line="300" w:lineRule="atLeast"/>
        <w:ind w:leftChars="638" w:left="1292" w:hanging="16"/>
        <w:rPr>
          <w:rFonts w:ascii="Meiryo UI" w:eastAsia="Meiryo UI" w:hAnsi="Meiryo UI" w:cs="Meiryo UI"/>
        </w:rPr>
      </w:pPr>
      <w:r w:rsidRPr="00C7288F">
        <w:rPr>
          <w:rFonts w:ascii="Meiryo UI" w:eastAsia="Meiryo UI" w:hAnsi="Meiryo UI" w:cs="Meiryo UI" w:hint="eastAsia"/>
        </w:rPr>
        <w:t>土地の所有権移転や借地権設定、土地費の借入金に係る抵当権設定のために</w:t>
      </w:r>
      <w:r w:rsidR="0027525F" w:rsidRPr="00C7288F">
        <w:rPr>
          <w:rFonts w:ascii="Meiryo UI" w:eastAsia="Meiryo UI" w:hAnsi="Meiryo UI" w:cs="Meiryo UI" w:hint="eastAsia"/>
        </w:rPr>
        <w:t>司法書士や家屋調査士に支払う登記委託業務費を入力します。</w:t>
      </w:r>
    </w:p>
    <w:p w14:paraId="6CAC7423" w14:textId="77777777" w:rsidR="0027525F" w:rsidRPr="00C7288F" w:rsidRDefault="00DA3C96" w:rsidP="005D4CF7">
      <w:pPr>
        <w:pStyle w:val="3"/>
        <w:autoSpaceDE w:val="0"/>
        <w:autoSpaceDN w:val="0"/>
        <w:spacing w:line="300" w:lineRule="atLeast"/>
        <w:ind w:firstLine="1260"/>
        <w:rPr>
          <w:rFonts w:ascii="Meiryo UI" w:eastAsia="Meiryo UI" w:hAnsi="Meiryo UI" w:cs="Meiryo UI"/>
        </w:rPr>
      </w:pPr>
      <w:r w:rsidRPr="00C7288F">
        <w:rPr>
          <w:rFonts w:ascii="Meiryo UI" w:eastAsia="Meiryo UI" w:hAnsi="Meiryo UI" w:cs="Meiryo UI" w:hint="eastAsia"/>
        </w:rPr>
        <w:t>登録免許税等の租税公課は、登記委託費とは別に</w:t>
      </w:r>
      <w:r w:rsidR="0027525F" w:rsidRPr="00C7288F">
        <w:rPr>
          <w:rFonts w:ascii="Meiryo UI" w:eastAsia="Meiryo UI" w:hAnsi="Meiryo UI" w:cs="Meiryo UI" w:hint="eastAsia"/>
        </w:rPr>
        <w:t>計上されます。</w:t>
      </w:r>
    </w:p>
    <w:p w14:paraId="2EF046E5" w14:textId="77777777" w:rsidR="0027525F" w:rsidRPr="00C7288F" w:rsidRDefault="005D4CF7" w:rsidP="005D4CF7">
      <w:pPr>
        <w:pStyle w:val="3"/>
        <w:tabs>
          <w:tab w:val="left" w:pos="1260"/>
        </w:tabs>
        <w:autoSpaceDE w:val="0"/>
        <w:autoSpaceDN w:val="0"/>
        <w:spacing w:line="300" w:lineRule="atLeast"/>
        <w:ind w:left="1260" w:hanging="210"/>
        <w:rPr>
          <w:rFonts w:ascii="Meiryo UI" w:eastAsia="Meiryo UI" w:hAnsi="Meiryo UI" w:cs="Meiryo UI"/>
        </w:rPr>
      </w:pPr>
      <w:r w:rsidRPr="00C7288F">
        <w:rPr>
          <w:rFonts w:ascii="Meiryo UI" w:eastAsia="Meiryo UI" w:hAnsi="Meiryo UI" w:cs="Meiryo UI" w:hint="eastAsia"/>
        </w:rPr>
        <w:lastRenderedPageBreak/>
        <w:t>＊</w:t>
      </w:r>
      <w:r w:rsidR="0027525F" w:rsidRPr="00C7288F">
        <w:rPr>
          <w:rFonts w:ascii="Meiryo UI" w:eastAsia="Meiryo UI" w:hAnsi="Meiryo UI" w:cs="Meiryo UI" w:hint="eastAsia"/>
        </w:rPr>
        <w:tab/>
        <w:t>司法書士等からの見積がある場合は、登記委託費のセルに手入力します。</w:t>
      </w:r>
    </w:p>
    <w:p w14:paraId="52DC937C" w14:textId="77777777" w:rsidR="0027525F" w:rsidRPr="00E34324" w:rsidRDefault="005D4CF7" w:rsidP="005D4CF7">
      <w:pPr>
        <w:pStyle w:val="3"/>
        <w:tabs>
          <w:tab w:val="left" w:pos="1260"/>
        </w:tabs>
        <w:autoSpaceDE w:val="0"/>
        <w:autoSpaceDN w:val="0"/>
        <w:spacing w:line="300" w:lineRule="atLeast"/>
        <w:ind w:left="1260" w:hanging="210"/>
        <w:rPr>
          <w:rFonts w:ascii="Meiryo UI" w:eastAsia="Meiryo UI" w:hAnsi="Meiryo UI" w:cs="Meiryo UI"/>
        </w:rPr>
      </w:pPr>
      <w:r w:rsidRPr="00C7288F">
        <w:rPr>
          <w:rFonts w:ascii="Meiryo UI" w:eastAsia="Meiryo UI" w:hAnsi="Meiryo UI" w:cs="Meiryo UI" w:hint="eastAsia"/>
        </w:rPr>
        <w:t>＊</w:t>
      </w:r>
      <w:r w:rsidR="00DA3C96" w:rsidRPr="00C7288F">
        <w:rPr>
          <w:rFonts w:ascii="Meiryo UI" w:eastAsia="Meiryo UI" w:hAnsi="Meiryo UI" w:cs="Meiryo UI" w:hint="eastAsia"/>
        </w:rPr>
        <w:t>登記</w:t>
      </w:r>
      <w:r w:rsidR="0027525F" w:rsidRPr="00C7288F">
        <w:rPr>
          <w:rFonts w:ascii="Meiryo UI" w:eastAsia="Meiryo UI" w:hAnsi="Meiryo UI" w:cs="Meiryo UI" w:hint="eastAsia"/>
        </w:rPr>
        <w:t>委託費を自動</w:t>
      </w:r>
      <w:r w:rsidR="00492CE9">
        <w:rPr>
          <w:rFonts w:ascii="Meiryo UI" w:eastAsia="Meiryo UI" w:hAnsi="Meiryo UI" w:cs="Meiryo UI" w:hint="eastAsia"/>
        </w:rPr>
        <w:t xml:space="preserve">算定による既定値にする場合は </w:t>
      </w:r>
      <w:r w:rsidR="0027525F" w:rsidRPr="00E34324">
        <w:rPr>
          <w:rFonts w:ascii="Meiryo UI" w:eastAsia="Meiryo UI" w:hAnsi="Meiryo UI" w:cs="Meiryo UI" w:hint="eastAsia"/>
        </w:rPr>
        <w:t>『既定値にする』 のボタンをクリックします｡</w:t>
      </w:r>
    </w:p>
    <w:p w14:paraId="7312E325" w14:textId="77777777" w:rsidR="0027525F" w:rsidRPr="00E34324" w:rsidRDefault="005D4CF7" w:rsidP="005D4CF7">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t>既定値は土地に係る登録免許税額の20</w:t>
      </w:r>
      <w:r w:rsidR="00FF307A" w:rsidRPr="00E34324">
        <w:rPr>
          <w:rFonts w:ascii="Meiryo UI" w:eastAsia="Meiryo UI" w:hAnsi="Meiryo UI" w:cs="Meiryo UI" w:hint="eastAsia"/>
        </w:rPr>
        <w:t>％相当額を計上</w:t>
      </w:r>
      <w:r w:rsidR="0027525F" w:rsidRPr="00E34324">
        <w:rPr>
          <w:rFonts w:ascii="Meiryo UI" w:eastAsia="Meiryo UI" w:hAnsi="Meiryo UI" w:cs="Meiryo UI" w:hint="eastAsia"/>
        </w:rPr>
        <w:t>します。</w:t>
      </w:r>
    </w:p>
    <w:p w14:paraId="36A1003F" w14:textId="77777777" w:rsidR="00131431" w:rsidRPr="00E34324" w:rsidRDefault="000903E2" w:rsidP="00550EB1">
      <w:pPr>
        <w:autoSpaceDE w:val="0"/>
        <w:autoSpaceDN w:val="0"/>
        <w:spacing w:line="300" w:lineRule="atLeast"/>
        <w:outlineLvl w:val="0"/>
        <w:rPr>
          <w:rFonts w:ascii="Meiryo UI" w:eastAsia="Meiryo UI" w:hAnsi="Meiryo UI" w:cs="Meiryo UI"/>
        </w:rPr>
      </w:pPr>
      <w:r w:rsidRPr="00E34324">
        <w:rPr>
          <w:rFonts w:ascii="Meiryo UI" w:eastAsia="Meiryo UI" w:hAnsi="Meiryo UI" w:cs="Meiryo UI"/>
        </w:rPr>
        <w:br w:type="page"/>
      </w:r>
      <w:r w:rsidR="00E31C5B" w:rsidRPr="00E34324">
        <w:rPr>
          <w:rFonts w:ascii="Meiryo UI" w:eastAsia="Meiryo UI" w:hAnsi="Meiryo UI" w:cs="Meiryo UI" w:hint="eastAsia"/>
        </w:rPr>
        <w:lastRenderedPageBreak/>
        <w:t>【</w:t>
      </w:r>
      <w:r w:rsidR="00D27FC3">
        <w:rPr>
          <w:rFonts w:ascii="Meiryo UI" w:eastAsia="Meiryo UI" w:hAnsi="Meiryo UI" w:cs="Meiryo UI" w:hint="eastAsia"/>
        </w:rPr>
        <w:t>2</w:t>
      </w:r>
      <w:r w:rsidR="00E31C5B" w:rsidRPr="00E34324">
        <w:rPr>
          <w:rFonts w:ascii="Meiryo UI" w:eastAsia="Meiryo UI" w:hAnsi="Meiryo UI" w:cs="Meiryo UI" w:hint="eastAsia"/>
        </w:rPr>
        <w:t>】　入力用シート</w:t>
      </w:r>
      <w:r w:rsidR="00D27FC3">
        <w:rPr>
          <w:rFonts w:ascii="Meiryo UI" w:eastAsia="Meiryo UI" w:hAnsi="Meiryo UI" w:cs="Meiryo UI" w:hint="eastAsia"/>
        </w:rPr>
        <w:t>2</w:t>
      </w:r>
    </w:p>
    <w:p w14:paraId="599349D3" w14:textId="77777777" w:rsidR="00E253DE" w:rsidRPr="00E34324" w:rsidRDefault="00D27FC3" w:rsidP="005D4CF7">
      <w:pPr>
        <w:autoSpaceDE w:val="0"/>
        <w:autoSpaceDN w:val="0"/>
        <w:spacing w:line="300" w:lineRule="atLeast"/>
        <w:ind w:firstLineChars="90" w:firstLine="180"/>
        <w:outlineLvl w:val="0"/>
        <w:rPr>
          <w:rFonts w:ascii="Meiryo UI" w:eastAsia="Meiryo UI" w:hAnsi="Meiryo UI" w:cs="Meiryo UI"/>
        </w:rPr>
      </w:pPr>
      <w:r>
        <w:rPr>
          <w:rFonts w:ascii="Meiryo UI" w:eastAsia="Meiryo UI" w:hAnsi="Meiryo UI" w:cs="Meiryo UI" w:hint="eastAsia"/>
        </w:rPr>
        <w:t>I</w:t>
      </w:r>
      <w:r w:rsidR="004D6504" w:rsidRPr="00E34324">
        <w:rPr>
          <w:rFonts w:ascii="Meiryo UI" w:eastAsia="Meiryo UI" w:hAnsi="Meiryo UI" w:cs="Meiryo UI" w:hint="eastAsia"/>
        </w:rPr>
        <w:t>）</w:t>
      </w:r>
      <w:r w:rsidR="00270158" w:rsidRPr="00E34324">
        <w:rPr>
          <w:rFonts w:ascii="Meiryo UI" w:eastAsia="Meiryo UI" w:hAnsi="Meiryo UI" w:cs="Meiryo UI" w:hint="eastAsia"/>
        </w:rPr>
        <w:t>施設計画</w:t>
      </w:r>
    </w:p>
    <w:p w14:paraId="028414CC"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主用途</w:t>
      </w:r>
    </w:p>
    <w:p w14:paraId="201E943A" w14:textId="77777777" w:rsidR="00270158" w:rsidRDefault="005E23DD"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『サービス付き高齢者向け住宅</w:t>
      </w:r>
      <w:r w:rsidR="00270158" w:rsidRPr="00E34324">
        <w:rPr>
          <w:rFonts w:ascii="Meiryo UI" w:eastAsia="Meiryo UI" w:hAnsi="Meiryo UI" w:cs="Meiryo UI" w:hint="eastAsia"/>
        </w:rPr>
        <w:t xml:space="preserve">』 『店舗』 『事務所』 『ホテル』 『トランクルーム』 </w:t>
      </w:r>
      <w:r w:rsidR="00382E35" w:rsidRPr="00E34324">
        <w:rPr>
          <w:rFonts w:ascii="Meiryo UI" w:eastAsia="Meiryo UI" w:hAnsi="Meiryo UI" w:cs="Meiryo UI" w:hint="eastAsia"/>
        </w:rPr>
        <w:t>のいずれかから、</w:t>
      </w:r>
      <w:r w:rsidR="004D25EC" w:rsidRPr="00E34324">
        <w:rPr>
          <w:rFonts w:ascii="Meiryo UI" w:eastAsia="Meiryo UI" w:hAnsi="Meiryo UI" w:cs="Meiryo UI" w:hint="eastAsia"/>
        </w:rPr>
        <w:t>建物全体のうち、床面積が最大な</w:t>
      </w:r>
      <w:r w:rsidR="00270158" w:rsidRPr="00E34324">
        <w:rPr>
          <w:rFonts w:ascii="Meiryo UI" w:eastAsia="Meiryo UI" w:hAnsi="Meiryo UI" w:cs="Meiryo UI" w:hint="eastAsia"/>
        </w:rPr>
        <w:t>用途を選択します｡</w:t>
      </w:r>
    </w:p>
    <w:p w14:paraId="50293ECD" w14:textId="77777777" w:rsidR="00BE6E43" w:rsidRPr="00BE6E43" w:rsidRDefault="00BE6E43" w:rsidP="00BE6E43">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66609">
        <w:rPr>
          <w:rFonts w:ascii="Meiryo UI" w:eastAsia="Meiryo UI" w:hAnsi="Meiryo UI" w:cs="Meiryo UI" w:hint="eastAsia"/>
        </w:rPr>
        <w:t>＊</w:t>
      </w:r>
      <w:r w:rsidRPr="00E66609">
        <w:rPr>
          <w:rFonts w:ascii="Meiryo UI" w:eastAsia="Meiryo UI" w:hAnsi="Meiryo UI" w:cs="Meiryo UI" w:hint="eastAsia"/>
        </w:rPr>
        <w:tab/>
        <w:t>主用途が貸し倉庫の場合は 『トランクルーム』 を選択します。</w:t>
      </w:r>
    </w:p>
    <w:p w14:paraId="595B2520" w14:textId="77777777" w:rsidR="00F91F31" w:rsidRPr="00E34324" w:rsidRDefault="005D4CF7" w:rsidP="005D4CF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B34D12" w:rsidRPr="00E34324">
        <w:rPr>
          <w:rFonts w:ascii="Meiryo UI" w:eastAsia="Meiryo UI" w:hAnsi="Meiryo UI" w:cs="Meiryo UI" w:hint="eastAsia"/>
        </w:rPr>
        <w:t>本体建物の減価償却費</w:t>
      </w:r>
      <w:r w:rsidR="00033240" w:rsidRPr="00E34324">
        <w:rPr>
          <w:rFonts w:ascii="Meiryo UI" w:eastAsia="Meiryo UI" w:hAnsi="Meiryo UI" w:cs="Meiryo UI" w:hint="eastAsia"/>
        </w:rPr>
        <w:t>、経年減点補正率は主用途</w:t>
      </w:r>
      <w:r w:rsidR="00B34D12" w:rsidRPr="00E34324">
        <w:rPr>
          <w:rFonts w:ascii="Meiryo UI" w:eastAsia="Meiryo UI" w:hAnsi="Meiryo UI" w:cs="Meiryo UI" w:hint="eastAsia"/>
        </w:rPr>
        <w:t>により算定されます｡</w:t>
      </w:r>
    </w:p>
    <w:p w14:paraId="18AC109F"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構造</w:t>
      </w:r>
    </w:p>
    <w:p w14:paraId="1C066EFE" w14:textId="309B6D70" w:rsidR="00270158" w:rsidRPr="00E34324" w:rsidRDefault="00270158" w:rsidP="00550EB1">
      <w:pPr>
        <w:pStyle w:val="3"/>
        <w:autoSpaceDE w:val="0"/>
        <w:autoSpaceDN w:val="0"/>
        <w:spacing w:line="300" w:lineRule="atLeast"/>
        <w:ind w:leftChars="630" w:left="1260" w:firstLine="0"/>
        <w:rPr>
          <w:rFonts w:ascii="Meiryo UI" w:eastAsia="Meiryo UI" w:hAnsi="Meiryo UI" w:cs="Meiryo UI"/>
        </w:rPr>
      </w:pPr>
      <w:r w:rsidRPr="002536FA">
        <w:rPr>
          <w:rFonts w:ascii="Meiryo UI" w:eastAsia="Meiryo UI" w:hAnsi="Meiryo UI" w:cs="Meiryo UI" w:hint="eastAsia"/>
        </w:rPr>
        <w:t>いずれかを選択します｡</w:t>
      </w:r>
    </w:p>
    <w:p w14:paraId="3DDCC7D6" w14:textId="77777777" w:rsidR="00270158" w:rsidRPr="00E34324" w:rsidRDefault="005D4CF7" w:rsidP="005D4CF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固定資産税</w:t>
      </w:r>
      <w:r w:rsidR="00382E35" w:rsidRPr="00E34324">
        <w:rPr>
          <w:rFonts w:ascii="Meiryo UI" w:eastAsia="Meiryo UI" w:hAnsi="Meiryo UI" w:cs="Meiryo UI" w:hint="eastAsia"/>
        </w:rPr>
        <w:t>の軽減有無、</w:t>
      </w:r>
      <w:r w:rsidR="00270158" w:rsidRPr="00E34324">
        <w:rPr>
          <w:rFonts w:ascii="Meiryo UI" w:eastAsia="Meiryo UI" w:hAnsi="Meiryo UI" w:cs="Meiryo UI" w:hint="eastAsia"/>
        </w:rPr>
        <w:t>減価償却費の算定に用います｡</w:t>
      </w:r>
    </w:p>
    <w:p w14:paraId="59EB341B" w14:textId="77777777" w:rsidR="00B222E9" w:rsidRPr="00E34324" w:rsidRDefault="005D4CF7" w:rsidP="005D4CF7">
      <w:pPr>
        <w:pStyle w:val="3"/>
        <w:tabs>
          <w:tab w:val="left" w:pos="1276"/>
          <w:tab w:val="left" w:pos="2268"/>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222E9" w:rsidRPr="00E34324">
        <w:rPr>
          <w:rFonts w:ascii="Meiryo UI" w:eastAsia="Meiryo UI" w:hAnsi="Meiryo UI" w:cs="Meiryo UI" w:hint="eastAsia"/>
        </w:rPr>
        <w:tab/>
        <w:t>鉄骨造で、</w:t>
      </w:r>
      <w:r w:rsidRPr="00E34324">
        <w:rPr>
          <w:rFonts w:ascii="Meiryo UI" w:eastAsia="Meiryo UI" w:hAnsi="Meiryo UI" w:cs="Meiryo UI" w:hint="eastAsia"/>
        </w:rPr>
        <w:tab/>
      </w:r>
      <w:r w:rsidR="00B222E9" w:rsidRPr="00E34324">
        <w:rPr>
          <w:rFonts w:ascii="Meiryo UI" w:eastAsia="Meiryo UI" w:hAnsi="Meiryo UI" w:cs="Meiryo UI" w:hint="eastAsia"/>
        </w:rPr>
        <w:t>骨格材の肉厚が</w:t>
      </w:r>
      <w:r w:rsidRPr="00E34324">
        <w:rPr>
          <w:rFonts w:ascii="Meiryo UI" w:eastAsia="Meiryo UI" w:hAnsi="Meiryo UI" w:cs="Meiryo UI" w:hint="eastAsia"/>
        </w:rPr>
        <w:t>4</w:t>
      </w:r>
      <w:r w:rsidR="00B222E9" w:rsidRPr="00E34324">
        <w:rPr>
          <w:rFonts w:ascii="Meiryo UI" w:eastAsia="Meiryo UI" w:hAnsi="Meiryo UI" w:cs="Meiryo UI" w:hint="eastAsia"/>
        </w:rPr>
        <w:t>mm超の場合は</w:t>
      </w:r>
      <w:r w:rsidR="00B222E9" w:rsidRPr="00E34324">
        <w:rPr>
          <w:rFonts w:ascii="Meiryo UI" w:eastAsia="Meiryo UI" w:hAnsi="Meiryo UI" w:cs="Meiryo UI" w:hint="eastAsia"/>
        </w:rPr>
        <w:tab/>
      </w:r>
      <w:r w:rsidRPr="00E34324">
        <w:rPr>
          <w:rFonts w:ascii="Meiryo UI" w:eastAsia="Meiryo UI" w:hAnsi="Meiryo UI" w:cs="Meiryo UI" w:hint="eastAsia"/>
        </w:rPr>
        <w:t xml:space="preserve"> </w:t>
      </w:r>
      <w:r w:rsidR="00B222E9" w:rsidRPr="00E34324">
        <w:rPr>
          <w:rFonts w:ascii="Meiryo UI" w:eastAsia="Meiryo UI" w:hAnsi="Meiryo UI" w:cs="Meiryo UI" w:hint="eastAsia"/>
        </w:rPr>
        <w:t>『重量鉄骨造』</w:t>
      </w:r>
      <w:r w:rsidRPr="00E34324">
        <w:rPr>
          <w:rFonts w:ascii="Meiryo UI" w:eastAsia="Meiryo UI" w:hAnsi="Meiryo UI" w:cs="Meiryo UI" w:hint="eastAsia"/>
        </w:rPr>
        <w:t xml:space="preserve"> </w:t>
      </w:r>
      <w:r w:rsidR="00B222E9" w:rsidRPr="00E34324">
        <w:rPr>
          <w:rFonts w:ascii="Meiryo UI" w:eastAsia="Meiryo UI" w:hAnsi="Meiryo UI" w:cs="Meiryo UI" w:hint="eastAsia"/>
        </w:rPr>
        <w:t>を</w:t>
      </w:r>
    </w:p>
    <w:p w14:paraId="2F3AE812" w14:textId="77777777" w:rsidR="00B222E9" w:rsidRPr="00E34324" w:rsidRDefault="00B222E9" w:rsidP="00550EB1">
      <w:pPr>
        <w:pStyle w:val="3"/>
        <w:tabs>
          <w:tab w:val="left" w:pos="1276"/>
          <w:tab w:val="left" w:pos="2268"/>
          <w:tab w:val="left" w:pos="6096"/>
        </w:tabs>
        <w:autoSpaceDE w:val="0"/>
        <w:autoSpaceDN w:val="0"/>
        <w:spacing w:line="300" w:lineRule="atLeast"/>
        <w:ind w:leftChars="540" w:left="1260" w:hangingChars="90" w:hanging="180"/>
        <w:rPr>
          <w:rFonts w:ascii="Meiryo UI" w:eastAsia="Meiryo UI" w:hAnsi="Meiryo UI" w:cs="Meiryo UI"/>
        </w:rPr>
      </w:pPr>
      <w:r w:rsidRPr="00E34324">
        <w:rPr>
          <w:rFonts w:ascii="Meiryo UI" w:eastAsia="Meiryo UI" w:hAnsi="Meiryo UI" w:cs="Meiryo UI" w:hint="eastAsia"/>
        </w:rPr>
        <w:tab/>
      </w:r>
      <w:r w:rsidRPr="00E34324">
        <w:rPr>
          <w:rFonts w:ascii="Meiryo UI" w:eastAsia="Meiryo UI" w:hAnsi="Meiryo UI" w:cs="Meiryo UI" w:hint="eastAsia"/>
        </w:rPr>
        <w:tab/>
      </w:r>
      <w:r w:rsidRPr="00E34324">
        <w:rPr>
          <w:rFonts w:ascii="Meiryo UI" w:eastAsia="Meiryo UI" w:hAnsi="Meiryo UI" w:cs="Meiryo UI" w:hint="eastAsia"/>
        </w:rPr>
        <w:tab/>
        <w:t>骨格材の肉厚が3mm超・4mm以下の場合は</w:t>
      </w:r>
      <w:r w:rsidRPr="00E34324">
        <w:rPr>
          <w:rFonts w:ascii="Meiryo UI" w:eastAsia="Meiryo UI" w:hAnsi="Meiryo UI" w:cs="Meiryo UI" w:hint="eastAsia"/>
        </w:rPr>
        <w:tab/>
        <w:t>『鉄骨造』</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を</w:t>
      </w:r>
    </w:p>
    <w:p w14:paraId="01E5C279" w14:textId="77777777" w:rsidR="00B222E9" w:rsidRPr="00E34324" w:rsidRDefault="00B222E9" w:rsidP="005D4CF7">
      <w:pPr>
        <w:pStyle w:val="3"/>
        <w:tabs>
          <w:tab w:val="left" w:pos="1276"/>
          <w:tab w:val="left" w:pos="2268"/>
          <w:tab w:val="left" w:pos="6096"/>
        </w:tabs>
        <w:autoSpaceDE w:val="0"/>
        <w:autoSpaceDN w:val="0"/>
        <w:spacing w:line="300" w:lineRule="atLeast"/>
        <w:ind w:leftChars="540" w:left="1260" w:hangingChars="90" w:hanging="180"/>
        <w:rPr>
          <w:rFonts w:ascii="Meiryo UI" w:eastAsia="Meiryo UI" w:hAnsi="Meiryo UI" w:cs="Meiryo UI"/>
        </w:rPr>
      </w:pPr>
      <w:r w:rsidRPr="00E34324">
        <w:rPr>
          <w:rFonts w:ascii="Meiryo UI" w:eastAsia="Meiryo UI" w:hAnsi="Meiryo UI" w:cs="Meiryo UI" w:hint="eastAsia"/>
        </w:rPr>
        <w:tab/>
      </w:r>
      <w:r w:rsidRPr="00E34324">
        <w:rPr>
          <w:rFonts w:ascii="Meiryo UI" w:eastAsia="Meiryo UI" w:hAnsi="Meiryo UI" w:cs="Meiryo UI" w:hint="eastAsia"/>
        </w:rPr>
        <w:tab/>
      </w:r>
      <w:r w:rsidRPr="00E34324">
        <w:rPr>
          <w:rFonts w:ascii="Meiryo UI" w:eastAsia="Meiryo UI" w:hAnsi="Meiryo UI" w:cs="Meiryo UI" w:hint="eastAsia"/>
        </w:rPr>
        <w:tab/>
        <w:t>骨格材の肉厚が3mm以下の場合は</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『軽量鉄骨造』</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を</w:t>
      </w:r>
    </w:p>
    <w:p w14:paraId="66625DD1" w14:textId="77777777" w:rsidR="00F91F31" w:rsidRPr="00E34324" w:rsidRDefault="00B222E9" w:rsidP="00BF1BB7">
      <w:pPr>
        <w:pStyle w:val="3"/>
        <w:autoSpaceDE w:val="0"/>
        <w:autoSpaceDN w:val="0"/>
        <w:spacing w:line="300" w:lineRule="atLeast"/>
        <w:ind w:leftChars="540" w:left="1260" w:hangingChars="90" w:hanging="180"/>
        <w:rPr>
          <w:rFonts w:ascii="Meiryo UI" w:eastAsia="Meiryo UI" w:hAnsi="Meiryo UI" w:cs="Meiryo UI"/>
        </w:rPr>
      </w:pPr>
      <w:r w:rsidRPr="00E34324">
        <w:rPr>
          <w:rFonts w:ascii="Meiryo UI" w:eastAsia="Meiryo UI" w:hAnsi="Meiryo UI" w:cs="Meiryo UI" w:hint="eastAsia"/>
        </w:rPr>
        <w:tab/>
        <w:t>選択します。</w:t>
      </w:r>
    </w:p>
    <w:p w14:paraId="66B60E2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階数</w:t>
      </w:r>
    </w:p>
    <w:p w14:paraId="714A6009"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地上階と地下階に区分して入力します｡</w:t>
      </w:r>
    </w:p>
    <w:p w14:paraId="4D531FFF" w14:textId="77777777" w:rsidR="00F91F31"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固定資産税軽減期間の算定に用います｡</w:t>
      </w:r>
    </w:p>
    <w:p w14:paraId="08FF54AE"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住宅用エレベーター台数</w:t>
      </w:r>
    </w:p>
    <w:p w14:paraId="46603EEC" w14:textId="77777777" w:rsidR="00270158"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5E23DD" w:rsidRPr="00E34324">
        <w:rPr>
          <w:rFonts w:ascii="Meiryo UI" w:eastAsia="Meiryo UI" w:hAnsi="Meiryo UI" w:cs="Meiryo UI" w:hint="eastAsia"/>
        </w:rPr>
        <w:t>住宅の</w:t>
      </w:r>
      <w:r w:rsidR="00270158" w:rsidRPr="00E34324">
        <w:rPr>
          <w:rFonts w:ascii="Meiryo UI" w:eastAsia="Meiryo UI" w:hAnsi="Meiryo UI" w:cs="Meiryo UI" w:hint="eastAsia"/>
        </w:rPr>
        <w:t>共益費の算定に用います｡</w:t>
      </w:r>
    </w:p>
    <w:p w14:paraId="755AC7E9" w14:textId="77777777" w:rsidR="00F91F31"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F13CA" w:rsidRPr="00E34324">
        <w:rPr>
          <w:rFonts w:ascii="Meiryo UI" w:eastAsia="Meiryo UI" w:hAnsi="Meiryo UI" w:cs="Meiryo UI" w:hint="eastAsia"/>
        </w:rPr>
        <w:t>自宅専用のエレベーターは除きます。</w:t>
      </w:r>
    </w:p>
    <w:p w14:paraId="36B4303A"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植栽面積</w:t>
      </w:r>
    </w:p>
    <w:p w14:paraId="39AB0134"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概略数値を入力します｡</w:t>
      </w:r>
    </w:p>
    <w:p w14:paraId="705A0373" w14:textId="77777777" w:rsidR="00F91F31" w:rsidRPr="00E34324" w:rsidRDefault="007349E4" w:rsidP="00BF1BB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5E23DD" w:rsidRPr="00E34324">
        <w:rPr>
          <w:rFonts w:ascii="Meiryo UI" w:eastAsia="Meiryo UI" w:hAnsi="Meiryo UI" w:cs="Meiryo UI" w:hint="eastAsia"/>
        </w:rPr>
        <w:t>住宅の</w:t>
      </w:r>
      <w:r w:rsidR="00270158" w:rsidRPr="00E34324">
        <w:rPr>
          <w:rFonts w:ascii="Meiryo UI" w:eastAsia="Meiryo UI" w:hAnsi="Meiryo UI" w:cs="Meiryo UI" w:hint="eastAsia"/>
        </w:rPr>
        <w:t>共益費の算定に用います｡</w:t>
      </w:r>
    </w:p>
    <w:p w14:paraId="484351A1"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7349E4" w:rsidRPr="00E34324">
        <w:rPr>
          <w:rFonts w:ascii="Meiryo UI" w:eastAsia="Meiryo UI" w:hAnsi="Meiryo UI" w:cs="Meiryo UI" w:hint="eastAsia"/>
        </w:rPr>
        <w:t xml:space="preserve"> </w:t>
      </w:r>
      <w:r w:rsidRPr="00E34324">
        <w:rPr>
          <w:rFonts w:ascii="Meiryo UI" w:eastAsia="Meiryo UI" w:hAnsi="Meiryo UI" w:cs="Meiryo UI" w:hint="eastAsia"/>
        </w:rPr>
        <w:t>タワーパーキングの収容台数､基数</w:t>
      </w:r>
    </w:p>
    <w:p w14:paraId="599F7B42" w14:textId="77777777" w:rsidR="00270158" w:rsidRPr="00E34324" w:rsidRDefault="007349E4" w:rsidP="007349E4">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減価償却費の算定に用います｡</w:t>
      </w:r>
    </w:p>
    <w:p w14:paraId="564870C9" w14:textId="77777777" w:rsidR="00F91F31" w:rsidRPr="00E34324" w:rsidRDefault="007349E4" w:rsidP="00827E05">
      <w:pPr>
        <w:pStyle w:val="3"/>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本ソフトでは</w:t>
      </w:r>
      <w:r w:rsidRPr="00D40DC5">
        <w:rPr>
          <w:rFonts w:ascii="Meiryo UI" w:eastAsia="Meiryo UI" w:hAnsi="Meiryo UI" w:cs="Meiryo UI" w:hint="eastAsia"/>
        </w:rPr>
        <w:t>、</w:t>
      </w:r>
      <w:r w:rsidR="00827E05" w:rsidRPr="00D40DC5">
        <w:rPr>
          <w:rFonts w:ascii="Meiryo UI" w:eastAsia="Meiryo UI" w:hAnsi="Meiryo UI" w:cs="Meiryo UI" w:hint="eastAsia"/>
        </w:rPr>
        <w:t>ボンベ室を含むタワーパーキングの登記</w:t>
      </w:r>
      <w:r w:rsidR="009F66EA" w:rsidRPr="00D40DC5">
        <w:rPr>
          <w:rFonts w:ascii="Meiryo UI" w:eastAsia="Meiryo UI" w:hAnsi="Meiryo UI" w:cs="Meiryo UI" w:hint="eastAsia"/>
        </w:rPr>
        <w:t>床</w:t>
      </w:r>
      <w:r w:rsidR="00827E05" w:rsidRPr="00D40DC5">
        <w:rPr>
          <w:rFonts w:ascii="Meiryo UI" w:eastAsia="Meiryo UI" w:hAnsi="Meiryo UI" w:cs="Meiryo UI" w:hint="eastAsia"/>
        </w:rPr>
        <w:t>面積を</w:t>
      </w:r>
      <w:r w:rsidRPr="00D40DC5">
        <w:rPr>
          <w:rFonts w:ascii="Meiryo UI" w:eastAsia="Meiryo UI" w:hAnsi="Meiryo UI" w:cs="Meiryo UI" w:hint="eastAsia"/>
        </w:rPr>
        <w:t>1</w:t>
      </w:r>
      <w:r w:rsidR="0000545A" w:rsidRPr="00D40DC5">
        <w:rPr>
          <w:rFonts w:ascii="Meiryo UI" w:eastAsia="Meiryo UI" w:hAnsi="Meiryo UI" w:cs="Meiryo UI" w:hint="eastAsia"/>
        </w:rPr>
        <w:t>基</w:t>
      </w:r>
      <w:r w:rsidRPr="00D40DC5">
        <w:rPr>
          <w:rFonts w:ascii="Meiryo UI" w:eastAsia="Meiryo UI" w:hAnsi="Meiryo UI" w:cs="Meiryo UI" w:hint="eastAsia"/>
        </w:rPr>
        <w:t>あたり</w:t>
      </w:r>
      <w:r w:rsidR="00827E05" w:rsidRPr="00D40DC5">
        <w:rPr>
          <w:rFonts w:ascii="Meiryo UI" w:eastAsia="Meiryo UI" w:hAnsi="Meiryo UI" w:cs="Meiryo UI" w:hint="eastAsia"/>
        </w:rPr>
        <w:t>53</w:t>
      </w:r>
      <w:r w:rsidR="0000545A" w:rsidRPr="00D40DC5">
        <w:rPr>
          <w:rFonts w:ascii="Meiryo UI" w:eastAsia="Meiryo UI" w:hAnsi="Meiryo UI" w:cs="Meiryo UI" w:hint="eastAsia"/>
        </w:rPr>
        <w:t>㎡と</w:t>
      </w:r>
      <w:r w:rsidR="0000545A" w:rsidRPr="00E34324">
        <w:rPr>
          <w:rFonts w:ascii="Meiryo UI" w:eastAsia="Meiryo UI" w:hAnsi="Meiryo UI" w:cs="Meiryo UI" w:hint="eastAsia"/>
        </w:rPr>
        <w:t>します。</w:t>
      </w:r>
    </w:p>
    <w:p w14:paraId="341BB8BF" w14:textId="77777777" w:rsidR="00D60859" w:rsidRPr="00830781" w:rsidRDefault="00D60859" w:rsidP="00D60859">
      <w:pPr>
        <w:autoSpaceDE w:val="0"/>
        <w:autoSpaceDN w:val="0"/>
        <w:spacing w:line="300" w:lineRule="atLeast"/>
        <w:ind w:left="856" w:hanging="496"/>
        <w:rPr>
          <w:rFonts w:ascii="Meiryo UI" w:eastAsia="Meiryo UI" w:hAnsi="Meiryo UI" w:cs="Meiryo UI"/>
        </w:rPr>
      </w:pPr>
      <w:r w:rsidRPr="00F70274">
        <w:rPr>
          <w:rFonts w:ascii="Meiryo UI" w:eastAsia="Meiryo UI" w:hAnsi="Meiryo UI" w:cs="Meiryo UI" w:hint="eastAsia"/>
        </w:rPr>
        <w:t>□</w:t>
      </w:r>
      <w:r>
        <w:rPr>
          <w:rFonts w:ascii="Meiryo UI" w:eastAsia="Meiryo UI" w:hAnsi="Meiryo UI" w:cs="Meiryo UI" w:hint="eastAsia"/>
        </w:rPr>
        <w:t xml:space="preserve"> </w:t>
      </w:r>
      <w:r w:rsidRPr="00830781">
        <w:rPr>
          <w:rFonts w:ascii="Meiryo UI" w:eastAsia="Meiryo UI" w:hAnsi="Meiryo UI" w:cs="Meiryo UI" w:hint="eastAsia"/>
        </w:rPr>
        <w:t>登記床面積</w:t>
      </w:r>
    </w:p>
    <w:p w14:paraId="268B362E" w14:textId="77777777" w:rsidR="00D60859" w:rsidRPr="00830781" w:rsidRDefault="00D60859" w:rsidP="00D60859">
      <w:pPr>
        <w:pStyle w:val="3"/>
        <w:autoSpaceDE w:val="0"/>
        <w:autoSpaceDN w:val="0"/>
        <w:spacing w:line="300" w:lineRule="atLeast"/>
        <w:ind w:leftChars="638" w:left="1292" w:hanging="16"/>
        <w:rPr>
          <w:rFonts w:ascii="Meiryo UI" w:eastAsia="Meiryo UI" w:hAnsi="Meiryo UI" w:cs="Meiryo UI"/>
        </w:rPr>
      </w:pPr>
      <w:r w:rsidRPr="00830781">
        <w:rPr>
          <w:rFonts w:ascii="Meiryo UI" w:eastAsia="Meiryo UI" w:hAnsi="Meiryo UI" w:cs="Meiryo UI" w:hint="eastAsia"/>
        </w:rPr>
        <w:t>建築基準法に基づく本体建物と別棟建物の各階床面積の合計(延べ面積)を入力しますが、外気分断性、定着性、用途利用性の三要件すべてを満たす場合に登記床面積に算入されるため、以下に留意します｡</w:t>
      </w:r>
    </w:p>
    <w:p w14:paraId="45AA3E6E"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lastRenderedPageBreak/>
        <w:t>＊</w:t>
      </w:r>
      <w:r w:rsidRPr="00830781">
        <w:rPr>
          <w:rFonts w:ascii="Meiryo UI" w:eastAsia="Meiryo UI" w:hAnsi="Meiryo UI" w:cs="Meiryo UI" w:hint="eastAsia"/>
        </w:rPr>
        <w:tab/>
        <w:t>開放廊下や屋外階段、バルコニーは算入しません｡</w:t>
      </w:r>
    </w:p>
    <w:p w14:paraId="2F29D2E3"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rPr>
        <w:tab/>
      </w:r>
      <w:r w:rsidRPr="00830781">
        <w:rPr>
          <w:rFonts w:ascii="Meiryo UI" w:eastAsia="Meiryo UI" w:hAnsi="Meiryo UI" w:cs="Meiryo UI" w:hint="eastAsia"/>
        </w:rPr>
        <w:t>共同住宅の共用屋内廊下、地階、屋内駐車場や屋内駐輪場は、その床面積を算入します。容積率算定の際に行う除外はありません。</w:t>
      </w:r>
    </w:p>
    <w:p w14:paraId="728C0888"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rPr>
        <w:tab/>
      </w:r>
      <w:r w:rsidRPr="00830781">
        <w:rPr>
          <w:rFonts w:ascii="Meiryo UI" w:eastAsia="Meiryo UI" w:hAnsi="Meiryo UI" w:cs="Meiryo UI" w:hint="eastAsia"/>
        </w:rPr>
        <w:t>別棟建物が多段式機械駐車場の場合は、平屋建とみなしての床面積(≒建築面積)を算入します。</w:t>
      </w:r>
    </w:p>
    <w:p w14:paraId="013040D9"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rPr>
        <w:tab/>
      </w:r>
      <w:r w:rsidRPr="00830781">
        <w:rPr>
          <w:rFonts w:ascii="Meiryo UI" w:eastAsia="Meiryo UI" w:hAnsi="Meiryo UI" w:cs="Meiryo UI" w:hint="eastAsia"/>
        </w:rPr>
        <w:t>但し、本ソフトではタワーパーキングの場合は1基あたり53㎡として自動算定しますので、算入しません。</w:t>
      </w:r>
    </w:p>
    <w:p w14:paraId="333466A0" w14:textId="77777777" w:rsidR="00D60859"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rPr>
        <w:tab/>
      </w:r>
      <w:r w:rsidRPr="00830781">
        <w:rPr>
          <w:rFonts w:ascii="Meiryo UI" w:eastAsia="Meiryo UI" w:hAnsi="Meiryo UI" w:cs="Meiryo UI" w:hint="eastAsia"/>
        </w:rPr>
        <w:t>別棟建物が屋根と三方腰壁付き駐輪場の場合は、その床面積を算入します。</w:t>
      </w:r>
    </w:p>
    <w:p w14:paraId="7C51DEE4" w14:textId="77777777" w:rsidR="00407955" w:rsidRPr="00E34324" w:rsidRDefault="00270158" w:rsidP="007349E4">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7349E4" w:rsidRPr="00E34324">
        <w:rPr>
          <w:rFonts w:ascii="Meiryo UI" w:eastAsia="Meiryo UI" w:hAnsi="Meiryo UI" w:cs="Meiryo UI" w:hint="eastAsia"/>
        </w:rPr>
        <w:t xml:space="preserve"> </w:t>
      </w:r>
      <w:r w:rsidRPr="00E34324">
        <w:rPr>
          <w:rFonts w:ascii="Meiryo UI" w:eastAsia="Meiryo UI" w:hAnsi="Meiryo UI" w:cs="Meiryo UI" w:hint="eastAsia"/>
        </w:rPr>
        <w:t>施設構成</w:t>
      </w:r>
    </w:p>
    <w:p w14:paraId="5C78047D" w14:textId="4FF54CFC" w:rsidR="00A4331C" w:rsidRPr="008904A7" w:rsidRDefault="00A4331C" w:rsidP="00550EB1">
      <w:pPr>
        <w:autoSpaceDE w:val="0"/>
        <w:autoSpaceDN w:val="0"/>
        <w:spacing w:line="300" w:lineRule="atLeast"/>
        <w:ind w:firstLine="800"/>
        <w:rPr>
          <w:rFonts w:ascii="Meiryo UI" w:eastAsia="Meiryo UI" w:hAnsi="Meiryo UI" w:cs="Meiryo UI"/>
        </w:rPr>
      </w:pPr>
      <w:r w:rsidRPr="008904A7">
        <w:rPr>
          <w:rFonts w:ascii="Meiryo UI" w:eastAsia="Meiryo UI" w:hAnsi="Meiryo UI" w:cs="Meiryo UI" w:hint="eastAsia"/>
        </w:rPr>
        <w:t>住戸賃料限度額</w:t>
      </w:r>
    </w:p>
    <w:p w14:paraId="7661318D" w14:textId="7FF5191A" w:rsidR="00A4331C" w:rsidRPr="008904A7" w:rsidRDefault="00A4331C" w:rsidP="00A4331C">
      <w:pPr>
        <w:pStyle w:val="3"/>
        <w:tabs>
          <w:tab w:val="left" w:pos="1260"/>
        </w:tabs>
        <w:autoSpaceDE w:val="0"/>
        <w:autoSpaceDN w:val="0"/>
        <w:spacing w:line="300" w:lineRule="atLeast"/>
        <w:ind w:left="1260" w:hanging="210"/>
        <w:rPr>
          <w:rFonts w:ascii="Meiryo UI" w:eastAsia="Meiryo UI" w:hAnsi="Meiryo UI" w:cs="Meiryo UI"/>
        </w:rPr>
      </w:pPr>
      <w:r w:rsidRPr="008904A7">
        <w:rPr>
          <w:rFonts w:ascii="Meiryo UI" w:eastAsia="Meiryo UI" w:hAnsi="Meiryo UI" w:cs="Meiryo UI" w:hint="eastAsia"/>
        </w:rPr>
        <w:tab/>
        <w:t>補助要件のうち共益費、管理費を除く家賃月額(賃料</w:t>
      </w:r>
      <w:r w:rsidR="00576215" w:rsidRPr="008904A7">
        <w:rPr>
          <w:rFonts w:ascii="Meiryo UI" w:eastAsia="Meiryo UI" w:hAnsi="Meiryo UI" w:cs="Meiryo UI" w:hint="eastAsia"/>
        </w:rPr>
        <w:t>月額</w:t>
      </w:r>
      <w:r w:rsidRPr="008904A7">
        <w:rPr>
          <w:rFonts w:ascii="Meiryo UI" w:eastAsia="Meiryo UI" w:hAnsi="Meiryo UI" w:cs="Meiryo UI" w:hint="eastAsia"/>
        </w:rPr>
        <w:t>)の限度額を入力します｡</w:t>
      </w:r>
    </w:p>
    <w:p w14:paraId="6BE0C334" w14:textId="7F259262" w:rsidR="00270158" w:rsidRPr="008904A7" w:rsidRDefault="00382E35" w:rsidP="00550EB1">
      <w:pPr>
        <w:autoSpaceDE w:val="0"/>
        <w:autoSpaceDN w:val="0"/>
        <w:spacing w:line="300" w:lineRule="atLeast"/>
        <w:ind w:firstLine="800"/>
        <w:rPr>
          <w:rFonts w:ascii="Meiryo UI" w:eastAsia="Meiryo UI" w:hAnsi="Meiryo UI" w:cs="Meiryo UI"/>
        </w:rPr>
      </w:pPr>
      <w:r w:rsidRPr="008904A7">
        <w:rPr>
          <w:rFonts w:ascii="Meiryo UI" w:eastAsia="Meiryo UI" w:hAnsi="Meiryo UI" w:cs="Meiryo UI" w:hint="eastAsia"/>
        </w:rPr>
        <w:t>住戸</w:t>
      </w:r>
      <w:r w:rsidR="00FB129A" w:rsidRPr="008904A7">
        <w:rPr>
          <w:rFonts w:ascii="Meiryo UI" w:eastAsia="Meiryo UI" w:hAnsi="Meiryo UI" w:cs="Meiryo UI" w:hint="eastAsia"/>
        </w:rPr>
        <w:t>タイプ別･専用</w:t>
      </w:r>
      <w:r w:rsidRPr="008904A7">
        <w:rPr>
          <w:rFonts w:ascii="Meiryo UI" w:eastAsia="Meiryo UI" w:hAnsi="Meiryo UI" w:cs="Meiryo UI" w:hint="eastAsia"/>
        </w:rPr>
        <w:t>面積、</w:t>
      </w:r>
      <w:r w:rsidR="00270158" w:rsidRPr="008904A7">
        <w:rPr>
          <w:rFonts w:ascii="Meiryo UI" w:eastAsia="Meiryo UI" w:hAnsi="Meiryo UI" w:cs="Meiryo UI" w:hint="eastAsia"/>
        </w:rPr>
        <w:t>戸数</w:t>
      </w:r>
    </w:p>
    <w:p w14:paraId="28AD998E" w14:textId="77777777" w:rsidR="00270158" w:rsidRPr="008904A7" w:rsidRDefault="007349E4" w:rsidP="007349E4">
      <w:pPr>
        <w:pStyle w:val="3"/>
        <w:tabs>
          <w:tab w:val="left" w:pos="1260"/>
        </w:tabs>
        <w:autoSpaceDE w:val="0"/>
        <w:autoSpaceDN w:val="0"/>
        <w:spacing w:line="300" w:lineRule="atLeast"/>
        <w:ind w:left="1260" w:hanging="210"/>
        <w:rPr>
          <w:rFonts w:ascii="Meiryo UI" w:eastAsia="Meiryo UI" w:hAnsi="Meiryo UI" w:cs="Meiryo UI"/>
        </w:rPr>
      </w:pPr>
      <w:r w:rsidRPr="008904A7">
        <w:rPr>
          <w:rFonts w:ascii="Meiryo UI" w:eastAsia="Meiryo UI" w:hAnsi="Meiryo UI" w:cs="Meiryo UI" w:hint="eastAsia"/>
        </w:rPr>
        <w:t>＊</w:t>
      </w:r>
      <w:r w:rsidR="00BA1B34" w:rsidRPr="008904A7">
        <w:rPr>
          <w:rFonts w:ascii="Meiryo UI" w:eastAsia="Meiryo UI" w:hAnsi="Meiryo UI" w:cs="Meiryo UI" w:hint="eastAsia"/>
        </w:rPr>
        <w:tab/>
      </w:r>
      <w:r w:rsidR="00382E35" w:rsidRPr="008904A7">
        <w:rPr>
          <w:rFonts w:ascii="Meiryo UI" w:eastAsia="Meiryo UI" w:hAnsi="Meiryo UI" w:cs="Meiryo UI" w:hint="eastAsia"/>
        </w:rPr>
        <w:t>取得税、</w:t>
      </w:r>
      <w:r w:rsidR="0005743C" w:rsidRPr="008904A7">
        <w:rPr>
          <w:rFonts w:ascii="Meiryo UI" w:eastAsia="Meiryo UI" w:hAnsi="Meiryo UI" w:cs="Meiryo UI" w:hint="eastAsia"/>
        </w:rPr>
        <w:t>登録免許税、</w:t>
      </w:r>
      <w:r w:rsidR="0036711C" w:rsidRPr="008904A7">
        <w:rPr>
          <w:rFonts w:ascii="Meiryo UI" w:eastAsia="Meiryo UI" w:hAnsi="Meiryo UI" w:cs="Meiryo UI" w:hint="eastAsia"/>
        </w:rPr>
        <w:t>固定資産税</w:t>
      </w:r>
      <w:r w:rsidR="00382E35" w:rsidRPr="008904A7">
        <w:rPr>
          <w:rFonts w:ascii="Meiryo UI" w:eastAsia="Meiryo UI" w:hAnsi="Meiryo UI" w:cs="Meiryo UI" w:hint="eastAsia"/>
        </w:rPr>
        <w:t>・</w:t>
      </w:r>
      <w:r w:rsidR="0036711C" w:rsidRPr="008904A7">
        <w:rPr>
          <w:rFonts w:ascii="Meiryo UI" w:eastAsia="Meiryo UI" w:hAnsi="Meiryo UI" w:cs="Meiryo UI" w:hint="eastAsia"/>
        </w:rPr>
        <w:t>都市計画税</w:t>
      </w:r>
      <w:r w:rsidR="0003775C" w:rsidRPr="008904A7">
        <w:rPr>
          <w:rFonts w:ascii="Meiryo UI" w:eastAsia="Meiryo UI" w:hAnsi="Meiryo UI" w:cs="Meiryo UI" w:hint="eastAsia"/>
        </w:rPr>
        <w:t>、補助金</w:t>
      </w:r>
      <w:r w:rsidR="00270158" w:rsidRPr="008904A7">
        <w:rPr>
          <w:rFonts w:ascii="Meiryo UI" w:eastAsia="Meiryo UI" w:hAnsi="Meiryo UI" w:cs="Meiryo UI" w:hint="eastAsia"/>
        </w:rPr>
        <w:t>の算定に用います｡</w:t>
      </w:r>
    </w:p>
    <w:p w14:paraId="26E89336" w14:textId="145DE901" w:rsidR="0026322C" w:rsidRPr="00B140B3" w:rsidRDefault="0026322C" w:rsidP="007349E4">
      <w:pPr>
        <w:pStyle w:val="3"/>
        <w:tabs>
          <w:tab w:val="left" w:pos="1260"/>
        </w:tabs>
        <w:autoSpaceDE w:val="0"/>
        <w:autoSpaceDN w:val="0"/>
        <w:spacing w:line="300" w:lineRule="atLeast"/>
        <w:ind w:left="1260" w:hanging="210"/>
        <w:rPr>
          <w:rFonts w:ascii="Meiryo UI" w:eastAsia="Meiryo UI" w:hAnsi="Meiryo UI" w:cs="Meiryo UI"/>
        </w:rPr>
      </w:pPr>
      <w:r w:rsidRPr="008904A7">
        <w:rPr>
          <w:rFonts w:ascii="Meiryo UI" w:eastAsia="Meiryo UI" w:hAnsi="Meiryo UI" w:cs="Meiryo UI" w:hint="eastAsia"/>
        </w:rPr>
        <w:t>＊</w:t>
      </w:r>
      <w:r w:rsidRPr="008904A7">
        <w:rPr>
          <w:rFonts w:ascii="Meiryo UI" w:eastAsia="Meiryo UI" w:hAnsi="Meiryo UI" w:cs="Meiryo UI"/>
        </w:rPr>
        <w:tab/>
      </w:r>
      <w:r w:rsidR="00A4331C" w:rsidRPr="008904A7">
        <w:rPr>
          <w:rFonts w:ascii="Meiryo UI" w:eastAsia="Meiryo UI" w:hAnsi="Meiryo UI" w:cs="Meiryo UI" w:hint="eastAsia"/>
        </w:rPr>
        <w:t>家賃の限度額</w:t>
      </w:r>
      <w:r w:rsidR="00D371F3" w:rsidRPr="00B140B3">
        <w:rPr>
          <w:rFonts w:ascii="Meiryo UI" w:eastAsia="Meiryo UI" w:hAnsi="Meiryo UI" w:cs="Meiryo UI" w:hint="eastAsia"/>
        </w:rPr>
        <w:t>以下</w:t>
      </w:r>
      <w:r w:rsidR="00A4331C" w:rsidRPr="00B140B3">
        <w:rPr>
          <w:rFonts w:ascii="Meiryo UI" w:eastAsia="Meiryo UI" w:hAnsi="Meiryo UI" w:cs="Meiryo UI" w:hint="eastAsia"/>
        </w:rPr>
        <w:t>と限度額</w:t>
      </w:r>
      <w:r w:rsidR="00D371F3" w:rsidRPr="00B140B3">
        <w:rPr>
          <w:rFonts w:ascii="Meiryo UI" w:eastAsia="Meiryo UI" w:hAnsi="Meiryo UI" w:cs="Meiryo UI" w:hint="eastAsia"/>
        </w:rPr>
        <w:t>超</w:t>
      </w:r>
      <w:r w:rsidR="00A4331C" w:rsidRPr="00B140B3">
        <w:rPr>
          <w:rFonts w:ascii="Meiryo UI" w:eastAsia="Meiryo UI" w:hAnsi="Meiryo UI" w:cs="Meiryo UI" w:hint="eastAsia"/>
        </w:rPr>
        <w:t>の住戸に</w:t>
      </w:r>
      <w:r w:rsidRPr="00B140B3">
        <w:rPr>
          <w:rFonts w:ascii="Meiryo UI" w:eastAsia="Meiryo UI" w:hAnsi="Meiryo UI" w:cs="Meiryo UI" w:hint="eastAsia"/>
        </w:rPr>
        <w:t>区分して入力します。</w:t>
      </w:r>
    </w:p>
    <w:p w14:paraId="4364420E" w14:textId="77777777" w:rsidR="00960A99" w:rsidRPr="00B140B3" w:rsidRDefault="00960A99" w:rsidP="007349E4">
      <w:pPr>
        <w:pStyle w:val="3"/>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rPr>
        <w:tab/>
      </w:r>
      <w:r w:rsidR="0070551F" w:rsidRPr="00B140B3">
        <w:rPr>
          <w:rFonts w:ascii="Meiryo UI" w:eastAsia="Meiryo UI" w:hAnsi="Meiryo UI" w:cs="Meiryo UI" w:hint="eastAsia"/>
        </w:rPr>
        <w:t>本ソフトでは</w:t>
      </w:r>
      <w:r w:rsidRPr="00B140B3">
        <w:rPr>
          <w:rFonts w:ascii="Meiryo UI" w:eastAsia="Meiryo UI" w:hAnsi="Meiryo UI" w:cs="Meiryo UI" w:hint="eastAsia"/>
        </w:rPr>
        <w:t>専用面積が30㎡以上の場合は</w:t>
      </w:r>
      <w:r w:rsidR="0070551F" w:rsidRPr="00B140B3">
        <w:rPr>
          <w:rFonts w:ascii="Meiryo UI" w:eastAsia="Meiryo UI" w:hAnsi="Meiryo UI" w:cs="Meiryo UI" w:hint="eastAsia"/>
        </w:rPr>
        <w:t>、</w:t>
      </w:r>
      <w:r w:rsidRPr="00B140B3">
        <w:rPr>
          <w:rFonts w:ascii="Meiryo UI" w:eastAsia="Meiryo UI" w:hAnsi="Meiryo UI" w:cs="Meiryo UI" w:hint="eastAsia"/>
        </w:rPr>
        <w:t>基本設備(便所、洗面、浴室、台所、収納)</w:t>
      </w:r>
      <w:r w:rsidR="00AF3049" w:rsidRPr="00B140B3">
        <w:rPr>
          <w:rFonts w:ascii="Meiryo UI" w:eastAsia="Meiryo UI" w:hAnsi="Meiryo UI" w:cs="Meiryo UI" w:hint="eastAsia"/>
        </w:rPr>
        <w:t>が全て設置されている夫婦型サ高住</w:t>
      </w:r>
      <w:r w:rsidRPr="00B140B3">
        <w:rPr>
          <w:rFonts w:ascii="Meiryo UI" w:eastAsia="Meiryo UI" w:hAnsi="Meiryo UI" w:cs="Meiryo UI" w:hint="eastAsia"/>
        </w:rPr>
        <w:t>と</w:t>
      </w:r>
      <w:r w:rsidR="0070551F" w:rsidRPr="00B140B3">
        <w:rPr>
          <w:rFonts w:ascii="Meiryo UI" w:eastAsia="Meiryo UI" w:hAnsi="Meiryo UI" w:cs="Meiryo UI" w:hint="eastAsia"/>
        </w:rPr>
        <w:t>みな</w:t>
      </w:r>
      <w:r w:rsidRPr="00B140B3">
        <w:rPr>
          <w:rFonts w:ascii="Meiryo UI" w:eastAsia="Meiryo UI" w:hAnsi="Meiryo UI" w:cs="Meiryo UI" w:hint="eastAsia"/>
        </w:rPr>
        <w:t>して補助限度額を算定します。</w:t>
      </w:r>
    </w:p>
    <w:p w14:paraId="7846D8D7" w14:textId="77777777" w:rsidR="00D65234" w:rsidRPr="00B140B3" w:rsidRDefault="00D65234" w:rsidP="007349E4">
      <w:pPr>
        <w:pStyle w:val="3"/>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rPr>
        <w:tab/>
      </w:r>
      <w:r w:rsidR="0022135D" w:rsidRPr="00B140B3">
        <w:rPr>
          <w:rFonts w:ascii="Meiryo UI" w:eastAsia="Meiryo UI" w:hAnsi="Meiryo UI" w:cs="Meiryo UI" w:hint="eastAsia"/>
        </w:rPr>
        <w:t>補助限度額</w:t>
      </w:r>
      <w:r w:rsidRPr="00B140B3">
        <w:rPr>
          <w:rFonts w:ascii="Meiryo UI" w:eastAsia="Meiryo UI" w:hAnsi="Meiryo UI" w:cs="Meiryo UI" w:hint="eastAsia"/>
        </w:rPr>
        <w:t xml:space="preserve">算定のために必要な、夫婦型サ高住の入居世帯を夫婦等に限定するか否かの選択は </w:t>
      </w:r>
      <w:r w:rsidR="00464B9F" w:rsidRPr="00B140B3">
        <w:rPr>
          <w:rFonts w:ascii="Meiryo UI" w:eastAsia="Meiryo UI" w:hAnsi="Meiryo UI" w:cs="Meiryo UI" w:hint="eastAsia"/>
        </w:rPr>
        <w:t>『入力(</w:t>
      </w:r>
      <w:r w:rsidRPr="00B140B3">
        <w:rPr>
          <w:rFonts w:ascii="Meiryo UI" w:eastAsia="Meiryo UI" w:hAnsi="Meiryo UI" w:cs="Meiryo UI" w:hint="eastAsia"/>
        </w:rPr>
        <w:t>4</w:t>
      </w:r>
      <w:r w:rsidR="00464B9F" w:rsidRPr="00B140B3">
        <w:rPr>
          <w:rFonts w:ascii="Meiryo UI" w:eastAsia="Meiryo UI" w:hAnsi="Meiryo UI" w:cs="Meiryo UI"/>
        </w:rPr>
        <w:t>)</w:t>
      </w:r>
      <w:r w:rsidRPr="00B140B3">
        <w:rPr>
          <w:rFonts w:ascii="Meiryo UI" w:eastAsia="Meiryo UI" w:hAnsi="Meiryo UI" w:cs="Meiryo UI" w:hint="eastAsia"/>
        </w:rPr>
        <w:t>』</w:t>
      </w:r>
      <w:r w:rsidR="005128E5" w:rsidRPr="00B140B3">
        <w:rPr>
          <w:rFonts w:ascii="Meiryo UI" w:eastAsia="Meiryo UI" w:hAnsi="Meiryo UI" w:cs="Meiryo UI"/>
        </w:rPr>
        <w:t xml:space="preserve"> </w:t>
      </w:r>
      <w:r w:rsidRPr="00B140B3">
        <w:rPr>
          <w:rFonts w:ascii="Meiryo UI" w:eastAsia="Meiryo UI" w:hAnsi="Meiryo UI" w:cs="Meiryo UI" w:hint="eastAsia"/>
        </w:rPr>
        <w:t>のO)で入力します。</w:t>
      </w:r>
    </w:p>
    <w:p w14:paraId="50F9B46E" w14:textId="77777777" w:rsidR="00E16BC9" w:rsidRPr="00B140B3" w:rsidRDefault="00E16BC9" w:rsidP="00E16BC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住戸タイプ数がA～Gの7</w:t>
      </w:r>
      <w:r w:rsidR="006B3F39" w:rsidRPr="00B140B3">
        <w:rPr>
          <w:rFonts w:ascii="Meiryo UI" w:eastAsia="Meiryo UI" w:hAnsi="Meiryo UI" w:cs="Meiryo UI" w:hint="eastAsia"/>
        </w:rPr>
        <w:t>タイプより多い場合は、専用</w:t>
      </w:r>
      <w:r w:rsidRPr="00B140B3">
        <w:rPr>
          <w:rFonts w:ascii="Meiryo UI" w:eastAsia="Meiryo UI" w:hAnsi="Meiryo UI" w:cs="Meiryo UI" w:hint="eastAsia"/>
        </w:rPr>
        <w:t>面積が類似する複数のタイプをまとめて入力します。</w:t>
      </w:r>
    </w:p>
    <w:p w14:paraId="168BB169" w14:textId="77777777" w:rsidR="00E16BC9" w:rsidRPr="00B140B3" w:rsidRDefault="00E16BC9" w:rsidP="00E16BC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ab/>
        <w:t>但し、共用を含む戸あたり床面積が30㎡未満の住戸と30㎡以上の住戸とでは土地建物取得税の特例適用に差異があるため、まとめずに入力します。</w:t>
      </w:r>
    </w:p>
    <w:p w14:paraId="0821CDA2" w14:textId="77777777" w:rsidR="002472C4" w:rsidRPr="00B140B3" w:rsidRDefault="002472C4" w:rsidP="00E16BC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rPr>
        <w:tab/>
      </w:r>
      <w:r w:rsidRPr="00B140B3">
        <w:rPr>
          <w:rFonts w:ascii="Meiryo UI" w:eastAsia="Meiryo UI" w:hAnsi="Meiryo UI" w:cs="Meiryo UI" w:hint="eastAsia"/>
        </w:rPr>
        <w:t>また、</w:t>
      </w:r>
      <w:r w:rsidR="00156B10" w:rsidRPr="00B140B3">
        <w:rPr>
          <w:rFonts w:ascii="Meiryo UI" w:eastAsia="Meiryo UI" w:hAnsi="Meiryo UI" w:cs="Meiryo UI" w:hint="eastAsia"/>
        </w:rPr>
        <w:t>専用面積が</w:t>
      </w:r>
      <w:r w:rsidR="006B3F39" w:rsidRPr="00B140B3">
        <w:rPr>
          <w:rFonts w:ascii="Meiryo UI" w:eastAsia="Meiryo UI" w:hAnsi="Meiryo UI" w:cs="Meiryo UI" w:hint="eastAsia"/>
        </w:rPr>
        <w:t>25㎡未満の住戸、25㎡以上30㎡未満の住戸、</w:t>
      </w:r>
      <w:r w:rsidR="00156B10" w:rsidRPr="00B140B3">
        <w:rPr>
          <w:rFonts w:ascii="Meiryo UI" w:eastAsia="Meiryo UI" w:hAnsi="Meiryo UI" w:cs="Meiryo UI" w:hint="eastAsia"/>
        </w:rPr>
        <w:t>30㎡以上の</w:t>
      </w:r>
      <w:r w:rsidR="006B3F39" w:rsidRPr="00B140B3">
        <w:rPr>
          <w:rFonts w:ascii="Meiryo UI" w:eastAsia="Meiryo UI" w:hAnsi="Meiryo UI" w:cs="Meiryo UI" w:hint="eastAsia"/>
        </w:rPr>
        <w:t>住戸</w:t>
      </w:r>
      <w:r w:rsidRPr="00B140B3">
        <w:rPr>
          <w:rFonts w:ascii="Meiryo UI" w:eastAsia="Meiryo UI" w:hAnsi="Meiryo UI" w:cs="Meiryo UI" w:hint="eastAsia"/>
        </w:rPr>
        <w:t>では補助限度額が異なるため、まとめずに入力します。</w:t>
      </w:r>
    </w:p>
    <w:p w14:paraId="0B43D22E" w14:textId="0E395BDB" w:rsidR="00AD2BDE" w:rsidRPr="001E59C0" w:rsidRDefault="001A5C60" w:rsidP="00AD2BDE">
      <w:pPr>
        <w:autoSpaceDE w:val="0"/>
        <w:autoSpaceDN w:val="0"/>
        <w:spacing w:line="300" w:lineRule="atLeast"/>
        <w:ind w:left="1702" w:hanging="902"/>
        <w:outlineLvl w:val="0"/>
        <w:rPr>
          <w:rFonts w:ascii="Meiryo UI" w:eastAsia="Meiryo UI" w:hAnsi="Meiryo UI" w:cs="Meiryo UI"/>
        </w:rPr>
      </w:pPr>
      <w:r w:rsidRPr="001E59C0">
        <w:rPr>
          <w:rFonts w:ascii="Meiryo UI" w:eastAsia="Meiryo UI" w:hAnsi="Meiryo UI" w:cs="Meiryo UI" w:hint="eastAsia"/>
        </w:rPr>
        <w:t>サ高住</w:t>
      </w:r>
      <w:r w:rsidR="00AD2BDE" w:rsidRPr="001E59C0">
        <w:rPr>
          <w:rFonts w:ascii="Meiryo UI" w:eastAsia="Meiryo UI" w:hAnsi="Meiryo UI" w:cs="Meiryo UI" w:hint="eastAsia"/>
        </w:rPr>
        <w:t>の区分</w:t>
      </w:r>
    </w:p>
    <w:p w14:paraId="43E2DF1D" w14:textId="7D0072CB" w:rsidR="00AD2BDE" w:rsidRPr="001E59C0" w:rsidRDefault="00800F53" w:rsidP="00AD2BDE">
      <w:pPr>
        <w:autoSpaceDE w:val="0"/>
        <w:autoSpaceDN w:val="0"/>
        <w:spacing w:line="300" w:lineRule="atLeast"/>
        <w:ind w:left="1260"/>
        <w:outlineLvl w:val="0"/>
        <w:rPr>
          <w:rFonts w:ascii="Meiryo UI" w:eastAsia="Meiryo UI" w:hAnsi="Meiryo UI" w:cs="Meiryo UI"/>
        </w:rPr>
      </w:pPr>
      <w:r w:rsidRPr="001E59C0">
        <w:rPr>
          <w:rFonts w:ascii="Meiryo UI" w:eastAsia="Meiryo UI" w:hAnsi="Meiryo UI" w:cs="Meiryo UI" w:hint="eastAsia"/>
        </w:rPr>
        <w:t>サ高住の住戸</w:t>
      </w:r>
      <w:r w:rsidR="00AD2BDE" w:rsidRPr="001E59C0">
        <w:rPr>
          <w:rFonts w:ascii="Meiryo UI" w:eastAsia="Meiryo UI" w:hAnsi="Meiryo UI" w:cs="Meiryo UI" w:hint="eastAsia"/>
        </w:rPr>
        <w:t>の建物仕様が</w:t>
      </w:r>
    </w:p>
    <w:p w14:paraId="1540C83D" w14:textId="31CFCFEA" w:rsidR="00800F53" w:rsidRPr="001E59C0" w:rsidRDefault="00800F53" w:rsidP="00666E85">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t>認定長期優良住宅と</w:t>
      </w:r>
      <w:r w:rsidRPr="001E59C0">
        <w:rPr>
          <w:rFonts w:ascii="Meiryo UI" w:eastAsia="Meiryo UI" w:hAnsi="Meiryo UI" w:cs="Meiryo UI"/>
        </w:rPr>
        <w:t>ZEH</w:t>
      </w:r>
      <w:r w:rsidRPr="001E59C0">
        <w:rPr>
          <w:rFonts w:ascii="Meiryo UI" w:eastAsia="Meiryo UI" w:hAnsi="Meiryo UI" w:cs="Meiryo UI" w:hint="eastAsia"/>
        </w:rPr>
        <w:t>水準省エネ住宅との両方の要件を満たす場合は 『長期+Z</w:t>
      </w:r>
      <w:r w:rsidRPr="001E59C0">
        <w:rPr>
          <w:rFonts w:ascii="Meiryo UI" w:eastAsia="Meiryo UI" w:hAnsi="Meiryo UI" w:cs="Meiryo UI"/>
        </w:rPr>
        <w:t>EH</w:t>
      </w:r>
      <w:r w:rsidRPr="001E59C0">
        <w:rPr>
          <w:rFonts w:ascii="Meiryo UI" w:eastAsia="Meiryo UI" w:hAnsi="Meiryo UI" w:cs="Meiryo UI" w:hint="eastAsia"/>
        </w:rPr>
        <w:t>』 を</w:t>
      </w:r>
    </w:p>
    <w:p w14:paraId="72533A64" w14:textId="77777777"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t>認定長期優良住宅の要件を満たす場合は 『長期優良』 を</w:t>
      </w:r>
    </w:p>
    <w:p w14:paraId="7DF401F0" w14:textId="77777777"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lastRenderedPageBreak/>
        <w:t>認定低炭素住宅の要件を満たす場合は 『低炭素』 を</w:t>
      </w:r>
    </w:p>
    <w:p w14:paraId="14FB5EE2" w14:textId="77777777"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rPr>
        <w:t>ZEH</w:t>
      </w:r>
      <w:r w:rsidRPr="001E59C0">
        <w:rPr>
          <w:rFonts w:ascii="Meiryo UI" w:eastAsia="Meiryo UI" w:hAnsi="Meiryo UI" w:cs="Meiryo UI" w:hint="eastAsia"/>
        </w:rPr>
        <w:t>水準省エネ住宅の要件を満たす場合は 『Z</w:t>
      </w:r>
      <w:r w:rsidRPr="001E59C0">
        <w:rPr>
          <w:rFonts w:ascii="Meiryo UI" w:eastAsia="Meiryo UI" w:hAnsi="Meiryo UI" w:cs="Meiryo UI"/>
        </w:rPr>
        <w:t>EH</w:t>
      </w:r>
      <w:r w:rsidRPr="001E59C0">
        <w:rPr>
          <w:rFonts w:ascii="Meiryo UI" w:eastAsia="Meiryo UI" w:hAnsi="Meiryo UI" w:cs="Meiryo UI" w:hint="eastAsia"/>
        </w:rPr>
        <w:t>水準』 を</w:t>
      </w:r>
    </w:p>
    <w:p w14:paraId="2733364B" w14:textId="223A8834"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t>省エネ基準適合住宅の要件を満たす場合は 『省エネ基準』 を</w:t>
      </w:r>
    </w:p>
    <w:p w14:paraId="66481E83" w14:textId="355811CB" w:rsidR="00B87EF6" w:rsidRPr="001E59C0" w:rsidRDefault="00AD2BDE" w:rsidP="00AD2BDE">
      <w:pPr>
        <w:tabs>
          <w:tab w:val="left" w:pos="1260"/>
        </w:tabs>
        <w:autoSpaceDE w:val="0"/>
        <w:autoSpaceDN w:val="0"/>
        <w:spacing w:line="300" w:lineRule="atLeast"/>
        <w:ind w:firstLineChars="630" w:firstLine="1260"/>
        <w:rPr>
          <w:rFonts w:ascii="Meiryo UI" w:eastAsia="Meiryo UI" w:hAnsi="Meiryo UI" w:cs="Meiryo UI"/>
        </w:rPr>
      </w:pPr>
      <w:r w:rsidRPr="001E59C0">
        <w:rPr>
          <w:rFonts w:ascii="Meiryo UI" w:eastAsia="Meiryo UI" w:hAnsi="Meiryo UI" w:cs="Meiryo UI" w:hint="eastAsia"/>
        </w:rPr>
        <w:t>選択します。</w:t>
      </w:r>
    </w:p>
    <w:p w14:paraId="0EAF6673" w14:textId="6F39F00F" w:rsidR="00800F53" w:rsidRPr="00B140B3" w:rsidRDefault="00800F53" w:rsidP="00AD2BDE">
      <w:pPr>
        <w:tabs>
          <w:tab w:val="left" w:pos="1260"/>
        </w:tabs>
        <w:autoSpaceDE w:val="0"/>
        <w:autoSpaceDN w:val="0"/>
        <w:spacing w:line="300" w:lineRule="atLeast"/>
        <w:ind w:firstLineChars="630" w:firstLine="1260"/>
        <w:rPr>
          <w:rFonts w:ascii="Meiryo UI" w:eastAsia="Meiryo UI" w:hAnsi="Meiryo UI" w:cs="Meiryo UI"/>
        </w:rPr>
      </w:pPr>
      <w:r w:rsidRPr="001E59C0">
        <w:rPr>
          <w:rFonts w:ascii="Meiryo UI" w:eastAsia="Meiryo UI" w:hAnsi="Meiryo UI" w:cs="Meiryo UI" w:hint="eastAsia"/>
        </w:rPr>
        <w:t>サ高住は省エネ基準適合が補助の要件です。</w:t>
      </w:r>
    </w:p>
    <w:p w14:paraId="13DA7414" w14:textId="77777777" w:rsidR="00270158" w:rsidRPr="00B140B3" w:rsidRDefault="00B75390"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賃貸共用</w:t>
      </w:r>
      <w:r w:rsidR="0056713F" w:rsidRPr="00B140B3">
        <w:rPr>
          <w:rFonts w:ascii="Meiryo UI" w:eastAsia="Meiryo UI" w:hAnsi="Meiryo UI" w:cs="Meiryo UI" w:hint="eastAsia"/>
        </w:rPr>
        <w:t>の名称</w:t>
      </w:r>
    </w:p>
    <w:p w14:paraId="3EA3EDE5" w14:textId="77777777" w:rsidR="00100F48" w:rsidRPr="00B140B3" w:rsidRDefault="00FB129A" w:rsidP="00550EB1">
      <w:pPr>
        <w:autoSpaceDE w:val="0"/>
        <w:autoSpaceDN w:val="0"/>
        <w:spacing w:line="300" w:lineRule="atLeast"/>
        <w:ind w:left="1260"/>
        <w:rPr>
          <w:rFonts w:ascii="Meiryo UI" w:eastAsia="Meiryo UI" w:hAnsi="Meiryo UI" w:cs="Meiryo UI"/>
        </w:rPr>
      </w:pPr>
      <w:r w:rsidRPr="00B140B3">
        <w:rPr>
          <w:rFonts w:ascii="Meiryo UI" w:eastAsia="Meiryo UI" w:hAnsi="Meiryo UI" w:cs="Meiryo UI" w:hint="eastAsia"/>
        </w:rPr>
        <w:t>賃料が発生する賃貸</w:t>
      </w:r>
      <w:r w:rsidR="00100F48" w:rsidRPr="00B140B3">
        <w:rPr>
          <w:rFonts w:ascii="Meiryo UI" w:eastAsia="Meiryo UI" w:hAnsi="Meiryo UI" w:cs="Meiryo UI" w:hint="eastAsia"/>
        </w:rPr>
        <w:t>住宅</w:t>
      </w:r>
      <w:r w:rsidR="0056713F" w:rsidRPr="00B140B3">
        <w:rPr>
          <w:rFonts w:ascii="Meiryo UI" w:eastAsia="Meiryo UI" w:hAnsi="Meiryo UI" w:cs="Meiryo UI" w:hint="eastAsia"/>
        </w:rPr>
        <w:t>の共用施設が</w:t>
      </w:r>
      <w:r w:rsidR="00577D6C" w:rsidRPr="00B140B3">
        <w:rPr>
          <w:rFonts w:ascii="Meiryo UI" w:eastAsia="Meiryo UI" w:hAnsi="Meiryo UI" w:cs="Meiryo UI" w:hint="eastAsia"/>
        </w:rPr>
        <w:t>ある場合は、任意の名称を</w:t>
      </w:r>
      <w:r w:rsidR="00100F48" w:rsidRPr="00B140B3">
        <w:rPr>
          <w:rFonts w:ascii="Meiryo UI" w:eastAsia="Meiryo UI" w:hAnsi="Meiryo UI" w:cs="Meiryo UI" w:hint="eastAsia"/>
        </w:rPr>
        <w:t>入力します。</w:t>
      </w:r>
    </w:p>
    <w:p w14:paraId="31EA40BC"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56713F" w:rsidRPr="00B140B3">
        <w:rPr>
          <w:rFonts w:ascii="Meiryo UI" w:eastAsia="Meiryo UI" w:hAnsi="Meiryo UI" w:cs="Meiryo UI" w:hint="eastAsia"/>
        </w:rPr>
        <w:tab/>
      </w:r>
      <w:r w:rsidR="00276925" w:rsidRPr="00B140B3">
        <w:rPr>
          <w:rFonts w:ascii="Meiryo UI" w:eastAsia="Meiryo UI" w:hAnsi="Meiryo UI" w:cs="Meiryo UI" w:hint="eastAsia"/>
        </w:rPr>
        <w:t>トランクルームや屋内駐車場、屋内駐輪場、本体とは別棟の屋根付</w:t>
      </w:r>
      <w:r w:rsidR="0056713F" w:rsidRPr="00B140B3">
        <w:rPr>
          <w:rFonts w:ascii="Meiryo UI" w:eastAsia="Meiryo UI" w:hAnsi="Meiryo UI" w:cs="Meiryo UI" w:hint="eastAsia"/>
        </w:rPr>
        <w:t>駐車場や自走式立体駐車場、</w:t>
      </w:r>
      <w:r w:rsidR="00276925" w:rsidRPr="00B140B3">
        <w:rPr>
          <w:rFonts w:ascii="Meiryo UI" w:eastAsia="Meiryo UI" w:hAnsi="Meiryo UI" w:cs="Meiryo UI" w:hint="eastAsia"/>
        </w:rPr>
        <w:t>屋根</w:t>
      </w:r>
      <w:r w:rsidR="00577D6C" w:rsidRPr="00B140B3">
        <w:rPr>
          <w:rFonts w:ascii="Meiryo UI" w:eastAsia="Meiryo UI" w:hAnsi="Meiryo UI" w:cs="Meiryo UI" w:hint="eastAsia"/>
        </w:rPr>
        <w:t>腰壁</w:t>
      </w:r>
      <w:r w:rsidR="00276925" w:rsidRPr="00B140B3">
        <w:rPr>
          <w:rFonts w:ascii="Meiryo UI" w:eastAsia="Meiryo UI" w:hAnsi="Meiryo UI" w:cs="Meiryo UI" w:hint="eastAsia"/>
        </w:rPr>
        <w:t>付駐輪場、</w:t>
      </w:r>
      <w:r w:rsidR="0056713F" w:rsidRPr="00B140B3">
        <w:rPr>
          <w:rFonts w:ascii="Meiryo UI" w:eastAsia="Meiryo UI" w:hAnsi="Meiryo UI" w:cs="Meiryo UI" w:hint="eastAsia"/>
        </w:rPr>
        <w:t>機械式駐車場等が考えられます。</w:t>
      </w:r>
    </w:p>
    <w:p w14:paraId="02C23E46" w14:textId="77777777" w:rsidR="00276925"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r>
      <w:r w:rsidR="00276925" w:rsidRPr="00B140B3">
        <w:rPr>
          <w:rFonts w:ascii="Meiryo UI" w:eastAsia="Meiryo UI" w:hAnsi="Meiryo UI" w:cs="Meiryo UI" w:hint="eastAsia"/>
        </w:rPr>
        <w:t>タワーパーキングは除きます。</w:t>
      </w:r>
    </w:p>
    <w:p w14:paraId="70DBABF7" w14:textId="77777777" w:rsidR="0056713F" w:rsidRPr="00B140B3" w:rsidRDefault="00B75390"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賃貸共用</w:t>
      </w:r>
      <w:r w:rsidR="00577D6C" w:rsidRPr="00B140B3">
        <w:rPr>
          <w:rFonts w:ascii="Meiryo UI" w:eastAsia="Meiryo UI" w:hAnsi="Meiryo UI" w:cs="Meiryo UI" w:hint="eastAsia"/>
        </w:rPr>
        <w:t>の登記床</w:t>
      </w:r>
      <w:r w:rsidR="0056713F" w:rsidRPr="00B140B3">
        <w:rPr>
          <w:rFonts w:ascii="Meiryo UI" w:eastAsia="Meiryo UI" w:hAnsi="Meiryo UI" w:cs="Meiryo UI" w:hint="eastAsia"/>
        </w:rPr>
        <w:t>面積</w:t>
      </w:r>
    </w:p>
    <w:p w14:paraId="366106D7" w14:textId="77777777" w:rsidR="0056713F" w:rsidRPr="00B140B3" w:rsidRDefault="0056713F" w:rsidP="00550EB1">
      <w:pPr>
        <w:autoSpaceDE w:val="0"/>
        <w:autoSpaceDN w:val="0"/>
        <w:spacing w:line="300" w:lineRule="atLeast"/>
        <w:ind w:left="1260"/>
        <w:rPr>
          <w:rFonts w:ascii="Meiryo UI" w:eastAsia="Meiryo UI" w:hAnsi="Meiryo UI" w:cs="Meiryo UI"/>
        </w:rPr>
      </w:pPr>
      <w:r w:rsidRPr="00B140B3">
        <w:rPr>
          <w:rFonts w:ascii="Meiryo UI" w:eastAsia="Meiryo UI" w:hAnsi="Meiryo UI" w:cs="Meiryo UI" w:hint="eastAsia"/>
        </w:rPr>
        <w:t>賃料が発生する賃貸住宅の共用施設がある場合は、その床面積を入力します。</w:t>
      </w:r>
    </w:p>
    <w:p w14:paraId="43502412"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56713F" w:rsidRPr="00B140B3">
        <w:rPr>
          <w:rFonts w:ascii="Meiryo UI" w:eastAsia="Meiryo UI" w:hAnsi="Meiryo UI" w:cs="Meiryo UI" w:hint="eastAsia"/>
        </w:rPr>
        <w:tab/>
      </w:r>
      <w:r w:rsidR="00276925" w:rsidRPr="00B140B3">
        <w:rPr>
          <w:rFonts w:ascii="Meiryo UI" w:eastAsia="Meiryo UI" w:hAnsi="Meiryo UI" w:cs="Meiryo UI" w:hint="eastAsia"/>
        </w:rPr>
        <w:t>本体とは別棟の屋根付駐車場や自走式立体駐車場、屋根</w:t>
      </w:r>
      <w:r w:rsidR="00577D6C" w:rsidRPr="00B140B3">
        <w:rPr>
          <w:rFonts w:ascii="Meiryo UI" w:eastAsia="Meiryo UI" w:hAnsi="Meiryo UI" w:cs="Meiryo UI" w:hint="eastAsia"/>
        </w:rPr>
        <w:t>腰壁付駐輪場等がある場合はその床面積を入力</w:t>
      </w:r>
      <w:r w:rsidR="00276925" w:rsidRPr="00B140B3">
        <w:rPr>
          <w:rFonts w:ascii="Meiryo UI" w:eastAsia="Meiryo UI" w:hAnsi="Meiryo UI" w:cs="Meiryo UI" w:hint="eastAsia"/>
        </w:rPr>
        <w:t>します</w:t>
      </w:r>
      <w:r w:rsidR="0056713F" w:rsidRPr="00B140B3">
        <w:rPr>
          <w:rFonts w:ascii="Meiryo UI" w:eastAsia="Meiryo UI" w:hAnsi="Meiryo UI" w:cs="Meiryo UI" w:hint="eastAsia"/>
        </w:rPr>
        <w:t>。</w:t>
      </w:r>
    </w:p>
    <w:p w14:paraId="7484A8B1" w14:textId="77777777" w:rsidR="00276925" w:rsidRPr="00B140B3" w:rsidRDefault="00276925" w:rsidP="00550EB1">
      <w:pPr>
        <w:tabs>
          <w:tab w:val="left" w:pos="1260"/>
        </w:tabs>
        <w:autoSpaceDE w:val="0"/>
        <w:autoSpaceDN w:val="0"/>
        <w:spacing w:line="300" w:lineRule="atLeast"/>
        <w:ind w:left="1260" w:hanging="180"/>
        <w:rPr>
          <w:rFonts w:ascii="Meiryo UI" w:eastAsia="Meiryo UI" w:hAnsi="Meiryo UI" w:cs="Meiryo UI"/>
        </w:rPr>
      </w:pPr>
      <w:r w:rsidRPr="00B140B3">
        <w:rPr>
          <w:rFonts w:ascii="Meiryo UI" w:eastAsia="Meiryo UI" w:hAnsi="Meiryo UI" w:cs="Meiryo UI" w:hint="eastAsia"/>
        </w:rPr>
        <w:tab/>
        <w:t>但し、多段式機械駐車場の場合は、</w:t>
      </w:r>
      <w:r w:rsidR="00577D6C" w:rsidRPr="00B140B3">
        <w:rPr>
          <w:rFonts w:ascii="Meiryo UI" w:eastAsia="Meiryo UI" w:hAnsi="Meiryo UI" w:cs="Meiryo UI" w:hint="eastAsia"/>
        </w:rPr>
        <w:t>平屋建とみなしての床面積(≒建築面積)を入力します。</w:t>
      </w:r>
    </w:p>
    <w:p w14:paraId="20488C8F"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AC66A4" w:rsidRPr="00B140B3">
        <w:rPr>
          <w:rFonts w:ascii="Meiryo UI" w:eastAsia="Meiryo UI" w:hAnsi="Meiryo UI" w:cs="Meiryo UI" w:hint="eastAsia"/>
        </w:rPr>
        <w:t>タワーパーキングは除きます。</w:t>
      </w:r>
    </w:p>
    <w:p w14:paraId="1A44FFFA" w14:textId="77777777" w:rsidR="00CE267B" w:rsidRPr="00B140B3" w:rsidRDefault="00B75390"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共用</w:t>
      </w:r>
      <w:r w:rsidR="00577D6C" w:rsidRPr="00B140B3">
        <w:rPr>
          <w:rFonts w:ascii="Meiryo UI" w:eastAsia="Meiryo UI" w:hAnsi="Meiryo UI" w:cs="Meiryo UI" w:hint="eastAsia"/>
        </w:rPr>
        <w:t>の登記床</w:t>
      </w:r>
      <w:r w:rsidR="00CE267B" w:rsidRPr="00B140B3">
        <w:rPr>
          <w:rFonts w:ascii="Meiryo UI" w:eastAsia="Meiryo UI" w:hAnsi="Meiryo UI" w:cs="Meiryo UI" w:hint="eastAsia"/>
        </w:rPr>
        <w:t>面積</w:t>
      </w:r>
    </w:p>
    <w:p w14:paraId="641CCBDF" w14:textId="77777777" w:rsidR="00CE267B" w:rsidRPr="00B140B3" w:rsidRDefault="007349E4" w:rsidP="00550EB1">
      <w:pPr>
        <w:autoSpaceDE w:val="0"/>
        <w:autoSpaceDN w:val="0"/>
        <w:spacing w:line="300" w:lineRule="atLeast"/>
        <w:ind w:left="1260"/>
        <w:rPr>
          <w:rFonts w:ascii="Meiryo UI" w:eastAsia="Meiryo UI" w:hAnsi="Meiryo UI" w:cs="Meiryo UI"/>
        </w:rPr>
      </w:pPr>
      <w:r w:rsidRPr="00B140B3">
        <w:rPr>
          <w:rFonts w:ascii="Meiryo UI" w:eastAsia="Meiryo UI" w:hAnsi="Meiryo UI" w:cs="Meiryo UI" w:hint="eastAsia"/>
        </w:rPr>
        <w:t>賃貸住宅の住民のみが使用し(自宅の住民は使用しない)</w:t>
      </w:r>
      <w:r w:rsidR="00CE267B" w:rsidRPr="00B140B3">
        <w:rPr>
          <w:rFonts w:ascii="Meiryo UI" w:eastAsia="Meiryo UI" w:hAnsi="Meiryo UI" w:cs="Meiryo UI" w:hint="eastAsia"/>
        </w:rPr>
        <w:t>、賃料が発生しない賃貸住宅の共用施設がある場合は、その床面積を入力します。</w:t>
      </w:r>
    </w:p>
    <w:p w14:paraId="3FC610BD" w14:textId="77777777" w:rsidR="009263DB" w:rsidRPr="00B140B3" w:rsidRDefault="009263DB"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＊自宅が無い場合は入力不要です。</w:t>
      </w:r>
    </w:p>
    <w:p w14:paraId="2C7CFDA0" w14:textId="77777777" w:rsidR="00CE267B"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CE267B" w:rsidRPr="00B140B3">
        <w:rPr>
          <w:rFonts w:ascii="Meiryo UI" w:eastAsia="Meiryo UI" w:hAnsi="Meiryo UI" w:cs="Meiryo UI" w:hint="eastAsia"/>
        </w:rPr>
        <w:tab/>
        <w:t>本体とは別棟の屋根付駐車場や自走式立体駐車場、屋根</w:t>
      </w:r>
      <w:r w:rsidR="00577D6C" w:rsidRPr="00B140B3">
        <w:rPr>
          <w:rFonts w:ascii="Meiryo UI" w:eastAsia="Meiryo UI" w:hAnsi="Meiryo UI" w:cs="Meiryo UI" w:hint="eastAsia"/>
        </w:rPr>
        <w:t>腰壁付駐輪場等がある場合はその床面積を入力</w:t>
      </w:r>
      <w:r w:rsidR="00CE267B" w:rsidRPr="00B140B3">
        <w:rPr>
          <w:rFonts w:ascii="Meiryo UI" w:eastAsia="Meiryo UI" w:hAnsi="Meiryo UI" w:cs="Meiryo UI" w:hint="eastAsia"/>
        </w:rPr>
        <w:t>します。</w:t>
      </w:r>
    </w:p>
    <w:p w14:paraId="521AAA3B"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ab/>
      </w:r>
      <w:r w:rsidR="00CE267B" w:rsidRPr="00B140B3">
        <w:rPr>
          <w:rFonts w:ascii="Meiryo UI" w:eastAsia="Meiryo UI" w:hAnsi="Meiryo UI" w:cs="Meiryo UI" w:hint="eastAsia"/>
        </w:rPr>
        <w:t>但し、多段式機械駐車場の場合は、</w:t>
      </w:r>
      <w:r w:rsidR="00577D6C" w:rsidRPr="00B140B3">
        <w:rPr>
          <w:rFonts w:ascii="Meiryo UI" w:eastAsia="Meiryo UI" w:hAnsi="Meiryo UI" w:cs="Meiryo UI" w:hint="eastAsia"/>
        </w:rPr>
        <w:t>平屋建とみなしての床面積(≒建築面積)を入力します。</w:t>
      </w:r>
    </w:p>
    <w:p w14:paraId="640181BB" w14:textId="77777777" w:rsidR="00CE267B" w:rsidRPr="00B140B3" w:rsidRDefault="007349E4" w:rsidP="00795C9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r>
      <w:r w:rsidR="00AC66A4" w:rsidRPr="00B140B3">
        <w:rPr>
          <w:rFonts w:ascii="Meiryo UI" w:eastAsia="Meiryo UI" w:hAnsi="Meiryo UI" w:cs="Meiryo UI" w:hint="eastAsia"/>
        </w:rPr>
        <w:t>タワーパーキングは除きます。</w:t>
      </w:r>
    </w:p>
    <w:p w14:paraId="28DADD25" w14:textId="5531F21A" w:rsidR="00DA7D66" w:rsidRPr="00B140B3" w:rsidRDefault="00AC66A4"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自宅</w:t>
      </w:r>
      <w:r w:rsidR="00EA0DAA" w:rsidRPr="00B140B3">
        <w:rPr>
          <w:rFonts w:ascii="Meiryo UI" w:eastAsia="Meiryo UI" w:hAnsi="Meiryo UI" w:cs="Meiryo UI" w:hint="eastAsia"/>
        </w:rPr>
        <w:t>の区分</w:t>
      </w:r>
    </w:p>
    <w:p w14:paraId="612EEB3E"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自宅の建物仕様が</w:t>
      </w:r>
    </w:p>
    <w:p w14:paraId="600390EC"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認定長期優良住宅の要件を満たす場合は 『長期優良』 を</w:t>
      </w:r>
    </w:p>
    <w:p w14:paraId="03DBA10E"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認定低炭素住宅の要件を満たす場合は 『低炭素』 を</w:t>
      </w:r>
    </w:p>
    <w:p w14:paraId="1BBE381B"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rPr>
        <w:t>ZEH</w:t>
      </w:r>
      <w:r w:rsidRPr="00B140B3">
        <w:rPr>
          <w:rFonts w:ascii="Meiryo UI" w:eastAsia="Meiryo UI" w:hAnsi="Meiryo UI" w:cs="Meiryo UI" w:hint="eastAsia"/>
        </w:rPr>
        <w:t>水準省エネ住宅の要件を満たす場合は 『Z</w:t>
      </w:r>
      <w:r w:rsidRPr="00B140B3">
        <w:rPr>
          <w:rFonts w:ascii="Meiryo UI" w:eastAsia="Meiryo UI" w:hAnsi="Meiryo UI" w:cs="Meiryo UI"/>
        </w:rPr>
        <w:t>EH</w:t>
      </w:r>
      <w:r w:rsidRPr="00B140B3">
        <w:rPr>
          <w:rFonts w:ascii="Meiryo UI" w:eastAsia="Meiryo UI" w:hAnsi="Meiryo UI" w:cs="Meiryo UI" w:hint="eastAsia"/>
        </w:rPr>
        <w:t>水準』 を</w:t>
      </w:r>
    </w:p>
    <w:p w14:paraId="6B7B291D"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lastRenderedPageBreak/>
        <w:t>省エネ基準適合住宅の要件を満たす場合は 『省エネ基準』 を</w:t>
      </w:r>
    </w:p>
    <w:p w14:paraId="6EE53E69" w14:textId="77777777" w:rsidR="00EA0DAA" w:rsidRPr="00B140B3" w:rsidRDefault="00EA0DAA" w:rsidP="00EA0DAA">
      <w:pPr>
        <w:autoSpaceDE w:val="0"/>
        <w:autoSpaceDN w:val="0"/>
        <w:spacing w:line="300" w:lineRule="atLeast"/>
        <w:ind w:left="1260"/>
        <w:outlineLvl w:val="0"/>
        <w:rPr>
          <w:rFonts w:ascii="Meiryo UI" w:eastAsia="Meiryo UI" w:hAnsi="Meiryo UI" w:cs="Meiryo UI"/>
        </w:rPr>
      </w:pPr>
      <w:r w:rsidRPr="00B140B3">
        <w:rPr>
          <w:rFonts w:ascii="Meiryo UI" w:eastAsia="Meiryo UI" w:hAnsi="Meiryo UI" w:cs="Meiryo UI" w:hint="eastAsia"/>
        </w:rPr>
        <w:t>上記以外の場合は　『一般』 を</w:t>
      </w:r>
    </w:p>
    <w:p w14:paraId="6B982C2A" w14:textId="77777777" w:rsidR="00EA0DAA" w:rsidRPr="00B140B3" w:rsidRDefault="00EA0DAA" w:rsidP="00EA0DAA">
      <w:pPr>
        <w:autoSpaceDE w:val="0"/>
        <w:autoSpaceDN w:val="0"/>
        <w:spacing w:line="300" w:lineRule="atLeast"/>
        <w:ind w:firstLineChars="638" w:firstLine="1276"/>
        <w:outlineLvl w:val="0"/>
        <w:rPr>
          <w:rFonts w:ascii="Meiryo UI" w:eastAsia="Meiryo UI" w:hAnsi="Meiryo UI" w:cs="Meiryo UI"/>
        </w:rPr>
      </w:pPr>
      <w:r w:rsidRPr="00B140B3">
        <w:rPr>
          <w:rFonts w:ascii="Meiryo UI" w:eastAsia="Meiryo UI" w:hAnsi="Meiryo UI" w:cs="Meiryo UI" w:hint="eastAsia"/>
        </w:rPr>
        <w:t>選択します。</w:t>
      </w:r>
    </w:p>
    <w:p w14:paraId="11B53B6B" w14:textId="5CC1C7F8" w:rsidR="008F689E" w:rsidRPr="00EA0DAA" w:rsidRDefault="00EA0DAA" w:rsidP="00EA0DAA">
      <w:pPr>
        <w:autoSpaceDE w:val="0"/>
        <w:autoSpaceDN w:val="0"/>
        <w:spacing w:line="300" w:lineRule="atLeast"/>
        <w:ind w:leftChars="525" w:left="1260" w:hangingChars="105" w:hanging="210"/>
        <w:outlineLvl w:val="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本ソフトでは住宅ローンの特別控除を優先するため、投資型減税の特別控除はありません。</w:t>
      </w:r>
    </w:p>
    <w:p w14:paraId="01E971C9" w14:textId="77777777" w:rsidR="00270158" w:rsidRPr="00E34324" w:rsidRDefault="00AC66A4" w:rsidP="00550EB1">
      <w:pPr>
        <w:autoSpaceDE w:val="0"/>
        <w:autoSpaceDN w:val="0"/>
        <w:spacing w:line="300" w:lineRule="atLeast"/>
        <w:ind w:left="1702" w:hanging="902"/>
        <w:outlineLvl w:val="0"/>
        <w:rPr>
          <w:rFonts w:ascii="Meiryo UI" w:eastAsia="Meiryo UI" w:hAnsi="Meiryo UI" w:cs="Meiryo UI"/>
        </w:rPr>
      </w:pPr>
      <w:r w:rsidRPr="00E34324">
        <w:rPr>
          <w:rFonts w:ascii="Meiryo UI" w:eastAsia="Meiryo UI" w:hAnsi="Meiryo UI" w:cs="Meiryo UI" w:hint="eastAsia"/>
        </w:rPr>
        <w:t>自宅の</w:t>
      </w:r>
      <w:r w:rsidR="00577D6C" w:rsidRPr="00830781">
        <w:rPr>
          <w:rFonts w:ascii="Meiryo UI" w:eastAsia="Meiryo UI" w:hAnsi="Meiryo UI" w:cs="Meiryo UI" w:hint="eastAsia"/>
        </w:rPr>
        <w:t>登記床</w:t>
      </w:r>
      <w:r w:rsidR="00270158" w:rsidRPr="00830781">
        <w:rPr>
          <w:rFonts w:ascii="Meiryo UI" w:eastAsia="Meiryo UI" w:hAnsi="Meiryo UI" w:cs="Meiryo UI" w:hint="eastAsia"/>
        </w:rPr>
        <w:t>面</w:t>
      </w:r>
      <w:r w:rsidR="00270158" w:rsidRPr="00E34324">
        <w:rPr>
          <w:rFonts w:ascii="Meiryo UI" w:eastAsia="Meiryo UI" w:hAnsi="Meiryo UI" w:cs="Meiryo UI" w:hint="eastAsia"/>
        </w:rPr>
        <w:t>積</w:t>
      </w:r>
    </w:p>
    <w:p w14:paraId="73BEEA82" w14:textId="77777777" w:rsidR="00270158" w:rsidRPr="00E34324" w:rsidRDefault="00795C99" w:rsidP="00795C99">
      <w:pPr>
        <w:tabs>
          <w:tab w:val="left" w:pos="-1276"/>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00BA1B34" w:rsidRPr="00E34324">
        <w:rPr>
          <w:rFonts w:ascii="Meiryo UI" w:eastAsia="Meiryo UI" w:hAnsi="Meiryo UI" w:cs="Meiryo UI" w:hint="eastAsia"/>
        </w:rPr>
        <w:tab/>
      </w:r>
      <w:r w:rsidR="00382E35" w:rsidRPr="00E34324">
        <w:rPr>
          <w:rFonts w:ascii="Meiryo UI" w:eastAsia="Meiryo UI" w:hAnsi="Meiryo UI" w:cs="Meiryo UI" w:hint="eastAsia"/>
        </w:rPr>
        <w:t>法人事業主の場合、</w:t>
      </w:r>
      <w:r w:rsidR="00270158" w:rsidRPr="00E34324">
        <w:rPr>
          <w:rFonts w:ascii="Meiryo UI" w:eastAsia="Meiryo UI" w:hAnsi="Meiryo UI" w:cs="Meiryo UI" w:hint="eastAsia"/>
        </w:rPr>
        <w:t>自宅は併設できません｡</w:t>
      </w:r>
    </w:p>
    <w:p w14:paraId="7E3769CC" w14:textId="77777777" w:rsidR="000F13CA" w:rsidRPr="00E34324" w:rsidRDefault="00795C99" w:rsidP="00795C99">
      <w:pPr>
        <w:tabs>
          <w:tab w:val="left" w:pos="-1276"/>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F13CA" w:rsidRPr="00E34324">
        <w:rPr>
          <w:rFonts w:ascii="Meiryo UI" w:eastAsia="Meiryo UI" w:hAnsi="Meiryo UI" w:cs="Meiryo UI" w:hint="eastAsia"/>
        </w:rPr>
        <w:tab/>
        <w:t>自宅専用の屋内駐車場を含みます。</w:t>
      </w:r>
    </w:p>
    <w:p w14:paraId="2EE2AF85" w14:textId="77777777" w:rsidR="00F91F31" w:rsidRPr="00E34324" w:rsidRDefault="00795C99" w:rsidP="00795C99">
      <w:pPr>
        <w:tabs>
          <w:tab w:val="left" w:pos="-1276"/>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A1B34" w:rsidRPr="00E34324">
        <w:rPr>
          <w:rFonts w:ascii="Meiryo UI" w:eastAsia="Meiryo UI" w:hAnsi="Meiryo UI" w:cs="Meiryo UI" w:hint="eastAsia"/>
        </w:rPr>
        <w:tab/>
      </w:r>
      <w:r w:rsidR="00270158" w:rsidRPr="00E34324">
        <w:rPr>
          <w:rFonts w:ascii="Meiryo UI" w:eastAsia="Meiryo UI" w:hAnsi="Meiryo UI" w:cs="Meiryo UI" w:hint="eastAsia"/>
        </w:rPr>
        <w:t>家事費の算定に用います｡</w:t>
      </w:r>
    </w:p>
    <w:p w14:paraId="49745742" w14:textId="77777777" w:rsidR="00F91F31" w:rsidRPr="00E34324" w:rsidRDefault="00270158" w:rsidP="00795C99">
      <w:pPr>
        <w:tabs>
          <w:tab w:val="left" w:pos="-37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 xml:space="preserve">[参考] </w:t>
      </w:r>
      <w:r w:rsidR="00795C99" w:rsidRPr="00E34324">
        <w:rPr>
          <w:rFonts w:ascii="Meiryo UI" w:eastAsia="Meiryo UI" w:hAnsi="Meiryo UI" w:cs="Meiryo UI" w:hint="eastAsia"/>
        </w:rPr>
        <w:t>家事費とは自宅に係る</w:t>
      </w:r>
      <w:r w:rsidRPr="00E34324">
        <w:rPr>
          <w:rFonts w:ascii="Meiryo UI" w:eastAsia="Meiryo UI" w:hAnsi="Meiryo UI" w:cs="Meiryo UI" w:hint="eastAsia"/>
        </w:rPr>
        <w:t>支出を表わし､費用計上できないため､費用計上する事業に</w:t>
      </w:r>
      <w:r w:rsidR="001131F1" w:rsidRPr="00E34324">
        <w:rPr>
          <w:rFonts w:ascii="Meiryo UI" w:eastAsia="Meiryo UI" w:hAnsi="Meiryo UI" w:cs="Meiryo UI" w:hint="eastAsia"/>
        </w:rPr>
        <w:t>係る</w:t>
      </w:r>
      <w:r w:rsidRPr="00E34324">
        <w:rPr>
          <w:rFonts w:ascii="Meiryo UI" w:eastAsia="Meiryo UI" w:hAnsi="Meiryo UI" w:cs="Meiryo UI" w:hint="eastAsia"/>
        </w:rPr>
        <w:t>支出と区分して計上されます｡</w:t>
      </w:r>
    </w:p>
    <w:p w14:paraId="0F4465EE" w14:textId="77777777" w:rsidR="004D25EC" w:rsidRPr="00830781" w:rsidRDefault="00577D6C" w:rsidP="00550EB1">
      <w:pPr>
        <w:autoSpaceDE w:val="0"/>
        <w:autoSpaceDN w:val="0"/>
        <w:spacing w:line="300" w:lineRule="atLeast"/>
        <w:ind w:left="1702" w:hanging="902"/>
        <w:outlineLvl w:val="0"/>
        <w:rPr>
          <w:rFonts w:ascii="Meiryo UI" w:eastAsia="Meiryo UI" w:hAnsi="Meiryo UI" w:cs="Meiryo UI"/>
        </w:rPr>
      </w:pPr>
      <w:r>
        <w:rPr>
          <w:rFonts w:ascii="Meiryo UI" w:eastAsia="Meiryo UI" w:hAnsi="Meiryo UI" w:cs="Meiryo UI" w:hint="eastAsia"/>
        </w:rPr>
        <w:t>高齢者生活支援施設･用途､</w:t>
      </w:r>
      <w:r w:rsidRPr="00830781">
        <w:rPr>
          <w:rFonts w:ascii="Meiryo UI" w:eastAsia="Meiryo UI" w:hAnsi="Meiryo UI" w:cs="Meiryo UI" w:hint="eastAsia"/>
        </w:rPr>
        <w:t>登記床</w:t>
      </w:r>
      <w:r w:rsidR="004D25EC" w:rsidRPr="00830781">
        <w:rPr>
          <w:rFonts w:ascii="Meiryo UI" w:eastAsia="Meiryo UI" w:hAnsi="Meiryo UI" w:cs="Meiryo UI" w:hint="eastAsia"/>
        </w:rPr>
        <w:t>面積</w:t>
      </w:r>
    </w:p>
    <w:p w14:paraId="4E0724F7" w14:textId="1CBB6B75" w:rsidR="00050675" w:rsidRDefault="004D25EC" w:rsidP="00B81DFF">
      <w:pPr>
        <w:pStyle w:val="2"/>
        <w:autoSpaceDE w:val="0"/>
        <w:autoSpaceDN w:val="0"/>
        <w:spacing w:line="300" w:lineRule="atLeast"/>
        <w:ind w:left="1260"/>
        <w:rPr>
          <w:rFonts w:ascii="Meiryo UI" w:eastAsia="Meiryo UI" w:hAnsi="Meiryo UI" w:cs="Meiryo UI"/>
        </w:rPr>
      </w:pPr>
      <w:r w:rsidRPr="00830781">
        <w:rPr>
          <w:rFonts w:ascii="Meiryo UI" w:eastAsia="Meiryo UI" w:hAnsi="Meiryo UI" w:cs="Meiryo UI" w:hint="eastAsia"/>
        </w:rPr>
        <w:t>補助金が見込める</w:t>
      </w:r>
      <w:r w:rsidR="00F75F92">
        <w:rPr>
          <w:rFonts w:ascii="Meiryo UI" w:eastAsia="Meiryo UI" w:hAnsi="Meiryo UI" w:cs="Meiryo UI" w:hint="eastAsia"/>
        </w:rPr>
        <w:t>、</w:t>
      </w:r>
      <w:r w:rsidR="00130586" w:rsidRPr="00CC0B8F">
        <w:rPr>
          <w:rFonts w:ascii="Meiryo UI" w:eastAsia="Meiryo UI" w:hAnsi="Meiryo UI" w:cs="Meiryo UI" w:hint="eastAsia"/>
        </w:rPr>
        <w:t>地方公</w:t>
      </w:r>
      <w:r w:rsidR="00B81DFF" w:rsidRPr="00CC0B8F">
        <w:rPr>
          <w:rFonts w:ascii="Meiryo UI" w:eastAsia="Meiryo UI" w:hAnsi="Meiryo UI" w:cs="Meiryo UI" w:hint="eastAsia"/>
        </w:rPr>
        <w:t>共団体等地域との連携を行う地域交流施設</w:t>
      </w:r>
      <w:r w:rsidRPr="00CC0B8F">
        <w:rPr>
          <w:rFonts w:ascii="Meiryo UI" w:eastAsia="Meiryo UI" w:hAnsi="Meiryo UI" w:cs="Meiryo UI" w:hint="eastAsia"/>
        </w:rPr>
        <w:t>等がある場合は、その名称と床面積を入力します</w:t>
      </w:r>
      <w:r w:rsidR="00050675" w:rsidRPr="00CC0B8F">
        <w:rPr>
          <w:rFonts w:ascii="Meiryo UI" w:eastAsia="Meiryo UI" w:hAnsi="Meiryo UI" w:cs="Meiryo UI" w:hint="eastAsia"/>
        </w:rPr>
        <w:t>。</w:t>
      </w:r>
    </w:p>
    <w:p w14:paraId="5D1632A8" w14:textId="2420BDB6" w:rsidR="00800F53" w:rsidRPr="00800F53" w:rsidRDefault="00800F53" w:rsidP="00800F53">
      <w:pPr>
        <w:tabs>
          <w:tab w:val="left" w:pos="1260"/>
        </w:tabs>
        <w:autoSpaceDE w:val="0"/>
        <w:autoSpaceDN w:val="0"/>
        <w:spacing w:line="300" w:lineRule="atLeast"/>
        <w:ind w:firstLineChars="630" w:firstLine="1260"/>
        <w:rPr>
          <w:rFonts w:ascii="Meiryo UI" w:eastAsia="Meiryo UI" w:hAnsi="Meiryo UI" w:cs="Meiryo UI"/>
        </w:rPr>
      </w:pPr>
      <w:r w:rsidRPr="001E59C0">
        <w:rPr>
          <w:rFonts w:ascii="Meiryo UI" w:eastAsia="Meiryo UI" w:hAnsi="Meiryo UI" w:cs="Meiryo UI" w:hint="eastAsia"/>
        </w:rPr>
        <w:t>高齢者生活支援施設は省エネ基準適合が補助の要件です。</w:t>
      </w:r>
    </w:p>
    <w:p w14:paraId="0321F8D7" w14:textId="77777777" w:rsidR="004D25EC" w:rsidRPr="00830781" w:rsidRDefault="00795C99" w:rsidP="00795C9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004D25EC" w:rsidRPr="00830781">
        <w:rPr>
          <w:rFonts w:ascii="Meiryo UI" w:eastAsia="Meiryo UI" w:hAnsi="Meiryo UI" w:cs="Meiryo UI" w:hint="eastAsia"/>
        </w:rPr>
        <w:tab/>
        <w:t>専用使用する屋内駐車場等がある場合は、その面積を合算します。</w:t>
      </w:r>
    </w:p>
    <w:p w14:paraId="4954132B" w14:textId="77777777" w:rsidR="004D25EC" w:rsidRPr="00830781" w:rsidRDefault="00795C99" w:rsidP="00795C9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r>
      <w:r w:rsidR="004D25EC" w:rsidRPr="00830781">
        <w:rPr>
          <w:rFonts w:ascii="Meiryo UI" w:eastAsia="Meiryo UI" w:hAnsi="Meiryo UI" w:cs="Meiryo UI" w:hint="eastAsia"/>
        </w:rPr>
        <w:t>取得税、登録免許税、固定資産税・都市計画税</w:t>
      </w:r>
      <w:r w:rsidR="0003775C" w:rsidRPr="00830781">
        <w:rPr>
          <w:rFonts w:ascii="Meiryo UI" w:eastAsia="Meiryo UI" w:hAnsi="Meiryo UI" w:cs="Meiryo UI" w:hint="eastAsia"/>
        </w:rPr>
        <w:t>、補助金</w:t>
      </w:r>
      <w:r w:rsidR="004D25EC" w:rsidRPr="00830781">
        <w:rPr>
          <w:rFonts w:ascii="Meiryo UI" w:eastAsia="Meiryo UI" w:hAnsi="Meiryo UI" w:cs="Meiryo UI" w:hint="eastAsia"/>
        </w:rPr>
        <w:t>の算定に用います｡</w:t>
      </w:r>
    </w:p>
    <w:p w14:paraId="397021E7" w14:textId="77777777" w:rsidR="00270158" w:rsidRPr="00830781" w:rsidRDefault="00AF43B1" w:rsidP="00550EB1">
      <w:pPr>
        <w:autoSpaceDE w:val="0"/>
        <w:autoSpaceDN w:val="0"/>
        <w:spacing w:line="300" w:lineRule="atLeast"/>
        <w:ind w:left="1702" w:hanging="902"/>
        <w:outlineLvl w:val="0"/>
        <w:rPr>
          <w:rFonts w:ascii="Meiryo UI" w:eastAsia="Meiryo UI" w:hAnsi="Meiryo UI" w:cs="Meiryo UI"/>
        </w:rPr>
      </w:pPr>
      <w:r w:rsidRPr="00830781">
        <w:rPr>
          <w:rFonts w:ascii="Meiryo UI" w:eastAsia="Meiryo UI" w:hAnsi="Meiryo UI" w:cs="Meiryo UI" w:hint="eastAsia"/>
        </w:rPr>
        <w:t>非住宅･用途</w:t>
      </w:r>
      <w:r w:rsidR="004B4C66" w:rsidRPr="00830781">
        <w:rPr>
          <w:rFonts w:ascii="Meiryo UI" w:eastAsia="Meiryo UI" w:hAnsi="Meiryo UI" w:cs="Meiryo UI" w:hint="eastAsia"/>
        </w:rPr>
        <w:t>､登記床</w:t>
      </w:r>
      <w:r w:rsidR="00270158" w:rsidRPr="00830781">
        <w:rPr>
          <w:rFonts w:ascii="Meiryo UI" w:eastAsia="Meiryo UI" w:hAnsi="Meiryo UI" w:cs="Meiryo UI" w:hint="eastAsia"/>
        </w:rPr>
        <w:t>面積</w:t>
      </w:r>
    </w:p>
    <w:p w14:paraId="1DD17E20" w14:textId="77777777" w:rsidR="00270158" w:rsidRPr="00830781" w:rsidRDefault="00A11948" w:rsidP="00550EB1">
      <w:pPr>
        <w:pStyle w:val="2"/>
        <w:autoSpaceDE w:val="0"/>
        <w:autoSpaceDN w:val="0"/>
        <w:spacing w:line="300" w:lineRule="atLeast"/>
        <w:ind w:left="1260"/>
        <w:rPr>
          <w:rFonts w:ascii="Meiryo UI" w:eastAsia="Meiryo UI" w:hAnsi="Meiryo UI" w:cs="Meiryo UI"/>
        </w:rPr>
      </w:pPr>
      <w:r w:rsidRPr="00830781">
        <w:rPr>
          <w:rFonts w:ascii="Meiryo UI" w:eastAsia="Meiryo UI" w:hAnsi="Meiryo UI" w:cs="Meiryo UI" w:hint="eastAsia"/>
        </w:rPr>
        <w:t>高齢者生活支援施設以外で、自用を含む非住宅</w:t>
      </w:r>
      <w:r w:rsidR="00FF4BCA" w:rsidRPr="00830781">
        <w:rPr>
          <w:rFonts w:ascii="Meiryo UI" w:eastAsia="Meiryo UI" w:hAnsi="Meiryo UI" w:cs="Meiryo UI" w:hint="eastAsia"/>
        </w:rPr>
        <w:t>がある場合は、その名称と床面積を入力します。</w:t>
      </w:r>
    </w:p>
    <w:p w14:paraId="08E057FD" w14:textId="77777777" w:rsidR="00AC66A4" w:rsidRPr="00830781" w:rsidRDefault="00D24AB9" w:rsidP="00D24AB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00AC66A4" w:rsidRPr="00830781">
        <w:rPr>
          <w:rFonts w:ascii="Meiryo UI" w:eastAsia="Meiryo UI" w:hAnsi="Meiryo UI" w:cs="Meiryo UI" w:hint="eastAsia"/>
        </w:rPr>
        <w:tab/>
        <w:t>専用使用する屋内駐車場等がある場合は、</w:t>
      </w:r>
      <w:r w:rsidR="00A04C01" w:rsidRPr="00830781">
        <w:rPr>
          <w:rFonts w:ascii="Meiryo UI" w:eastAsia="Meiryo UI" w:hAnsi="Meiryo UI" w:cs="Meiryo UI" w:hint="eastAsia"/>
        </w:rPr>
        <w:t>その面積を合算します。</w:t>
      </w:r>
    </w:p>
    <w:p w14:paraId="219C2787" w14:textId="6170559F" w:rsidR="00E253DE" w:rsidRDefault="00D24AB9" w:rsidP="00D24AB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r>
      <w:r w:rsidR="00033240" w:rsidRPr="00830781">
        <w:rPr>
          <w:rFonts w:ascii="Meiryo UI" w:eastAsia="Meiryo UI" w:hAnsi="Meiryo UI" w:cs="Meiryo UI" w:hint="eastAsia"/>
        </w:rPr>
        <w:t>取得税、</w:t>
      </w:r>
      <w:r w:rsidR="0005743C" w:rsidRPr="00830781">
        <w:rPr>
          <w:rFonts w:ascii="Meiryo UI" w:eastAsia="Meiryo UI" w:hAnsi="Meiryo UI" w:cs="Meiryo UI" w:hint="eastAsia"/>
        </w:rPr>
        <w:t>登録免許税、固定資産税・都市計画税</w:t>
      </w:r>
      <w:r w:rsidR="00BC4059" w:rsidRPr="00830781">
        <w:rPr>
          <w:rFonts w:ascii="Meiryo UI" w:eastAsia="Meiryo UI" w:hAnsi="Meiryo UI" w:cs="Meiryo UI" w:hint="eastAsia"/>
        </w:rPr>
        <w:t>の算定に用います｡</w:t>
      </w:r>
    </w:p>
    <w:p w14:paraId="2D91B112" w14:textId="150602BA" w:rsidR="00400A11" w:rsidRPr="00400A11" w:rsidRDefault="00400A11" w:rsidP="00400A11">
      <w:pPr>
        <w:pStyle w:val="2"/>
        <w:tabs>
          <w:tab w:val="left" w:pos="1260"/>
        </w:tabs>
        <w:autoSpaceDE w:val="0"/>
        <w:autoSpaceDN w:val="0"/>
        <w:spacing w:line="300" w:lineRule="atLeast"/>
        <w:ind w:leftChars="525" w:left="1276" w:hangingChars="113" w:hanging="226"/>
        <w:rPr>
          <w:rFonts w:ascii="Meiryo UI" w:eastAsia="Meiryo UI" w:hAnsi="Meiryo UI" w:cs="Meiryo UI"/>
        </w:rPr>
      </w:pPr>
      <w:r w:rsidRPr="002536FA">
        <w:rPr>
          <w:rFonts w:ascii="Meiryo UI" w:eastAsia="Meiryo UI" w:hAnsi="Meiryo UI" w:cs="Meiryo UI" w:hint="eastAsia"/>
        </w:rPr>
        <w:t>＊</w:t>
      </w:r>
      <w:r w:rsidRPr="002536FA">
        <w:rPr>
          <w:rFonts w:ascii="Meiryo UI" w:eastAsia="Meiryo UI" w:hAnsi="Meiryo UI" w:cs="Meiryo UI"/>
        </w:rPr>
        <w:tab/>
      </w:r>
      <w:r w:rsidRPr="002536FA">
        <w:rPr>
          <w:rFonts w:ascii="Meiryo UI" w:eastAsia="Meiryo UI" w:hAnsi="Meiryo UI" w:cs="Meiryo UI" w:hint="eastAsia"/>
        </w:rPr>
        <w:t>本ソフトでは 『自用店舗』 『自用事務所』 等の自用非住宅での事業は、消費税課税売上割合を100</w:t>
      </w:r>
      <w:r w:rsidRPr="002536FA">
        <w:rPr>
          <w:rFonts w:ascii="Meiryo UI" w:eastAsia="Meiryo UI" w:hAnsi="Meiryo UI" w:cs="Meiryo UI"/>
        </w:rPr>
        <w:t>%</w:t>
      </w:r>
      <w:r w:rsidRPr="002536FA">
        <w:rPr>
          <w:rFonts w:ascii="Meiryo UI" w:eastAsia="Meiryo UI" w:hAnsi="Meiryo UI" w:cs="Meiryo UI" w:hint="eastAsia"/>
        </w:rPr>
        <w:t>とみなして</w:t>
      </w:r>
      <w:r w:rsidR="006C3222" w:rsidRPr="002536FA">
        <w:rPr>
          <w:rFonts w:ascii="Meiryo UI" w:eastAsia="Meiryo UI" w:hAnsi="Meiryo UI" w:cs="Meiryo UI" w:hint="eastAsia"/>
        </w:rPr>
        <w:t>用途区分し</w:t>
      </w:r>
      <w:r w:rsidRPr="002536FA">
        <w:rPr>
          <w:rFonts w:ascii="Meiryo UI" w:eastAsia="Meiryo UI" w:hAnsi="Meiryo UI" w:cs="Meiryo UI" w:hint="eastAsia"/>
        </w:rPr>
        <w:t>個別対応しています。</w:t>
      </w:r>
    </w:p>
    <w:p w14:paraId="7EA53CBB" w14:textId="77777777" w:rsidR="00270158" w:rsidRPr="00830781" w:rsidRDefault="004B4C66" w:rsidP="00550EB1">
      <w:pPr>
        <w:autoSpaceDE w:val="0"/>
        <w:autoSpaceDN w:val="0"/>
        <w:spacing w:line="300" w:lineRule="atLeast"/>
        <w:ind w:left="1702" w:hanging="902"/>
        <w:outlineLvl w:val="0"/>
        <w:rPr>
          <w:rFonts w:ascii="Meiryo UI" w:eastAsia="Meiryo UI" w:hAnsi="Meiryo UI" w:cs="Meiryo UI"/>
        </w:rPr>
      </w:pPr>
      <w:r w:rsidRPr="00830781">
        <w:rPr>
          <w:rFonts w:ascii="Meiryo UI" w:eastAsia="Meiryo UI" w:hAnsi="Meiryo UI" w:cs="Meiryo UI" w:hint="eastAsia"/>
        </w:rPr>
        <w:t>非住宅共用･登記床</w:t>
      </w:r>
      <w:r w:rsidR="00270158" w:rsidRPr="00830781">
        <w:rPr>
          <w:rFonts w:ascii="Meiryo UI" w:eastAsia="Meiryo UI" w:hAnsi="Meiryo UI" w:cs="Meiryo UI" w:hint="eastAsia"/>
        </w:rPr>
        <w:t>面積</w:t>
      </w:r>
    </w:p>
    <w:p w14:paraId="2417D835" w14:textId="77777777" w:rsidR="00BC4059" w:rsidRPr="00830781" w:rsidRDefault="00B75390" w:rsidP="00550EB1">
      <w:pPr>
        <w:pStyle w:val="3"/>
        <w:autoSpaceDE w:val="0"/>
        <w:autoSpaceDN w:val="0"/>
        <w:spacing w:line="300" w:lineRule="atLeast"/>
        <w:ind w:leftChars="638" w:left="1292" w:hanging="16"/>
        <w:rPr>
          <w:rFonts w:ascii="Meiryo UI" w:eastAsia="Meiryo UI" w:hAnsi="Meiryo UI" w:cs="Meiryo UI"/>
        </w:rPr>
      </w:pPr>
      <w:r w:rsidRPr="00830781">
        <w:rPr>
          <w:rFonts w:ascii="Meiryo UI" w:eastAsia="Meiryo UI" w:hAnsi="Meiryo UI" w:cs="Meiryo UI" w:hint="eastAsia"/>
        </w:rPr>
        <w:t>非住宅のうち賃料が発生せず、</w:t>
      </w:r>
      <w:r w:rsidR="00AC66A4" w:rsidRPr="00830781">
        <w:rPr>
          <w:rFonts w:ascii="Meiryo UI" w:eastAsia="Meiryo UI" w:hAnsi="Meiryo UI" w:cs="Meiryo UI" w:hint="eastAsia"/>
        </w:rPr>
        <w:t>専用</w:t>
      </w:r>
      <w:r w:rsidR="00270158" w:rsidRPr="00830781">
        <w:rPr>
          <w:rFonts w:ascii="Meiryo UI" w:eastAsia="Meiryo UI" w:hAnsi="Meiryo UI" w:cs="Meiryo UI" w:hint="eastAsia"/>
        </w:rPr>
        <w:t>部分に属さない共用部分の床面積を入力します｡</w:t>
      </w:r>
    </w:p>
    <w:p w14:paraId="41CE2FE9" w14:textId="77777777" w:rsidR="00AC66A4" w:rsidRPr="00830781" w:rsidRDefault="00D24AB9" w:rsidP="00BF1BB7">
      <w:pPr>
        <w:tabs>
          <w:tab w:val="left" w:pos="-284"/>
        </w:tabs>
        <w:autoSpaceDE w:val="0"/>
        <w:autoSpaceDN w:val="0"/>
        <w:spacing w:line="300" w:lineRule="atLeast"/>
        <w:ind w:left="1260" w:hanging="196"/>
        <w:rPr>
          <w:rFonts w:ascii="Meiryo UI" w:eastAsia="Meiryo UI" w:hAnsi="Meiryo UI" w:cs="Meiryo UI"/>
        </w:rPr>
      </w:pPr>
      <w:r w:rsidRPr="00830781">
        <w:rPr>
          <w:rFonts w:ascii="Meiryo UI" w:eastAsia="Meiryo UI" w:hAnsi="Meiryo UI" w:cs="Meiryo UI" w:hint="eastAsia"/>
        </w:rPr>
        <w:t>＊</w:t>
      </w:r>
      <w:r w:rsidR="00AC66A4" w:rsidRPr="00830781">
        <w:rPr>
          <w:rFonts w:ascii="Meiryo UI" w:eastAsia="Meiryo UI" w:hAnsi="Meiryo UI" w:cs="Meiryo UI" w:hint="eastAsia"/>
        </w:rPr>
        <w:t>本体とは別棟の屋根付駐車場や自走式立体駐車場、屋根</w:t>
      </w:r>
      <w:r w:rsidR="004B4C66" w:rsidRPr="00830781">
        <w:rPr>
          <w:rFonts w:ascii="Meiryo UI" w:eastAsia="Meiryo UI" w:hAnsi="Meiryo UI" w:cs="Meiryo UI" w:hint="eastAsia"/>
        </w:rPr>
        <w:t>腰壁付駐輪場等がある場合はその床面積を入力</w:t>
      </w:r>
      <w:r w:rsidR="00AC66A4" w:rsidRPr="00830781">
        <w:rPr>
          <w:rFonts w:ascii="Meiryo UI" w:eastAsia="Meiryo UI" w:hAnsi="Meiryo UI" w:cs="Meiryo UI" w:hint="eastAsia"/>
        </w:rPr>
        <w:t>します。</w:t>
      </w:r>
    </w:p>
    <w:p w14:paraId="1E10E280" w14:textId="77777777" w:rsidR="00AC66A4" w:rsidRPr="00E34324" w:rsidRDefault="00D24AB9" w:rsidP="00550EB1">
      <w:pPr>
        <w:tabs>
          <w:tab w:val="left" w:pos="1260"/>
        </w:tabs>
        <w:autoSpaceDE w:val="0"/>
        <w:autoSpaceDN w:val="0"/>
        <w:spacing w:line="300" w:lineRule="atLeast"/>
        <w:ind w:left="1260" w:hanging="180"/>
        <w:rPr>
          <w:rFonts w:ascii="Meiryo UI" w:eastAsia="Meiryo UI" w:hAnsi="Meiryo UI" w:cs="Meiryo UI"/>
        </w:rPr>
      </w:pPr>
      <w:r w:rsidRPr="00830781">
        <w:rPr>
          <w:rFonts w:ascii="Meiryo UI" w:eastAsia="Meiryo UI" w:hAnsi="Meiryo UI" w:cs="Meiryo UI" w:hint="eastAsia"/>
        </w:rPr>
        <w:tab/>
      </w:r>
      <w:r w:rsidR="00AC66A4" w:rsidRPr="00830781">
        <w:rPr>
          <w:rFonts w:ascii="Meiryo UI" w:eastAsia="Meiryo UI" w:hAnsi="Meiryo UI" w:cs="Meiryo UI" w:hint="eastAsia"/>
        </w:rPr>
        <w:t>但し、多段式機械駐車場の場合は、</w:t>
      </w:r>
      <w:r w:rsidR="004B4C66" w:rsidRPr="00830781">
        <w:rPr>
          <w:rFonts w:ascii="Meiryo UI" w:eastAsia="Meiryo UI" w:hAnsi="Meiryo UI" w:cs="Meiryo UI" w:hint="eastAsia"/>
        </w:rPr>
        <w:t>平屋建とみなしての床面積(≒建築面積)を入力します。</w:t>
      </w:r>
    </w:p>
    <w:p w14:paraId="08CE0EB6" w14:textId="77777777" w:rsidR="00BC4059" w:rsidRPr="00E34324" w:rsidRDefault="00D24AB9" w:rsidP="000E2161">
      <w:pPr>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lastRenderedPageBreak/>
        <w:t>＊</w:t>
      </w:r>
      <w:r w:rsidR="00AC66A4" w:rsidRPr="00E34324">
        <w:rPr>
          <w:rFonts w:ascii="Meiryo UI" w:eastAsia="Meiryo UI" w:hAnsi="Meiryo UI" w:cs="Meiryo UI" w:hint="eastAsia"/>
        </w:rPr>
        <w:t>タワーパーキングは除きます。</w:t>
      </w:r>
    </w:p>
    <w:p w14:paraId="64171729" w14:textId="77777777" w:rsidR="00270158"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J</w:t>
      </w:r>
      <w:r w:rsidR="004D6504" w:rsidRPr="00E34324">
        <w:rPr>
          <w:rFonts w:ascii="Meiryo UI" w:eastAsia="Meiryo UI" w:hAnsi="Meiryo UI" w:cs="Meiryo UI" w:hint="eastAsia"/>
        </w:rPr>
        <w:t>）</w:t>
      </w:r>
      <w:r w:rsidR="00E31C5B" w:rsidRPr="00E34324">
        <w:rPr>
          <w:rFonts w:ascii="Meiryo UI" w:eastAsia="Meiryo UI" w:hAnsi="Meiryo UI" w:cs="Meiryo UI" w:hint="eastAsia"/>
        </w:rPr>
        <w:t>建物費</w:t>
      </w:r>
      <w:r w:rsidR="003A0F24" w:rsidRPr="00E34324">
        <w:rPr>
          <w:rFonts w:ascii="Meiryo UI" w:eastAsia="Meiryo UI" w:hAnsi="Meiryo UI" w:cs="Meiryo UI" w:hint="eastAsia"/>
        </w:rPr>
        <w:t>、諸経費</w:t>
      </w:r>
    </w:p>
    <w:p w14:paraId="64E05ED4" w14:textId="77777777" w:rsidR="00F33FD8" w:rsidRPr="00E34324" w:rsidRDefault="00D24AB9" w:rsidP="00D24AB9">
      <w:pPr>
        <w:tabs>
          <w:tab w:val="left" w:pos="1260"/>
        </w:tabs>
        <w:autoSpaceDE w:val="0"/>
        <w:autoSpaceDN w:val="0"/>
        <w:spacing w:line="300" w:lineRule="atLeast"/>
        <w:ind w:firstLine="1050"/>
        <w:outlineLvl w:val="0"/>
        <w:rPr>
          <w:rFonts w:ascii="Meiryo UI" w:eastAsia="Meiryo UI" w:hAnsi="Meiryo UI" w:cs="Meiryo UI"/>
        </w:rPr>
      </w:pPr>
      <w:r w:rsidRPr="00E34324">
        <w:rPr>
          <w:rFonts w:ascii="Meiryo UI" w:eastAsia="Meiryo UI" w:hAnsi="Meiryo UI" w:cs="Meiryo UI" w:hint="eastAsia"/>
        </w:rPr>
        <w:t>＊</w:t>
      </w:r>
      <w:r w:rsidR="00F33FD8" w:rsidRPr="00E34324">
        <w:rPr>
          <w:rFonts w:ascii="Meiryo UI" w:eastAsia="Meiryo UI" w:hAnsi="Meiryo UI" w:cs="Meiryo UI" w:hint="eastAsia"/>
        </w:rPr>
        <w:tab/>
      </w:r>
      <w:r w:rsidR="004649F7" w:rsidRPr="00E34324">
        <w:rPr>
          <w:rFonts w:ascii="Meiryo UI" w:eastAsia="Meiryo UI" w:hAnsi="Meiryo UI" w:cs="Meiryo UI" w:hint="eastAsia"/>
        </w:rPr>
        <w:t xml:space="preserve">予備費は </w:t>
      </w:r>
      <w:r w:rsidR="00382E35" w:rsidRPr="00E34324">
        <w:rPr>
          <w:rFonts w:ascii="Meiryo UI" w:eastAsia="Meiryo UI" w:hAnsi="Meiryo UI" w:cs="Meiryo UI" w:hint="eastAsia"/>
        </w:rPr>
        <w:t>『</w:t>
      </w:r>
      <w:r w:rsidR="00464B9F">
        <w:rPr>
          <w:rFonts w:ascii="Meiryo UI" w:eastAsia="Meiryo UI" w:hAnsi="Meiryo UI" w:cs="Meiryo UI" w:hint="eastAsia"/>
        </w:rPr>
        <w:t>入力(</w:t>
      </w:r>
      <w:r w:rsidRPr="00E34324">
        <w:rPr>
          <w:rFonts w:ascii="Meiryo UI" w:eastAsia="Meiryo UI" w:hAnsi="Meiryo UI" w:cs="Meiryo UI" w:hint="eastAsia"/>
        </w:rPr>
        <w:t>4</w:t>
      </w:r>
      <w:r w:rsidR="00464B9F">
        <w:rPr>
          <w:rFonts w:ascii="Meiryo UI" w:eastAsia="Meiryo UI" w:hAnsi="Meiryo UI" w:cs="Meiryo UI"/>
        </w:rPr>
        <w:t>)</w:t>
      </w:r>
      <w:r w:rsidR="00382E35" w:rsidRPr="00E34324">
        <w:rPr>
          <w:rFonts w:ascii="Meiryo UI" w:eastAsia="Meiryo UI" w:hAnsi="Meiryo UI" w:cs="Meiryo UI" w:hint="eastAsia"/>
        </w:rPr>
        <w:t xml:space="preserve">』 </w:t>
      </w:r>
      <w:r w:rsidR="00F33FD8" w:rsidRPr="00E34324">
        <w:rPr>
          <w:rFonts w:ascii="Meiryo UI" w:eastAsia="Meiryo UI" w:hAnsi="Meiryo UI" w:cs="Meiryo UI" w:hint="eastAsia"/>
        </w:rPr>
        <w:t>の</w:t>
      </w:r>
      <w:r w:rsidRPr="00E34324">
        <w:rPr>
          <w:rFonts w:ascii="Meiryo UI" w:eastAsia="Meiryo UI" w:hAnsi="Meiryo UI" w:cs="Meiryo UI" w:hint="eastAsia"/>
        </w:rPr>
        <w:t>O)</w:t>
      </w:r>
      <w:r w:rsidR="00F33FD8" w:rsidRPr="00E34324">
        <w:rPr>
          <w:rFonts w:ascii="Meiryo UI" w:eastAsia="Meiryo UI" w:hAnsi="Meiryo UI" w:cs="Meiryo UI" w:hint="eastAsia"/>
        </w:rPr>
        <w:t>で調達剰余金として自動算定されます。</w:t>
      </w:r>
    </w:p>
    <w:p w14:paraId="0EA2CA2E" w14:textId="77777777" w:rsidR="00F754CD" w:rsidRPr="00E34324" w:rsidRDefault="00270158" w:rsidP="00BF1BB7">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Pr="00E34324">
        <w:rPr>
          <w:rFonts w:ascii="Meiryo UI" w:eastAsia="Meiryo UI" w:hAnsi="Meiryo UI" w:cs="Meiryo UI" w:hint="eastAsia"/>
        </w:rPr>
        <w:t>調査･設計費</w:t>
      </w:r>
    </w:p>
    <w:p w14:paraId="1632EE0D" w14:textId="77777777" w:rsidR="009700B7" w:rsidRPr="00E34324" w:rsidRDefault="009700B7" w:rsidP="009700B7">
      <w:pPr>
        <w:pStyle w:val="3"/>
        <w:autoSpaceDE w:val="0"/>
        <w:autoSpaceDN w:val="0"/>
        <w:spacing w:line="300" w:lineRule="atLeast"/>
        <w:ind w:firstLine="600"/>
        <w:rPr>
          <w:rFonts w:ascii="Meiryo UI" w:eastAsia="Meiryo UI" w:hAnsi="Meiryo UI" w:cs="Meiryo UI"/>
        </w:rPr>
      </w:pPr>
      <w:r w:rsidRPr="00E34324">
        <w:rPr>
          <w:rFonts w:ascii="Meiryo UI" w:eastAsia="Meiryo UI" w:hAnsi="Meiryo UI" w:cs="Meiryo UI" w:hint="eastAsia"/>
        </w:rPr>
        <w:t>･ 測量費等</w:t>
      </w:r>
    </w:p>
    <w:p w14:paraId="3AE32A10" w14:textId="77777777" w:rsidR="009700B7" w:rsidRPr="00D65EB5" w:rsidRDefault="009700B7" w:rsidP="009700B7">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測量費や境界確定費、ボーリング</w:t>
      </w:r>
      <w:r w:rsidRPr="00D65EB5">
        <w:rPr>
          <w:rFonts w:ascii="Meiryo UI" w:eastAsia="Meiryo UI" w:hAnsi="Meiryo UI" w:cs="Meiryo UI" w:hint="eastAsia"/>
        </w:rPr>
        <w:t>調査費、土質試験費、住宅性能評価手数料、防災評定手数料等の費目を入力のうえ、その金額を入力します。</w:t>
      </w:r>
    </w:p>
    <w:p w14:paraId="37D16A46" w14:textId="77777777" w:rsidR="009700B7" w:rsidRPr="00D65EB5"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D65EB5">
        <w:rPr>
          <w:rFonts w:ascii="Meiryo UI" w:eastAsia="Meiryo UI" w:hAnsi="Meiryo UI" w:cs="Meiryo UI" w:hint="eastAsia"/>
        </w:rPr>
        <w:t>＊</w:t>
      </w:r>
      <w:r w:rsidRPr="00D65EB5">
        <w:rPr>
          <w:rFonts w:ascii="Meiryo UI" w:eastAsia="Meiryo UI" w:hAnsi="Meiryo UI" w:cs="Meiryo UI" w:hint="eastAsia"/>
        </w:rPr>
        <w:tab/>
        <w:t>設計監理費もしくは工事費に含まれる場合もあります｡</w:t>
      </w:r>
    </w:p>
    <w:p w14:paraId="77E6DDB0" w14:textId="77777777" w:rsidR="009700B7" w:rsidRPr="00D65EB5"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D65EB5">
        <w:rPr>
          <w:rFonts w:ascii="Meiryo UI" w:eastAsia="Meiryo UI" w:hAnsi="Meiryo UI" w:cs="Meiryo UI" w:hint="eastAsia"/>
        </w:rPr>
        <w:t>＊</w:t>
      </w:r>
      <w:r w:rsidRPr="00D65EB5">
        <w:rPr>
          <w:rFonts w:ascii="Meiryo UI" w:eastAsia="Meiryo UI" w:hAnsi="Meiryo UI" w:cs="Meiryo UI" w:hint="eastAsia"/>
        </w:rPr>
        <w:tab/>
        <w:t>入力は、建物費として減価償却可能な費目に限られます｡</w:t>
      </w:r>
    </w:p>
    <w:p w14:paraId="6ED3961B" w14:textId="77777777" w:rsidR="009700B7" w:rsidRPr="00D65EB5"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D65EB5">
        <w:rPr>
          <w:rFonts w:ascii="Meiryo UI" w:eastAsia="Meiryo UI" w:hAnsi="Meiryo UI" w:cs="Meiryo UI" w:hint="eastAsia"/>
        </w:rPr>
        <w:t>＊</w:t>
      </w:r>
      <w:r w:rsidRPr="00D65EB5">
        <w:rPr>
          <w:rFonts w:ascii="Meiryo UI" w:eastAsia="Meiryo UI" w:hAnsi="Meiryo UI" w:cs="Meiryo UI" w:hint="eastAsia"/>
        </w:rPr>
        <w:tab/>
        <w:t>建物費に仕分けられ、耐用年数に応じて減価償却されます｡</w:t>
      </w:r>
    </w:p>
    <w:p w14:paraId="46327CAC" w14:textId="77777777" w:rsidR="009700B7" w:rsidRPr="00830781" w:rsidRDefault="009700B7" w:rsidP="009700B7">
      <w:pPr>
        <w:pStyle w:val="3"/>
        <w:autoSpaceDE w:val="0"/>
        <w:autoSpaceDN w:val="0"/>
        <w:spacing w:line="300" w:lineRule="atLeast"/>
        <w:ind w:firstLine="600"/>
        <w:outlineLvl w:val="0"/>
        <w:rPr>
          <w:rFonts w:ascii="Meiryo UI" w:eastAsia="Meiryo UI" w:hAnsi="Meiryo UI" w:cs="Meiryo UI"/>
        </w:rPr>
      </w:pPr>
      <w:r w:rsidRPr="00830781">
        <w:rPr>
          <w:rFonts w:ascii="Meiryo UI" w:eastAsia="Meiryo UI" w:hAnsi="Meiryo UI" w:cs="Meiryo UI" w:hint="eastAsia"/>
        </w:rPr>
        <w:t>･</w:t>
      </w:r>
      <w:r w:rsidR="00D86367" w:rsidRPr="00830781">
        <w:rPr>
          <w:rFonts w:ascii="Meiryo UI" w:eastAsia="Meiryo UI" w:hAnsi="Meiryo UI" w:cs="Meiryo UI" w:hint="eastAsia"/>
        </w:rPr>
        <w:t>建築確認、中間･竣工検査、適合性判定 手数料</w:t>
      </w:r>
    </w:p>
    <w:p w14:paraId="19E5BDDC" w14:textId="77777777" w:rsidR="009700B7" w:rsidRPr="00830781" w:rsidRDefault="00D86367" w:rsidP="009700B7">
      <w:pPr>
        <w:pStyle w:val="3"/>
        <w:autoSpaceDE w:val="0"/>
        <w:autoSpaceDN w:val="0"/>
        <w:spacing w:line="300" w:lineRule="atLeast"/>
        <w:ind w:leftChars="630" w:left="1260" w:firstLine="0"/>
        <w:rPr>
          <w:rFonts w:ascii="Meiryo UI" w:eastAsia="Meiryo UI" w:hAnsi="Meiryo UI" w:cs="Meiryo UI"/>
        </w:rPr>
      </w:pPr>
      <w:r w:rsidRPr="00830781">
        <w:rPr>
          <w:rFonts w:ascii="Meiryo UI" w:eastAsia="Meiryo UI" w:hAnsi="Meiryo UI" w:cs="Meiryo UI" w:hint="eastAsia"/>
        </w:rPr>
        <w:t>適合性判定(構造計算適合性判定)</w:t>
      </w:r>
      <w:r w:rsidR="00492CE9">
        <w:rPr>
          <w:rFonts w:ascii="Meiryo UI" w:eastAsia="Meiryo UI" w:hAnsi="Meiryo UI" w:cs="Meiryo UI" w:hint="eastAsia"/>
        </w:rPr>
        <w:t>を含まない手数料、含む手数料のいずれかを選択</w:t>
      </w:r>
      <w:r w:rsidRPr="00830781">
        <w:rPr>
          <w:rFonts w:ascii="Meiryo UI" w:eastAsia="Meiryo UI" w:hAnsi="Meiryo UI" w:cs="Meiryo UI" w:hint="eastAsia"/>
        </w:rPr>
        <w:t>し、その金額を入力します｡</w:t>
      </w:r>
    </w:p>
    <w:p w14:paraId="1DB15F90" w14:textId="77777777" w:rsidR="009700B7" w:rsidRPr="00E34324"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r>
      <w:r w:rsidR="00D86367" w:rsidRPr="00830781">
        <w:rPr>
          <w:rFonts w:ascii="Meiryo UI" w:eastAsia="Meiryo UI" w:hAnsi="Meiryo UI" w:cs="Meiryo UI" w:hint="eastAsia"/>
        </w:rPr>
        <w:t>いずれの手数料も</w:t>
      </w:r>
      <w:r w:rsidRPr="00830781">
        <w:rPr>
          <w:rFonts w:ascii="Meiryo UI" w:eastAsia="Meiryo UI" w:hAnsi="Meiryo UI" w:cs="Meiryo UI" w:hint="eastAsia"/>
        </w:rPr>
        <w:t>消費税非課税です。</w:t>
      </w:r>
    </w:p>
    <w:p w14:paraId="38ABEB75" w14:textId="77777777" w:rsidR="009700B7" w:rsidRPr="00E34324"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建物費に仕分けられ、耐用年数に応じて減価償却されます｡</w:t>
      </w:r>
    </w:p>
    <w:p w14:paraId="3674C0AB" w14:textId="77777777" w:rsidR="00270158" w:rsidRPr="00E34324" w:rsidRDefault="00270158" w:rsidP="00550EB1">
      <w:pPr>
        <w:pStyle w:val="3"/>
        <w:autoSpaceDE w:val="0"/>
        <w:autoSpaceDN w:val="0"/>
        <w:spacing w:line="300" w:lineRule="atLeast"/>
        <w:ind w:firstLine="600"/>
        <w:outlineLvl w:val="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Pr="00E34324">
        <w:rPr>
          <w:rFonts w:ascii="Meiryo UI" w:eastAsia="Meiryo UI" w:hAnsi="Meiryo UI" w:cs="Meiryo UI" w:hint="eastAsia"/>
        </w:rPr>
        <w:t>設計監理費</w:t>
      </w:r>
    </w:p>
    <w:p w14:paraId="38103FCE" w14:textId="77777777" w:rsidR="00270158" w:rsidRPr="00E34324" w:rsidRDefault="00382E35" w:rsidP="00BF2417">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設計費、</w:t>
      </w:r>
      <w:r w:rsidR="00270158" w:rsidRPr="00E34324">
        <w:rPr>
          <w:rFonts w:ascii="Meiryo UI" w:eastAsia="Meiryo UI" w:hAnsi="Meiryo UI" w:cs="Meiryo UI" w:hint="eastAsia"/>
        </w:rPr>
        <w:t>工事監理費を入力します｡</w:t>
      </w:r>
    </w:p>
    <w:p w14:paraId="626C99F3" w14:textId="77777777" w:rsidR="00C0098A" w:rsidRPr="00E34324" w:rsidRDefault="00D24AB9" w:rsidP="00BF1BB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382E35" w:rsidRPr="00E34324">
        <w:rPr>
          <w:rFonts w:ascii="Meiryo UI" w:eastAsia="Meiryo UI" w:hAnsi="Meiryo UI" w:cs="Meiryo UI" w:hint="eastAsia"/>
        </w:rPr>
        <w:t>られ、</w:t>
      </w:r>
      <w:r w:rsidR="00270158" w:rsidRPr="00E34324">
        <w:rPr>
          <w:rFonts w:ascii="Meiryo UI" w:eastAsia="Meiryo UI" w:hAnsi="Meiryo UI" w:cs="Meiryo UI" w:hint="eastAsia"/>
        </w:rPr>
        <w:t>耐用年数に応じて減価償却されます｡</w:t>
      </w:r>
    </w:p>
    <w:p w14:paraId="7B5AF07E" w14:textId="77777777" w:rsidR="00270158" w:rsidRPr="00E34324" w:rsidRDefault="00D6744F" w:rsidP="00550EB1">
      <w:pPr>
        <w:pStyle w:val="3"/>
        <w:autoSpaceDE w:val="0"/>
        <w:autoSpaceDN w:val="0"/>
        <w:spacing w:line="300" w:lineRule="atLeast"/>
        <w:ind w:left="700" w:hanging="100"/>
        <w:outlineLvl w:val="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Pr="00E34324">
        <w:rPr>
          <w:rFonts w:ascii="Meiryo UI" w:eastAsia="Meiryo UI" w:hAnsi="Meiryo UI" w:cs="Meiryo UI" w:hint="eastAsia"/>
        </w:rPr>
        <w:t>コンサルタント費等</w:t>
      </w:r>
    </w:p>
    <w:p w14:paraId="6AC8FD38" w14:textId="77777777" w:rsidR="00BA1B34" w:rsidRPr="00E34324" w:rsidRDefault="00382E35" w:rsidP="00D24AB9">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必要に応じて</w:t>
      </w:r>
      <w:r w:rsidR="00D6744F" w:rsidRPr="00E34324">
        <w:rPr>
          <w:rFonts w:ascii="Meiryo UI" w:eastAsia="Meiryo UI" w:hAnsi="Meiryo UI" w:cs="Meiryo UI" w:hint="eastAsia"/>
        </w:rPr>
        <w:t>コンサルタント費や企画費</w:t>
      </w:r>
      <w:r w:rsidR="003B3BA1" w:rsidRPr="00E34324">
        <w:rPr>
          <w:rFonts w:ascii="Meiryo UI" w:eastAsia="Meiryo UI" w:hAnsi="Meiryo UI" w:cs="Meiryo UI" w:hint="eastAsia"/>
        </w:rPr>
        <w:t>、内装監理費</w:t>
      </w:r>
      <w:r w:rsidR="00D6744F" w:rsidRPr="00E34324">
        <w:rPr>
          <w:rFonts w:ascii="Meiryo UI" w:eastAsia="Meiryo UI" w:hAnsi="Meiryo UI" w:cs="Meiryo UI" w:hint="eastAsia"/>
        </w:rPr>
        <w:t>等の費目を入力のうえ</w:t>
      </w:r>
      <w:r w:rsidRPr="00E34324">
        <w:rPr>
          <w:rFonts w:ascii="Meiryo UI" w:eastAsia="Meiryo UI" w:hAnsi="Meiryo UI" w:cs="Meiryo UI" w:hint="eastAsia"/>
        </w:rPr>
        <w:t>、</w:t>
      </w:r>
      <w:r w:rsidR="00D6744F" w:rsidRPr="00E34324">
        <w:rPr>
          <w:rFonts w:ascii="Meiryo UI" w:eastAsia="Meiryo UI" w:hAnsi="Meiryo UI" w:cs="Meiryo UI" w:hint="eastAsia"/>
        </w:rPr>
        <w:t>その金額を</w:t>
      </w:r>
      <w:r w:rsidR="00270158" w:rsidRPr="00E34324">
        <w:rPr>
          <w:rFonts w:ascii="Meiryo UI" w:eastAsia="Meiryo UI" w:hAnsi="Meiryo UI" w:cs="Meiryo UI" w:hint="eastAsia"/>
        </w:rPr>
        <w:t>入力します｡</w:t>
      </w:r>
    </w:p>
    <w:p w14:paraId="3BA73977" w14:textId="77777777" w:rsidR="003B3BA1" w:rsidRPr="00E34324" w:rsidRDefault="00D24AB9" w:rsidP="00D24AB9">
      <w:pPr>
        <w:pStyle w:val="3"/>
        <w:tabs>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3B3BA1" w:rsidRPr="00E34324">
        <w:rPr>
          <w:rFonts w:ascii="Meiryo UI" w:eastAsia="Meiryo UI" w:hAnsi="Meiryo UI" w:cs="Meiryo UI" w:hint="eastAsia"/>
        </w:rPr>
        <w:tab/>
        <w:t>内装監理費とは､店舗､事務所等のテナント内装工事について法的チェックや工程調整を行うための費用です。複数のテナントが入居する際には必要となる場合があります｡</w:t>
      </w:r>
    </w:p>
    <w:p w14:paraId="19546845" w14:textId="77777777" w:rsidR="00270158" w:rsidRPr="00E34324" w:rsidRDefault="00D24AB9" w:rsidP="00D24AB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設計監理費などの他の費目に含まれる場合もあります｡</w:t>
      </w:r>
    </w:p>
    <w:p w14:paraId="5630D0F8" w14:textId="77777777" w:rsidR="00270158" w:rsidRPr="00E34324" w:rsidRDefault="00D24AB9" w:rsidP="00D24AB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761DD" w:rsidRPr="00E34324">
        <w:rPr>
          <w:rFonts w:ascii="Meiryo UI" w:eastAsia="Meiryo UI" w:hAnsi="Meiryo UI" w:cs="Meiryo UI" w:hint="eastAsia"/>
        </w:rPr>
        <w:t>入力</w:t>
      </w:r>
      <w:r w:rsidR="00382E35" w:rsidRPr="00E34324">
        <w:rPr>
          <w:rFonts w:ascii="Meiryo UI" w:eastAsia="Meiryo UI" w:hAnsi="Meiryo UI" w:cs="Meiryo UI" w:hint="eastAsia"/>
        </w:rPr>
        <w:t>は、</w:t>
      </w:r>
      <w:r w:rsidR="00270158" w:rsidRPr="00E34324">
        <w:rPr>
          <w:rFonts w:ascii="Meiryo UI" w:eastAsia="Meiryo UI" w:hAnsi="Meiryo UI" w:cs="Meiryo UI" w:hint="eastAsia"/>
        </w:rPr>
        <w:t>建物費として減価償却可能な費目に限られます｡</w:t>
      </w:r>
    </w:p>
    <w:p w14:paraId="29CD92E3" w14:textId="77777777" w:rsidR="00C0098A" w:rsidRPr="00E34324" w:rsidRDefault="00D24AB9" w:rsidP="00D24AB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270158" w:rsidRPr="00E34324">
        <w:rPr>
          <w:rFonts w:ascii="Meiryo UI" w:eastAsia="Meiryo UI" w:hAnsi="Meiryo UI" w:cs="Meiryo UI" w:hint="eastAsia"/>
        </w:rPr>
        <w:t>られ</w:t>
      </w:r>
      <w:r w:rsidR="00382E35" w:rsidRPr="00E34324">
        <w:rPr>
          <w:rFonts w:ascii="Meiryo UI" w:eastAsia="Meiryo UI" w:hAnsi="Meiryo UI" w:cs="Meiryo UI" w:hint="eastAsia"/>
        </w:rPr>
        <w:t>、</w:t>
      </w:r>
      <w:r w:rsidR="00270158" w:rsidRPr="00E34324">
        <w:rPr>
          <w:rFonts w:ascii="Meiryo UI" w:eastAsia="Meiryo UI" w:hAnsi="Meiryo UI" w:cs="Meiryo UI" w:hint="eastAsia"/>
        </w:rPr>
        <w:t>耐用年数に応じて減価償却されます｡</w:t>
      </w:r>
    </w:p>
    <w:p w14:paraId="4E88CB4E" w14:textId="77777777" w:rsidR="00BA1B34" w:rsidRDefault="00E31C5B" w:rsidP="00D24AB9">
      <w:pPr>
        <w:pStyle w:val="3"/>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00270158" w:rsidRPr="00E34324">
        <w:rPr>
          <w:rFonts w:ascii="Meiryo UI" w:eastAsia="Meiryo UI" w:hAnsi="Meiryo UI" w:cs="Meiryo UI" w:hint="eastAsia"/>
        </w:rPr>
        <w:t>建築工事費</w:t>
      </w:r>
    </w:p>
    <w:p w14:paraId="70EC5C0E" w14:textId="77777777" w:rsidR="004A1865" w:rsidRPr="00AD6891" w:rsidRDefault="004A1865" w:rsidP="004A1865">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AD6891">
        <w:rPr>
          <w:rFonts w:ascii="Meiryo UI" w:eastAsia="Meiryo UI" w:hAnsi="Meiryo UI" w:cs="Meiryo UI" w:hint="eastAsia"/>
        </w:rPr>
        <w:t>＊</w:t>
      </w:r>
      <w:r w:rsidRPr="00AD6891">
        <w:rPr>
          <w:rFonts w:ascii="Meiryo UI" w:eastAsia="Meiryo UI" w:hAnsi="Meiryo UI" w:cs="Meiryo UI"/>
        </w:rPr>
        <w:tab/>
      </w:r>
      <w:r w:rsidRPr="00AD6891">
        <w:rPr>
          <w:rFonts w:ascii="Meiryo UI" w:eastAsia="Meiryo UI" w:hAnsi="Meiryo UI" w:cs="Meiryo UI" w:hint="eastAsia"/>
        </w:rPr>
        <w:t>地中障害撤去や杭工事、設計等の変更による</w:t>
      </w:r>
      <w:r w:rsidR="00370699" w:rsidRPr="00AD6891">
        <w:rPr>
          <w:rFonts w:ascii="Meiryo UI" w:eastAsia="Meiryo UI" w:hAnsi="Meiryo UI" w:cs="Meiryo UI" w:hint="eastAsia"/>
        </w:rPr>
        <w:t>追加工事</w:t>
      </w:r>
      <w:r w:rsidRPr="00AD6891">
        <w:rPr>
          <w:rFonts w:ascii="Meiryo UI" w:eastAsia="Meiryo UI" w:hAnsi="Meiryo UI" w:cs="Meiryo UI" w:hint="eastAsia"/>
        </w:rPr>
        <w:t>を想定する場合、通常は建築工事費の1</w:t>
      </w:r>
      <w:r w:rsidR="004B7BD0" w:rsidRPr="00AD6891">
        <w:rPr>
          <w:rFonts w:ascii="Meiryo UI" w:eastAsia="Meiryo UI" w:hAnsi="Meiryo UI" w:cs="Meiryo UI" w:hint="eastAsia"/>
        </w:rPr>
        <w:t>％程度</w:t>
      </w:r>
      <w:r w:rsidRPr="00AD6891">
        <w:rPr>
          <w:rFonts w:ascii="Meiryo UI" w:eastAsia="Meiryo UI" w:hAnsi="Meiryo UI" w:cs="Meiryo UI" w:hint="eastAsia"/>
        </w:rPr>
        <w:t>を加算します。</w:t>
      </w:r>
    </w:p>
    <w:p w14:paraId="3694746E" w14:textId="06B21249" w:rsidR="006B1703" w:rsidRPr="004A1865" w:rsidRDefault="006B1703" w:rsidP="004A1865">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AD6891">
        <w:rPr>
          <w:rFonts w:ascii="Meiryo UI" w:eastAsia="Meiryo UI" w:hAnsi="Meiryo UI" w:cs="Meiryo UI"/>
        </w:rPr>
        <w:lastRenderedPageBreak/>
        <w:tab/>
      </w:r>
      <w:r w:rsidRPr="00AD6891">
        <w:rPr>
          <w:rFonts w:ascii="Meiryo UI" w:eastAsia="Meiryo UI" w:hAnsi="Meiryo UI" w:cs="Meiryo UI" w:hint="eastAsia"/>
        </w:rPr>
        <w:t>但し、加算</w:t>
      </w:r>
      <w:r w:rsidR="00003D20" w:rsidRPr="00AD6891">
        <w:rPr>
          <w:rFonts w:ascii="Meiryo UI" w:eastAsia="Meiryo UI" w:hAnsi="Meiryo UI" w:cs="Meiryo UI" w:hint="eastAsia"/>
        </w:rPr>
        <w:t>分</w:t>
      </w:r>
      <w:r w:rsidR="00590CDF" w:rsidRPr="00AD6891">
        <w:rPr>
          <w:rFonts w:ascii="Meiryo UI" w:eastAsia="Meiryo UI" w:hAnsi="Meiryo UI" w:cs="Meiryo UI" w:hint="eastAsia"/>
        </w:rPr>
        <w:t>に応じて</w:t>
      </w:r>
      <w:r w:rsidR="00003D20" w:rsidRPr="00AD6891">
        <w:rPr>
          <w:rFonts w:ascii="Meiryo UI" w:eastAsia="Meiryo UI" w:hAnsi="Meiryo UI" w:cs="Meiryo UI" w:hint="eastAsia"/>
        </w:rPr>
        <w:t>補助金額の概算</w:t>
      </w:r>
      <w:r w:rsidR="005F7EF7">
        <w:rPr>
          <w:rFonts w:ascii="Meiryo UI" w:eastAsia="Meiryo UI" w:hAnsi="Meiryo UI" w:cs="Meiryo UI" w:hint="eastAsia"/>
        </w:rPr>
        <w:t>限度</w:t>
      </w:r>
      <w:r w:rsidR="00003D20" w:rsidRPr="00AD6891">
        <w:rPr>
          <w:rFonts w:ascii="Meiryo UI" w:eastAsia="Meiryo UI" w:hAnsi="Meiryo UI" w:cs="Meiryo UI" w:hint="eastAsia"/>
        </w:rPr>
        <w:t>額</w:t>
      </w:r>
      <w:r w:rsidR="00590CDF" w:rsidRPr="00AD6891">
        <w:rPr>
          <w:rFonts w:ascii="Meiryo UI" w:eastAsia="Meiryo UI" w:hAnsi="Meiryo UI" w:cs="Meiryo UI" w:hint="eastAsia"/>
        </w:rPr>
        <w:t>が</w:t>
      </w:r>
      <w:r w:rsidR="00697D80" w:rsidRPr="00AD6891">
        <w:rPr>
          <w:rFonts w:ascii="Meiryo UI" w:eastAsia="Meiryo UI" w:hAnsi="Meiryo UI" w:cs="Meiryo UI" w:hint="eastAsia"/>
        </w:rPr>
        <w:t>増額される</w:t>
      </w:r>
      <w:r w:rsidRPr="00AD6891">
        <w:rPr>
          <w:rFonts w:ascii="Meiryo UI" w:eastAsia="Meiryo UI" w:hAnsi="Meiryo UI" w:cs="Meiryo UI" w:hint="eastAsia"/>
        </w:rPr>
        <w:t>ことに留意します。</w:t>
      </w:r>
    </w:p>
    <w:p w14:paraId="784376CD" w14:textId="77777777" w:rsidR="00270158" w:rsidRPr="008D596A" w:rsidRDefault="0027015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本体工事費</w:t>
      </w:r>
      <w:r w:rsidR="001A5EE0" w:rsidRPr="008D596A">
        <w:rPr>
          <w:rFonts w:ascii="Meiryo UI" w:eastAsia="Meiryo UI" w:hAnsi="Meiryo UI" w:cs="Meiryo UI" w:hint="eastAsia"/>
        </w:rPr>
        <w:t>(機械式駐車設備費を除く)</w:t>
      </w:r>
    </w:p>
    <w:p w14:paraId="4F318451" w14:textId="77777777" w:rsidR="00270158" w:rsidRPr="008D596A" w:rsidRDefault="009F4AB0" w:rsidP="00550EB1">
      <w:pPr>
        <w:pStyle w:val="3"/>
        <w:autoSpaceDE w:val="0"/>
        <w:autoSpaceDN w:val="0"/>
        <w:spacing w:line="300" w:lineRule="atLeast"/>
        <w:ind w:left="1260" w:firstLine="0"/>
        <w:rPr>
          <w:rFonts w:ascii="Meiryo UI" w:eastAsia="Meiryo UI" w:hAnsi="Meiryo UI" w:cs="Meiryo UI"/>
        </w:rPr>
      </w:pPr>
      <w:r w:rsidRPr="008D596A">
        <w:rPr>
          <w:rFonts w:ascii="Meiryo UI" w:eastAsia="Meiryo UI" w:hAnsi="Meiryo UI" w:cs="Meiryo UI" w:hint="eastAsia"/>
        </w:rPr>
        <w:t>仮設工事費、建築工事費、電気工事費、給排水衛生設備工事費、空調工事費、外構工事費、看板工事費、現場経費、</w:t>
      </w:r>
      <w:r w:rsidR="00270158" w:rsidRPr="008D596A">
        <w:rPr>
          <w:rFonts w:ascii="Meiryo UI" w:eastAsia="Meiryo UI" w:hAnsi="Meiryo UI" w:cs="Meiryo UI" w:hint="eastAsia"/>
        </w:rPr>
        <w:t>諸経費等の合計額を入力します｡</w:t>
      </w:r>
    </w:p>
    <w:p w14:paraId="39ADFC5B" w14:textId="77777777" w:rsidR="007F7C70" w:rsidRPr="008D596A" w:rsidRDefault="00D24AB9" w:rsidP="00D24AB9">
      <w:pPr>
        <w:pStyle w:val="3"/>
        <w:tabs>
          <w:tab w:val="left" w:pos="1276"/>
        </w:tabs>
        <w:autoSpaceDE w:val="0"/>
        <w:autoSpaceDN w:val="0"/>
        <w:spacing w:line="300" w:lineRule="atLeast"/>
        <w:ind w:leftChars="525" w:left="1260" w:hangingChars="105" w:hanging="210"/>
        <w:rPr>
          <w:rFonts w:ascii="Meiryo UI" w:eastAsia="Meiryo UI" w:hAnsi="Meiryo UI" w:cs="Meiryo UI"/>
        </w:rPr>
      </w:pPr>
      <w:r w:rsidRPr="008D596A">
        <w:rPr>
          <w:rFonts w:ascii="Meiryo UI" w:eastAsia="Meiryo UI" w:hAnsi="Meiryo UI" w:cs="Meiryo UI" w:hint="eastAsia"/>
        </w:rPr>
        <w:t>＊</w:t>
      </w:r>
      <w:r w:rsidR="007F7C70" w:rsidRPr="008D596A">
        <w:rPr>
          <w:rFonts w:ascii="Meiryo UI" w:eastAsia="Meiryo UI" w:hAnsi="Meiryo UI" w:cs="Meiryo UI" w:hint="eastAsia"/>
        </w:rPr>
        <w:tab/>
      </w:r>
      <w:r w:rsidR="007945AF">
        <w:rPr>
          <w:rFonts w:ascii="Meiryo UI" w:eastAsia="Meiryo UI" w:hAnsi="Meiryo UI" w:cs="Meiryo UI" w:hint="eastAsia"/>
        </w:rPr>
        <w:t>解体</w:t>
      </w:r>
      <w:r w:rsidR="007F7C70" w:rsidRPr="008D596A">
        <w:rPr>
          <w:rFonts w:ascii="Meiryo UI" w:eastAsia="Meiryo UI" w:hAnsi="Meiryo UI" w:cs="Meiryo UI" w:hint="eastAsia"/>
        </w:rPr>
        <w:t>工事費や土地改良</w:t>
      </w:r>
      <w:r w:rsidR="008769F4" w:rsidRPr="008D596A">
        <w:rPr>
          <w:rFonts w:ascii="Meiryo UI" w:eastAsia="Meiryo UI" w:hAnsi="Meiryo UI" w:cs="Meiryo UI" w:hint="eastAsia"/>
        </w:rPr>
        <w:t>工事</w:t>
      </w:r>
      <w:r w:rsidR="004649F7" w:rsidRPr="008D596A">
        <w:rPr>
          <w:rFonts w:ascii="Meiryo UI" w:eastAsia="Meiryo UI" w:hAnsi="Meiryo UI" w:cs="Meiryo UI" w:hint="eastAsia"/>
        </w:rPr>
        <w:t xml:space="preserve">費は </w:t>
      </w:r>
      <w:r w:rsidR="00464B9F">
        <w:rPr>
          <w:rFonts w:ascii="Meiryo UI" w:eastAsia="Meiryo UI" w:hAnsi="Meiryo UI" w:cs="Meiryo UI" w:hint="eastAsia"/>
        </w:rPr>
        <w:t>『入力(</w:t>
      </w:r>
      <w:r w:rsidR="00642DD2" w:rsidRPr="008D596A">
        <w:rPr>
          <w:rFonts w:ascii="Meiryo UI" w:eastAsia="Meiryo UI" w:hAnsi="Meiryo UI" w:cs="Meiryo UI" w:hint="eastAsia"/>
        </w:rPr>
        <w:t>1</w:t>
      </w:r>
      <w:r w:rsidR="00464B9F">
        <w:rPr>
          <w:rFonts w:ascii="Meiryo UI" w:eastAsia="Meiryo UI" w:hAnsi="Meiryo UI" w:cs="Meiryo UI"/>
        </w:rPr>
        <w:t>)</w:t>
      </w:r>
      <w:r w:rsidR="007F7C70" w:rsidRPr="008D596A">
        <w:rPr>
          <w:rFonts w:ascii="Meiryo UI" w:eastAsia="Meiryo UI" w:hAnsi="Meiryo UI" w:cs="Meiryo UI" w:hint="eastAsia"/>
        </w:rPr>
        <w:t>』</w:t>
      </w:r>
      <w:r w:rsidR="00642DD2" w:rsidRPr="008D596A">
        <w:rPr>
          <w:rFonts w:ascii="Meiryo UI" w:eastAsia="Meiryo UI" w:hAnsi="Meiryo UI" w:cs="Meiryo UI" w:hint="eastAsia"/>
        </w:rPr>
        <w:t xml:space="preserve"> </w:t>
      </w:r>
      <w:r w:rsidR="007F7C70" w:rsidRPr="008D596A">
        <w:rPr>
          <w:rFonts w:ascii="Meiryo UI" w:eastAsia="Meiryo UI" w:hAnsi="Meiryo UI" w:cs="Meiryo UI" w:hint="eastAsia"/>
        </w:rPr>
        <w:t>の</w:t>
      </w:r>
      <w:r w:rsidR="00642DD2" w:rsidRPr="008D596A">
        <w:rPr>
          <w:rFonts w:ascii="Meiryo UI" w:eastAsia="Meiryo UI" w:hAnsi="Meiryo UI" w:cs="Meiryo UI" w:hint="eastAsia"/>
        </w:rPr>
        <w:t>E)</w:t>
      </w:r>
      <w:r w:rsidR="007F7C70" w:rsidRPr="008D596A">
        <w:rPr>
          <w:rFonts w:ascii="Meiryo UI" w:eastAsia="Meiryo UI" w:hAnsi="Meiryo UI" w:cs="Meiryo UI" w:hint="eastAsia"/>
        </w:rPr>
        <w:t>に入力します。</w:t>
      </w:r>
    </w:p>
    <w:p w14:paraId="62B6FC3C" w14:textId="77777777" w:rsidR="00270158" w:rsidRDefault="00642DD2" w:rsidP="00642DD2">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r>
      <w:r w:rsidR="00A70A11" w:rsidRPr="008D596A">
        <w:rPr>
          <w:rFonts w:ascii="Meiryo UI" w:eastAsia="Meiryo UI" w:hAnsi="Meiryo UI" w:cs="Meiryo UI" w:hint="eastAsia"/>
        </w:rPr>
        <w:t>本体附属の</w:t>
      </w:r>
      <w:r w:rsidR="001A5EE0" w:rsidRPr="008D596A">
        <w:rPr>
          <w:rFonts w:ascii="Meiryo UI" w:eastAsia="Meiryo UI" w:hAnsi="Meiryo UI" w:cs="Meiryo UI" w:hint="eastAsia"/>
        </w:rPr>
        <w:t>機械式駐車設備</w:t>
      </w:r>
      <w:r w:rsidR="00F10790" w:rsidRPr="008D596A">
        <w:rPr>
          <w:rFonts w:ascii="Meiryo UI" w:eastAsia="Meiryo UI" w:hAnsi="Meiryo UI" w:cs="Meiryo UI" w:hint="eastAsia"/>
        </w:rPr>
        <w:t>や</w:t>
      </w:r>
      <w:r w:rsidR="00A70A11" w:rsidRPr="008D596A">
        <w:rPr>
          <w:rFonts w:ascii="Meiryo UI" w:eastAsia="Meiryo UI" w:hAnsi="Meiryo UI" w:cs="Meiryo UI" w:hint="eastAsia"/>
        </w:rPr>
        <w:t>本体と別棟の</w:t>
      </w:r>
      <w:r w:rsidR="009F4AB0" w:rsidRPr="008D596A">
        <w:rPr>
          <w:rFonts w:ascii="Meiryo UI" w:eastAsia="Meiryo UI" w:hAnsi="Meiryo UI" w:cs="Meiryo UI" w:hint="eastAsia"/>
        </w:rPr>
        <w:t>タワーパーキングは、</w:t>
      </w:r>
      <w:r w:rsidR="00270158" w:rsidRPr="008D596A">
        <w:rPr>
          <w:rFonts w:ascii="Meiryo UI" w:eastAsia="Meiryo UI" w:hAnsi="Meiryo UI" w:cs="Meiryo UI" w:hint="eastAsia"/>
        </w:rPr>
        <w:t>本体と耐用年数が異なるため別途に入力します｡</w:t>
      </w:r>
    </w:p>
    <w:p w14:paraId="20F76716" w14:textId="77777777" w:rsidR="004A1865" w:rsidRPr="00AD6891" w:rsidRDefault="004A1865" w:rsidP="00642DD2">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3D3A7B">
        <w:rPr>
          <w:rFonts w:ascii="Meiryo UI" w:eastAsia="Meiryo UI" w:hAnsi="Meiryo UI" w:cs="Meiryo UI" w:hint="eastAsia"/>
        </w:rPr>
        <w:t>＊</w:t>
      </w:r>
      <w:r w:rsidRPr="003D3A7B">
        <w:rPr>
          <w:rFonts w:ascii="Meiryo UI" w:eastAsia="Meiryo UI" w:hAnsi="Meiryo UI" w:cs="Meiryo UI" w:hint="eastAsia"/>
        </w:rPr>
        <w:tab/>
        <w:t>本工事費は [躯体＋内装] と [附属設備＋外構] に区分され、</w:t>
      </w:r>
      <w:r w:rsidRPr="00AD6891">
        <w:rPr>
          <w:rFonts w:ascii="Meiryo UI" w:eastAsia="Meiryo UI" w:hAnsi="Meiryo UI" w:cs="Meiryo UI" w:hint="eastAsia"/>
        </w:rPr>
        <w:t>[躯体＋内装]は耐用年数に応じて、[附属設備＋外構]は15年間で減価償却されます｡</w:t>
      </w:r>
    </w:p>
    <w:p w14:paraId="2C7E1937" w14:textId="79D6F88D" w:rsidR="001A5C60" w:rsidRPr="001E59C0" w:rsidRDefault="001A5C60" w:rsidP="001A5C60">
      <w:pPr>
        <w:pStyle w:val="3"/>
        <w:autoSpaceDE w:val="0"/>
        <w:autoSpaceDN w:val="0"/>
        <w:spacing w:line="300" w:lineRule="atLeast"/>
        <w:ind w:firstLine="800"/>
        <w:outlineLvl w:val="0"/>
        <w:rPr>
          <w:rFonts w:ascii="Meiryo UI" w:eastAsia="Meiryo UI" w:hAnsi="Meiryo UI" w:cs="Meiryo UI"/>
        </w:rPr>
      </w:pPr>
      <w:r w:rsidRPr="001E59C0">
        <w:rPr>
          <w:rFonts w:ascii="Meiryo UI" w:eastAsia="Meiryo UI" w:hAnsi="Meiryo UI" w:cs="Meiryo UI" w:hint="eastAsia"/>
        </w:rPr>
        <w:t>うち、再エネ設備</w:t>
      </w:r>
    </w:p>
    <w:p w14:paraId="4035174A" w14:textId="7DA36528" w:rsidR="001A5C60" w:rsidRDefault="001A5C60" w:rsidP="001A5C60">
      <w:pPr>
        <w:pStyle w:val="3"/>
        <w:autoSpaceDE w:val="0"/>
        <w:autoSpaceDN w:val="0"/>
        <w:spacing w:line="300" w:lineRule="atLeast"/>
        <w:ind w:leftChars="630" w:left="1260" w:firstLine="0"/>
        <w:outlineLvl w:val="0"/>
        <w:rPr>
          <w:rFonts w:ascii="Meiryo UI" w:eastAsia="Meiryo UI" w:hAnsi="Meiryo UI" w:cs="Meiryo UI"/>
        </w:rPr>
      </w:pPr>
      <w:r w:rsidRPr="001E59C0">
        <w:rPr>
          <w:rFonts w:ascii="Meiryo UI" w:eastAsia="Meiryo UI" w:hAnsi="Meiryo UI" w:cs="Meiryo UI" w:hint="eastAsia"/>
        </w:rPr>
        <w:t>本体工事費のうち、補助要件を全て満たす太陽光パネル・蓄電池、太陽熱温水器がある場合は、消費税別工事費を入力します。</w:t>
      </w:r>
    </w:p>
    <w:p w14:paraId="4E3A6FF0" w14:textId="7C9A22C7" w:rsidR="003021E0" w:rsidRPr="00AD6891" w:rsidRDefault="003021E0" w:rsidP="003021E0">
      <w:pPr>
        <w:pStyle w:val="3"/>
        <w:autoSpaceDE w:val="0"/>
        <w:autoSpaceDN w:val="0"/>
        <w:spacing w:line="300" w:lineRule="atLeast"/>
        <w:ind w:firstLine="800"/>
        <w:outlineLvl w:val="0"/>
        <w:rPr>
          <w:rFonts w:ascii="Meiryo UI" w:eastAsia="Meiryo UI" w:hAnsi="Meiryo UI" w:cs="Meiryo UI"/>
        </w:rPr>
      </w:pPr>
      <w:r w:rsidRPr="00AD6891">
        <w:rPr>
          <w:rFonts w:ascii="Meiryo UI" w:eastAsia="Meiryo UI" w:hAnsi="Meiryo UI" w:cs="Meiryo UI" w:hint="eastAsia"/>
        </w:rPr>
        <w:t>うち、補助対象外工事費</w:t>
      </w:r>
    </w:p>
    <w:p w14:paraId="32E525D3" w14:textId="77777777" w:rsidR="003021E0" w:rsidRPr="00A93C8A" w:rsidRDefault="003021E0" w:rsidP="003021E0">
      <w:pPr>
        <w:pStyle w:val="3"/>
        <w:autoSpaceDE w:val="0"/>
        <w:autoSpaceDN w:val="0"/>
        <w:spacing w:line="300" w:lineRule="atLeast"/>
        <w:ind w:left="1260" w:firstLine="0"/>
        <w:rPr>
          <w:rFonts w:ascii="Meiryo UI" w:eastAsia="Meiryo UI" w:hAnsi="Meiryo UI" w:cs="Meiryo UI"/>
        </w:rPr>
      </w:pPr>
      <w:r w:rsidRPr="00AD6891">
        <w:rPr>
          <w:rFonts w:ascii="Meiryo UI" w:eastAsia="Meiryo UI" w:hAnsi="Meiryo UI" w:cs="Meiryo UI" w:hint="eastAsia"/>
        </w:rPr>
        <w:t>本体工事費のうち、サ高住及び高齢者生活支援施設の補助対象にならない、</w:t>
      </w:r>
      <w:r w:rsidR="0026322C" w:rsidRPr="00AD6891">
        <w:rPr>
          <w:rFonts w:ascii="Meiryo UI" w:eastAsia="Meiryo UI" w:hAnsi="Meiryo UI" w:cs="Meiryo UI" w:hint="eastAsia"/>
        </w:rPr>
        <w:t>華美・過大な付加価値的設備(岩盤浴、サウナ等)、</w:t>
      </w:r>
      <w:r w:rsidRPr="00AD6891">
        <w:rPr>
          <w:rFonts w:ascii="Meiryo UI" w:eastAsia="Meiryo UI" w:hAnsi="Meiryo UI" w:cs="Meiryo UI" w:hint="eastAsia"/>
        </w:rPr>
        <w:t>家具やカーテン、住戸の</w:t>
      </w:r>
      <w:r w:rsidRPr="00A93C8A">
        <w:rPr>
          <w:rFonts w:ascii="Meiryo UI" w:eastAsia="Meiryo UI" w:hAnsi="Meiryo UI" w:cs="Meiryo UI" w:hint="eastAsia"/>
        </w:rPr>
        <w:t>壁掛け式エアコン、住戸のガス瞬間湯沸かし器、消火器、介護装置、業務用厨房機器、敷地外工事等の消費税別工事費を入力します。</w:t>
      </w:r>
    </w:p>
    <w:p w14:paraId="1BE8EF1D" w14:textId="77777777" w:rsidR="003021E0" w:rsidRPr="00A93C8A" w:rsidRDefault="003021E0" w:rsidP="003021E0">
      <w:pPr>
        <w:pStyle w:val="3"/>
        <w:autoSpaceDE w:val="0"/>
        <w:autoSpaceDN w:val="0"/>
        <w:spacing w:line="300" w:lineRule="atLeast"/>
        <w:ind w:left="1260" w:hanging="210"/>
        <w:rPr>
          <w:rFonts w:ascii="Meiryo UI" w:eastAsia="Meiryo UI" w:hAnsi="Meiryo UI" w:cs="Meiryo UI"/>
        </w:rPr>
      </w:pPr>
      <w:r w:rsidRPr="00A93C8A">
        <w:rPr>
          <w:rFonts w:ascii="Meiryo UI" w:eastAsia="Meiryo UI" w:hAnsi="Meiryo UI" w:cs="Meiryo UI" w:hint="eastAsia"/>
        </w:rPr>
        <w:t>＊</w:t>
      </w:r>
      <w:r w:rsidRPr="00A93C8A">
        <w:rPr>
          <w:rFonts w:ascii="Meiryo UI" w:eastAsia="Meiryo UI" w:hAnsi="Meiryo UI" w:cs="Meiryo UI" w:hint="eastAsia"/>
        </w:rPr>
        <w:tab/>
        <w:t>本来、補助対象工事費は工事項目ごとに補助対象外工事費を控除する複雑な算定方法のため、本ソフトでは</w:t>
      </w:r>
      <w:r w:rsidR="00A93C8A" w:rsidRPr="00A93C8A">
        <w:rPr>
          <w:rFonts w:ascii="Meiryo UI" w:eastAsia="Meiryo UI" w:hAnsi="Meiryo UI" w:cs="Meiryo UI" w:hint="eastAsia"/>
        </w:rPr>
        <w:t>、工事項目に区分せず</w:t>
      </w:r>
      <w:r w:rsidRPr="00A93C8A">
        <w:rPr>
          <w:rFonts w:ascii="Meiryo UI" w:eastAsia="Meiryo UI" w:hAnsi="Meiryo UI" w:cs="Meiryo UI" w:hint="eastAsia"/>
        </w:rPr>
        <w:t>本体工事費から補助対象外工事費合計を控除したのち床面積により按分した工事費を補助対象工事費とみなしますので、概算金額となります。</w:t>
      </w:r>
    </w:p>
    <w:p w14:paraId="5229EEBF" w14:textId="77777777" w:rsidR="003021E0" w:rsidRPr="003021E0" w:rsidRDefault="003021E0" w:rsidP="003021E0">
      <w:pPr>
        <w:pStyle w:val="3"/>
        <w:autoSpaceDE w:val="0"/>
        <w:autoSpaceDN w:val="0"/>
        <w:spacing w:line="300" w:lineRule="atLeast"/>
        <w:ind w:left="1260" w:hanging="210"/>
        <w:rPr>
          <w:rFonts w:ascii="Meiryo UI" w:eastAsia="Meiryo UI" w:hAnsi="Meiryo UI" w:cs="Meiryo UI"/>
        </w:rPr>
      </w:pPr>
      <w:r w:rsidRPr="00A93C8A">
        <w:rPr>
          <w:rFonts w:ascii="Meiryo UI" w:eastAsia="Meiryo UI" w:hAnsi="Meiryo UI" w:cs="Meiryo UI"/>
        </w:rPr>
        <w:tab/>
      </w:r>
      <w:r w:rsidRPr="00A93C8A">
        <w:rPr>
          <w:rFonts w:ascii="Meiryo UI" w:eastAsia="Meiryo UI" w:hAnsi="Meiryo UI" w:cs="Meiryo UI" w:hint="eastAsia"/>
        </w:rPr>
        <w:t>そのため、補助金の交付申請により補助金額を算定している場合は、その金額を</w:t>
      </w:r>
      <w:r w:rsidR="00CC4468" w:rsidRPr="00A93C8A">
        <w:rPr>
          <w:rFonts w:ascii="Meiryo UI" w:eastAsia="Meiryo UI" w:hAnsi="Meiryo UI" w:cs="Meiryo UI" w:hint="eastAsia"/>
        </w:rPr>
        <w:t xml:space="preserve"> </w:t>
      </w:r>
      <w:r w:rsidR="00464B9F">
        <w:rPr>
          <w:rFonts w:ascii="Meiryo UI" w:eastAsia="Meiryo UI" w:hAnsi="Meiryo UI" w:cs="Meiryo UI" w:hint="eastAsia"/>
        </w:rPr>
        <w:t>『入力(</w:t>
      </w:r>
      <w:r w:rsidRPr="00A93C8A">
        <w:rPr>
          <w:rFonts w:ascii="Meiryo UI" w:eastAsia="Meiryo UI" w:hAnsi="Meiryo UI" w:cs="Meiryo UI" w:hint="eastAsia"/>
        </w:rPr>
        <w:t>4</w:t>
      </w:r>
      <w:r w:rsidR="00464B9F">
        <w:rPr>
          <w:rFonts w:ascii="Meiryo UI" w:eastAsia="Meiryo UI" w:hAnsi="Meiryo UI" w:cs="Meiryo UI"/>
        </w:rPr>
        <w:t>)</w:t>
      </w:r>
      <w:r w:rsidRPr="00A93C8A">
        <w:rPr>
          <w:rFonts w:ascii="Meiryo UI" w:eastAsia="Meiryo UI" w:hAnsi="Meiryo UI" w:cs="Meiryo UI" w:hint="eastAsia"/>
        </w:rPr>
        <w:t>』 のO)</w:t>
      </w:r>
      <w:r w:rsidR="00A93C8A">
        <w:rPr>
          <w:rFonts w:ascii="Meiryo UI" w:eastAsia="Meiryo UI" w:hAnsi="Meiryo UI" w:cs="Meiryo UI" w:hint="eastAsia"/>
        </w:rPr>
        <w:t>の補助金額に入力することで精度が向上します</w:t>
      </w:r>
      <w:r w:rsidRPr="00A93C8A">
        <w:rPr>
          <w:rFonts w:ascii="Meiryo UI" w:eastAsia="Meiryo UI" w:hAnsi="Meiryo UI" w:cs="Meiryo UI" w:hint="eastAsia"/>
        </w:rPr>
        <w:t>。</w:t>
      </w:r>
    </w:p>
    <w:p w14:paraId="2DB8EC9B" w14:textId="77777777" w:rsidR="00270158" w:rsidRPr="00A05F1A" w:rsidRDefault="00270158" w:rsidP="00550EB1">
      <w:pPr>
        <w:pStyle w:val="3"/>
        <w:autoSpaceDE w:val="0"/>
        <w:autoSpaceDN w:val="0"/>
        <w:spacing w:line="300" w:lineRule="atLeast"/>
        <w:ind w:firstLine="800"/>
        <w:outlineLvl w:val="0"/>
        <w:rPr>
          <w:rFonts w:ascii="Meiryo UI" w:eastAsia="Meiryo UI" w:hAnsi="Meiryo UI" w:cs="Meiryo UI"/>
        </w:rPr>
      </w:pPr>
      <w:r w:rsidRPr="00A05F1A">
        <w:rPr>
          <w:rFonts w:ascii="Meiryo UI" w:eastAsia="Meiryo UI" w:hAnsi="Meiryo UI" w:cs="Meiryo UI" w:hint="eastAsia"/>
        </w:rPr>
        <w:t>本体</w:t>
      </w:r>
      <w:r w:rsidR="00E253DE" w:rsidRPr="00A05F1A">
        <w:rPr>
          <w:rFonts w:ascii="Meiryo UI" w:eastAsia="Meiryo UI" w:hAnsi="Meiryo UI" w:cs="Meiryo UI" w:hint="eastAsia"/>
        </w:rPr>
        <w:t>附属</w:t>
      </w:r>
      <w:r w:rsidRPr="00A05F1A">
        <w:rPr>
          <w:rFonts w:ascii="Meiryo UI" w:eastAsia="Meiryo UI" w:hAnsi="Meiryo UI" w:cs="Meiryo UI" w:hint="eastAsia"/>
        </w:rPr>
        <w:t>の機械</w:t>
      </w:r>
      <w:r w:rsidR="001A5EE0" w:rsidRPr="00A05F1A">
        <w:rPr>
          <w:rFonts w:ascii="Meiryo UI" w:eastAsia="Meiryo UI" w:hAnsi="Meiryo UI" w:cs="Meiryo UI" w:hint="eastAsia"/>
        </w:rPr>
        <w:t>式</w:t>
      </w:r>
      <w:r w:rsidRPr="00A05F1A">
        <w:rPr>
          <w:rFonts w:ascii="Meiryo UI" w:eastAsia="Meiryo UI" w:hAnsi="Meiryo UI" w:cs="Meiryo UI" w:hint="eastAsia"/>
        </w:rPr>
        <w:t>駐車設備費</w:t>
      </w:r>
    </w:p>
    <w:p w14:paraId="2A59BA45" w14:textId="77777777" w:rsidR="003B2A88" w:rsidRPr="00A05F1A" w:rsidRDefault="00642DD2" w:rsidP="006059B1">
      <w:pPr>
        <w:pStyle w:val="3"/>
        <w:tabs>
          <w:tab w:val="left" w:pos="1260"/>
        </w:tabs>
        <w:autoSpaceDE w:val="0"/>
        <w:autoSpaceDN w:val="0"/>
        <w:spacing w:line="300" w:lineRule="atLeast"/>
        <w:ind w:left="1260" w:hanging="210"/>
        <w:rPr>
          <w:rFonts w:ascii="Meiryo UI" w:eastAsia="Meiryo UI" w:hAnsi="Meiryo UI" w:cs="Meiryo UI"/>
        </w:rPr>
      </w:pPr>
      <w:r w:rsidRPr="00A05F1A">
        <w:rPr>
          <w:rFonts w:ascii="Meiryo UI" w:eastAsia="Meiryo UI" w:hAnsi="Meiryo UI" w:cs="Meiryo UI" w:hint="eastAsia"/>
        </w:rPr>
        <w:t>＊</w:t>
      </w:r>
      <w:r w:rsidR="00BA1B34" w:rsidRPr="00A05F1A">
        <w:rPr>
          <w:rFonts w:ascii="Meiryo UI" w:eastAsia="Meiryo UI" w:hAnsi="Meiryo UI" w:cs="Meiryo UI" w:hint="eastAsia"/>
        </w:rPr>
        <w:tab/>
      </w:r>
      <w:r w:rsidR="00442104" w:rsidRPr="00A05F1A">
        <w:rPr>
          <w:rFonts w:ascii="Meiryo UI" w:eastAsia="Meiryo UI" w:hAnsi="Meiryo UI" w:cs="Meiryo UI" w:hint="eastAsia"/>
        </w:rPr>
        <w:t>1</w:t>
      </w:r>
      <w:r w:rsidR="001A5EE0" w:rsidRPr="00A05F1A">
        <w:rPr>
          <w:rFonts w:ascii="Meiryo UI" w:eastAsia="Meiryo UI" w:hAnsi="Meiryo UI" w:cs="Meiryo UI" w:hint="eastAsia"/>
        </w:rPr>
        <w:t>0</w:t>
      </w:r>
      <w:r w:rsidR="00270158" w:rsidRPr="00A05F1A">
        <w:rPr>
          <w:rFonts w:ascii="Meiryo UI" w:eastAsia="Meiryo UI" w:hAnsi="Meiryo UI" w:cs="Meiryo UI" w:hint="eastAsia"/>
        </w:rPr>
        <w:t>年間で減価償却されます｡</w:t>
      </w:r>
    </w:p>
    <w:p w14:paraId="4F4BB93D" w14:textId="77777777" w:rsidR="007204F1" w:rsidRPr="00A05F1A" w:rsidRDefault="007204F1" w:rsidP="006059B1">
      <w:pPr>
        <w:pStyle w:val="3"/>
        <w:tabs>
          <w:tab w:val="left" w:pos="1260"/>
        </w:tabs>
        <w:autoSpaceDE w:val="0"/>
        <w:autoSpaceDN w:val="0"/>
        <w:spacing w:line="300" w:lineRule="atLeast"/>
        <w:ind w:left="1260" w:hanging="210"/>
        <w:rPr>
          <w:rFonts w:ascii="Meiryo UI" w:eastAsia="Meiryo UI" w:hAnsi="Meiryo UI" w:cs="Meiryo UI"/>
        </w:rPr>
      </w:pPr>
      <w:r w:rsidRPr="00A05F1A">
        <w:rPr>
          <w:rFonts w:ascii="Meiryo UI" w:eastAsia="Meiryo UI" w:hAnsi="Meiryo UI" w:cs="Meiryo UI" w:hint="eastAsia"/>
        </w:rPr>
        <w:t>＊</w:t>
      </w:r>
      <w:r w:rsidRPr="00A05F1A">
        <w:rPr>
          <w:rFonts w:ascii="Meiryo UI" w:eastAsia="Meiryo UI" w:hAnsi="Meiryo UI" w:cs="Meiryo UI" w:hint="eastAsia"/>
        </w:rPr>
        <w:tab/>
        <w:t>本ソフトでは</w:t>
      </w:r>
      <w:r w:rsidR="000E2BCC" w:rsidRPr="00A05F1A">
        <w:rPr>
          <w:rFonts w:ascii="Meiryo UI" w:eastAsia="Meiryo UI" w:hAnsi="Meiryo UI" w:cs="Meiryo UI" w:hint="eastAsia"/>
        </w:rPr>
        <w:t>、本体附属</w:t>
      </w:r>
      <w:r w:rsidRPr="00A05F1A">
        <w:rPr>
          <w:rFonts w:ascii="Meiryo UI" w:eastAsia="Meiryo UI" w:hAnsi="Meiryo UI" w:cs="Meiryo UI" w:hint="eastAsia"/>
        </w:rPr>
        <w:t>の機械式駐車設備費は補助対象外とみなします。</w:t>
      </w:r>
    </w:p>
    <w:p w14:paraId="270E40A3" w14:textId="77777777" w:rsidR="00270158" w:rsidRPr="00A05F1A" w:rsidRDefault="00270158" w:rsidP="00550EB1">
      <w:pPr>
        <w:pStyle w:val="3"/>
        <w:autoSpaceDE w:val="0"/>
        <w:autoSpaceDN w:val="0"/>
        <w:spacing w:line="300" w:lineRule="atLeast"/>
        <w:ind w:firstLine="800"/>
        <w:outlineLvl w:val="0"/>
        <w:rPr>
          <w:rFonts w:ascii="Meiryo UI" w:eastAsia="Meiryo UI" w:hAnsi="Meiryo UI" w:cs="Meiryo UI"/>
        </w:rPr>
      </w:pPr>
      <w:r w:rsidRPr="00A05F1A">
        <w:rPr>
          <w:rFonts w:ascii="Meiryo UI" w:eastAsia="Meiryo UI" w:hAnsi="Meiryo UI" w:cs="Meiryo UI" w:hint="eastAsia"/>
        </w:rPr>
        <w:t>タワーパーキング工事費</w:t>
      </w:r>
    </w:p>
    <w:p w14:paraId="68D28122" w14:textId="77777777" w:rsidR="00270158" w:rsidRPr="00A05F1A" w:rsidRDefault="009F4AB0" w:rsidP="00B50B7E">
      <w:pPr>
        <w:pStyle w:val="3"/>
        <w:autoSpaceDE w:val="0"/>
        <w:autoSpaceDN w:val="0"/>
        <w:spacing w:line="300" w:lineRule="atLeast"/>
        <w:ind w:left="1260" w:firstLineChars="7" w:firstLine="14"/>
        <w:rPr>
          <w:rFonts w:ascii="Meiryo UI" w:eastAsia="Meiryo UI" w:hAnsi="Meiryo UI" w:cs="Meiryo UI"/>
        </w:rPr>
      </w:pPr>
      <w:r w:rsidRPr="00A05F1A">
        <w:rPr>
          <w:rFonts w:ascii="Meiryo UI" w:eastAsia="Meiryo UI" w:hAnsi="Meiryo UI" w:cs="Meiryo UI" w:hint="eastAsia"/>
        </w:rPr>
        <w:t>タワーパーキングの基礎工事費、建物工事費、</w:t>
      </w:r>
      <w:r w:rsidR="00270158" w:rsidRPr="00A05F1A">
        <w:rPr>
          <w:rFonts w:ascii="Meiryo UI" w:eastAsia="Meiryo UI" w:hAnsi="Meiryo UI" w:cs="Meiryo UI" w:hint="eastAsia"/>
        </w:rPr>
        <w:t>機械工事費の合計額を入力します｡</w:t>
      </w:r>
    </w:p>
    <w:p w14:paraId="6EB0DFF9" w14:textId="77777777" w:rsidR="00E253DE" w:rsidRPr="00AD6891" w:rsidRDefault="00CB5B17" w:rsidP="00CB5B17">
      <w:pPr>
        <w:pStyle w:val="3"/>
        <w:autoSpaceDE w:val="0"/>
        <w:autoSpaceDN w:val="0"/>
        <w:spacing w:line="300" w:lineRule="atLeast"/>
        <w:ind w:left="1260" w:hanging="210"/>
        <w:rPr>
          <w:rFonts w:ascii="Meiryo UI" w:eastAsia="Meiryo UI" w:hAnsi="Meiryo UI" w:cs="Meiryo UI"/>
        </w:rPr>
      </w:pPr>
      <w:r w:rsidRPr="00A05F1A">
        <w:rPr>
          <w:rFonts w:ascii="Meiryo UI" w:eastAsia="Meiryo UI" w:hAnsi="Meiryo UI" w:cs="Meiryo UI" w:hint="eastAsia"/>
        </w:rPr>
        <w:t>＊</w:t>
      </w:r>
      <w:r w:rsidRPr="00A05F1A">
        <w:rPr>
          <w:rFonts w:ascii="Meiryo UI" w:eastAsia="Meiryo UI" w:hAnsi="Meiryo UI" w:cs="Meiryo UI" w:hint="eastAsia"/>
        </w:rPr>
        <w:tab/>
      </w:r>
      <w:r w:rsidR="009F4AB0" w:rsidRPr="00A05F1A">
        <w:rPr>
          <w:rFonts w:ascii="Meiryo UI" w:eastAsia="Meiryo UI" w:hAnsi="Meiryo UI" w:cs="Meiryo UI" w:hint="eastAsia"/>
        </w:rPr>
        <w:t>タワーパーキング工事費は、</w:t>
      </w:r>
      <w:r w:rsidR="00B0743B" w:rsidRPr="00A05F1A">
        <w:rPr>
          <w:rFonts w:ascii="Meiryo UI" w:eastAsia="Meiryo UI" w:hAnsi="Meiryo UI" w:cs="Meiryo UI" w:hint="eastAsia"/>
        </w:rPr>
        <w:t>建物</w:t>
      </w:r>
      <w:r w:rsidR="001A5EE0" w:rsidRPr="00A05F1A">
        <w:rPr>
          <w:rFonts w:ascii="Meiryo UI" w:eastAsia="Meiryo UI" w:hAnsi="Meiryo UI" w:cs="Meiryo UI" w:hint="eastAsia"/>
        </w:rPr>
        <w:t>費</w:t>
      </w:r>
      <w:r w:rsidRPr="00A05F1A">
        <w:rPr>
          <w:rFonts w:ascii="Meiryo UI" w:eastAsia="Meiryo UI" w:hAnsi="Meiryo UI" w:cs="Meiryo UI" w:hint="eastAsia"/>
        </w:rPr>
        <w:t>6</w:t>
      </w:r>
      <w:r w:rsidR="00270158" w:rsidRPr="00A05F1A">
        <w:rPr>
          <w:rFonts w:ascii="Meiryo UI" w:eastAsia="Meiryo UI" w:hAnsi="Meiryo UI" w:cs="Meiryo UI" w:hint="eastAsia"/>
        </w:rPr>
        <w:t>：</w:t>
      </w:r>
      <w:r w:rsidR="001A5EE0" w:rsidRPr="00A05F1A">
        <w:rPr>
          <w:rFonts w:ascii="Meiryo UI" w:eastAsia="Meiryo UI" w:hAnsi="Meiryo UI" w:cs="Meiryo UI" w:hint="eastAsia"/>
        </w:rPr>
        <w:t>機械式駐車</w:t>
      </w:r>
      <w:r w:rsidRPr="00A05F1A">
        <w:rPr>
          <w:rFonts w:ascii="Meiryo UI" w:eastAsia="Meiryo UI" w:hAnsi="Meiryo UI" w:cs="Meiryo UI" w:hint="eastAsia"/>
        </w:rPr>
        <w:t>設備</w:t>
      </w:r>
      <w:r w:rsidR="001A5EE0" w:rsidRPr="00A05F1A">
        <w:rPr>
          <w:rFonts w:ascii="Meiryo UI" w:eastAsia="Meiryo UI" w:hAnsi="Meiryo UI" w:cs="Meiryo UI" w:hint="eastAsia"/>
        </w:rPr>
        <w:t>費</w:t>
      </w:r>
      <w:r w:rsidRPr="00A05F1A">
        <w:rPr>
          <w:rFonts w:ascii="Meiryo UI" w:eastAsia="Meiryo UI" w:hAnsi="Meiryo UI" w:cs="Meiryo UI" w:hint="eastAsia"/>
        </w:rPr>
        <w:t xml:space="preserve">4 </w:t>
      </w:r>
      <w:r w:rsidR="009F4AB0" w:rsidRPr="00A05F1A">
        <w:rPr>
          <w:rFonts w:ascii="Meiryo UI" w:eastAsia="Meiryo UI" w:hAnsi="Meiryo UI" w:cs="Meiryo UI" w:hint="eastAsia"/>
        </w:rPr>
        <w:t>に区分され、</w:t>
      </w:r>
      <w:r w:rsidR="00A34798" w:rsidRPr="00A05F1A">
        <w:rPr>
          <w:rFonts w:ascii="Meiryo UI" w:eastAsia="Meiryo UI" w:hAnsi="Meiryo UI" w:cs="Meiryo UI" w:hint="eastAsia"/>
        </w:rPr>
        <w:t>建</w:t>
      </w:r>
      <w:r w:rsidR="00A34798" w:rsidRPr="00A05F1A">
        <w:rPr>
          <w:rFonts w:ascii="Meiryo UI" w:eastAsia="Meiryo UI" w:hAnsi="Meiryo UI" w:cs="Meiryo UI" w:hint="eastAsia"/>
        </w:rPr>
        <w:lastRenderedPageBreak/>
        <w:t>物</w:t>
      </w:r>
      <w:r w:rsidR="004A1865">
        <w:rPr>
          <w:rFonts w:ascii="Meiryo UI" w:eastAsia="Meiryo UI" w:hAnsi="Meiryo UI" w:cs="Meiryo UI" w:hint="eastAsia"/>
        </w:rPr>
        <w:t>費は耐用年数に</w:t>
      </w:r>
      <w:r w:rsidR="004A1865" w:rsidRPr="00AD6891">
        <w:rPr>
          <w:rFonts w:ascii="Meiryo UI" w:eastAsia="Meiryo UI" w:hAnsi="Meiryo UI" w:cs="Meiryo UI" w:hint="eastAsia"/>
        </w:rPr>
        <w:t>応じて</w:t>
      </w:r>
      <w:r w:rsidR="001A5EE0" w:rsidRPr="00AD6891">
        <w:rPr>
          <w:rFonts w:ascii="Meiryo UI" w:eastAsia="Meiryo UI" w:hAnsi="Meiryo UI" w:cs="Meiryo UI" w:hint="eastAsia"/>
        </w:rPr>
        <w:t>、機械式駐車</w:t>
      </w:r>
      <w:r w:rsidR="00A34798" w:rsidRPr="00AD6891">
        <w:rPr>
          <w:rFonts w:ascii="Meiryo UI" w:eastAsia="Meiryo UI" w:hAnsi="Meiryo UI" w:cs="Meiryo UI" w:hint="eastAsia"/>
        </w:rPr>
        <w:t>設備</w:t>
      </w:r>
      <w:r w:rsidR="001A5EE0" w:rsidRPr="00AD6891">
        <w:rPr>
          <w:rFonts w:ascii="Meiryo UI" w:eastAsia="Meiryo UI" w:hAnsi="Meiryo UI" w:cs="Meiryo UI" w:hint="eastAsia"/>
        </w:rPr>
        <w:t>費</w:t>
      </w:r>
      <w:r w:rsidR="00A34798" w:rsidRPr="00AD6891">
        <w:rPr>
          <w:rFonts w:ascii="Meiryo UI" w:eastAsia="Meiryo UI" w:hAnsi="Meiryo UI" w:cs="Meiryo UI" w:hint="eastAsia"/>
        </w:rPr>
        <w:t>は10年間で</w:t>
      </w:r>
      <w:r w:rsidR="00270158" w:rsidRPr="00AD6891">
        <w:rPr>
          <w:rFonts w:ascii="Meiryo UI" w:eastAsia="Meiryo UI" w:hAnsi="Meiryo UI" w:cs="Meiryo UI" w:hint="eastAsia"/>
        </w:rPr>
        <w:t>減価償却されます｡</w:t>
      </w:r>
    </w:p>
    <w:p w14:paraId="128D3F82" w14:textId="77777777" w:rsidR="00B50B7E" w:rsidRPr="001E59C0" w:rsidRDefault="00B50B7E" w:rsidP="00CB5B17">
      <w:pPr>
        <w:pStyle w:val="3"/>
        <w:autoSpaceDE w:val="0"/>
        <w:autoSpaceDN w:val="0"/>
        <w:spacing w:line="300" w:lineRule="atLeast"/>
        <w:ind w:left="1260" w:hanging="210"/>
        <w:rPr>
          <w:rFonts w:ascii="Meiryo UI" w:eastAsia="Meiryo UI" w:hAnsi="Meiryo UI" w:cs="Meiryo UI"/>
        </w:rPr>
      </w:pPr>
      <w:r w:rsidRPr="00AD6891">
        <w:rPr>
          <w:rFonts w:ascii="Meiryo UI" w:eastAsia="Meiryo UI" w:hAnsi="Meiryo UI" w:cs="Meiryo UI" w:hint="eastAsia"/>
        </w:rPr>
        <w:t>＊</w:t>
      </w:r>
      <w:r w:rsidRPr="00AD6891">
        <w:rPr>
          <w:rFonts w:ascii="Meiryo UI" w:eastAsia="Meiryo UI" w:hAnsi="Meiryo UI" w:cs="Meiryo UI" w:hint="eastAsia"/>
        </w:rPr>
        <w:tab/>
        <w:t>本ソフトでは、タワーパーキング工事費は補助対象外とみなしま</w:t>
      </w:r>
      <w:r w:rsidRPr="001E59C0">
        <w:rPr>
          <w:rFonts w:ascii="Meiryo UI" w:eastAsia="Meiryo UI" w:hAnsi="Meiryo UI" w:cs="Meiryo UI" w:hint="eastAsia"/>
        </w:rPr>
        <w:t>す。</w:t>
      </w:r>
    </w:p>
    <w:p w14:paraId="61F37323" w14:textId="77777777" w:rsidR="00270158" w:rsidRPr="00E34324" w:rsidRDefault="00270158" w:rsidP="00550EB1">
      <w:pPr>
        <w:pStyle w:val="3"/>
        <w:autoSpaceDE w:val="0"/>
        <w:autoSpaceDN w:val="0"/>
        <w:spacing w:line="300" w:lineRule="atLeast"/>
        <w:ind w:firstLine="540"/>
        <w:outlineLvl w:val="0"/>
        <w:rPr>
          <w:rFonts w:ascii="Meiryo UI" w:eastAsia="Meiryo UI" w:hAnsi="Meiryo UI" w:cs="Meiryo UI"/>
        </w:rPr>
      </w:pPr>
      <w:r w:rsidRPr="001E59C0">
        <w:rPr>
          <w:rFonts w:ascii="Meiryo UI" w:eastAsia="Meiryo UI" w:hAnsi="Meiryo UI" w:cs="Meiryo UI" w:hint="eastAsia"/>
        </w:rPr>
        <w:t>･</w:t>
      </w:r>
      <w:r w:rsidR="00CB5B17" w:rsidRPr="001E59C0">
        <w:rPr>
          <w:rFonts w:ascii="Meiryo UI" w:eastAsia="Meiryo UI" w:hAnsi="Meiryo UI" w:cs="Meiryo UI" w:hint="eastAsia"/>
        </w:rPr>
        <w:t xml:space="preserve"> </w:t>
      </w:r>
      <w:r w:rsidRPr="001E59C0">
        <w:rPr>
          <w:rFonts w:ascii="Meiryo UI" w:eastAsia="Meiryo UI" w:hAnsi="Meiryo UI" w:cs="Meiryo UI" w:hint="eastAsia"/>
        </w:rPr>
        <w:t>建物</w:t>
      </w:r>
      <w:r w:rsidR="003A0F24" w:rsidRPr="001E59C0">
        <w:rPr>
          <w:rFonts w:ascii="Meiryo UI" w:eastAsia="Meiryo UI" w:hAnsi="Meiryo UI" w:cs="Meiryo UI" w:hint="eastAsia"/>
        </w:rPr>
        <w:t xml:space="preserve"> </w:t>
      </w:r>
      <w:r w:rsidRPr="001E59C0">
        <w:rPr>
          <w:rFonts w:ascii="Meiryo UI" w:eastAsia="Meiryo UI" w:hAnsi="Meiryo UI" w:cs="Meiryo UI" w:hint="eastAsia"/>
        </w:rPr>
        <w:t>固定資産税評価割合</w:t>
      </w:r>
    </w:p>
    <w:p w14:paraId="5394ECD1" w14:textId="77777777" w:rsidR="00270158" w:rsidRPr="00E34324" w:rsidRDefault="00270158"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建築工事費に対する建物固定資産税評価額の割合を入力します｡</w:t>
      </w:r>
    </w:p>
    <w:p w14:paraId="134DE55F" w14:textId="77777777" w:rsidR="00270158" w:rsidRPr="00E34324" w:rsidRDefault="00270158"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 xml:space="preserve">通常は </w:t>
      </w:r>
      <w:r w:rsidR="00CB5B17" w:rsidRPr="00E34324">
        <w:rPr>
          <w:rFonts w:ascii="Meiryo UI" w:eastAsia="Meiryo UI" w:hAnsi="Meiryo UI" w:cs="Meiryo UI" w:hint="eastAsia"/>
        </w:rPr>
        <w:t>『60</w:t>
      </w:r>
      <w:r w:rsidR="009F4AB0" w:rsidRPr="00E34324">
        <w:rPr>
          <w:rFonts w:ascii="Meiryo UI" w:eastAsia="Meiryo UI" w:hAnsi="Meiryo UI" w:cs="Meiryo UI" w:hint="eastAsia"/>
        </w:rPr>
        <w:t>』</w:t>
      </w:r>
      <w:r w:rsidRPr="00E34324">
        <w:rPr>
          <w:rFonts w:ascii="Meiryo UI" w:eastAsia="Meiryo UI" w:hAnsi="Meiryo UI" w:cs="Meiryo UI" w:hint="eastAsia"/>
        </w:rPr>
        <w:t xml:space="preserve"> もしくは </w:t>
      </w:r>
      <w:r w:rsidR="00CB5B17" w:rsidRPr="00E34324">
        <w:rPr>
          <w:rFonts w:ascii="Meiryo UI" w:eastAsia="Meiryo UI" w:hAnsi="Meiryo UI" w:cs="Meiryo UI" w:hint="eastAsia"/>
        </w:rPr>
        <w:t>『</w:t>
      </w:r>
      <w:r w:rsidR="00E70F07">
        <w:rPr>
          <w:rFonts w:ascii="Meiryo UI" w:eastAsia="Meiryo UI" w:hAnsi="Meiryo UI" w:cs="Meiryo UI" w:hint="eastAsia"/>
        </w:rPr>
        <w:t>70</w:t>
      </w:r>
      <w:r w:rsidR="009F4AB0" w:rsidRPr="00E34324">
        <w:rPr>
          <w:rFonts w:ascii="Meiryo UI" w:eastAsia="Meiryo UI" w:hAnsi="Meiryo UI" w:cs="Meiryo UI" w:hint="eastAsia"/>
        </w:rPr>
        <w:t xml:space="preserve">』 </w:t>
      </w:r>
      <w:r w:rsidRPr="00E34324">
        <w:rPr>
          <w:rFonts w:ascii="Meiryo UI" w:eastAsia="Meiryo UI" w:hAnsi="Meiryo UI" w:cs="Meiryo UI" w:hint="eastAsia"/>
        </w:rPr>
        <w:t>％</w:t>
      </w:r>
      <w:r w:rsidR="00CB5B17" w:rsidRPr="00E34324">
        <w:rPr>
          <w:rFonts w:ascii="Meiryo UI" w:eastAsia="Meiryo UI" w:hAnsi="Meiryo UI" w:cs="Meiryo UI" w:hint="eastAsia"/>
        </w:rPr>
        <w:t>(</w:t>
      </w:r>
      <w:r w:rsidRPr="00E34324">
        <w:rPr>
          <w:rFonts w:ascii="Meiryo UI" w:eastAsia="Meiryo UI" w:hAnsi="Meiryo UI" w:cs="Meiryo UI" w:hint="eastAsia"/>
        </w:rPr>
        <w:t>安全側､つまり収支上は不利側</w:t>
      </w:r>
      <w:r w:rsidR="00CB5B17" w:rsidRPr="00E34324">
        <w:rPr>
          <w:rFonts w:ascii="Meiryo UI" w:eastAsia="Meiryo UI" w:hAnsi="Meiryo UI" w:cs="Meiryo UI" w:hint="eastAsia"/>
        </w:rPr>
        <w:t>)</w:t>
      </w:r>
      <w:r w:rsidRPr="00E34324">
        <w:rPr>
          <w:rFonts w:ascii="Meiryo UI" w:eastAsia="Meiryo UI" w:hAnsi="Meiryo UI" w:cs="Meiryo UI" w:hint="eastAsia"/>
        </w:rPr>
        <w:t>を入力します｡</w:t>
      </w:r>
    </w:p>
    <w:p w14:paraId="2E652004" w14:textId="77777777" w:rsidR="00C0098A" w:rsidRPr="00E34324" w:rsidRDefault="00CB5B17" w:rsidP="00CB5B17">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BA1B34" w:rsidRPr="00E34324">
        <w:rPr>
          <w:rFonts w:ascii="Meiryo UI" w:eastAsia="Meiryo UI" w:hAnsi="Meiryo UI" w:cs="Meiryo UI" w:hint="eastAsia"/>
        </w:rPr>
        <w:tab/>
      </w:r>
      <w:r w:rsidR="009F4AB0" w:rsidRPr="00E34324">
        <w:rPr>
          <w:rFonts w:ascii="Meiryo UI" w:eastAsia="Meiryo UI" w:hAnsi="Meiryo UI" w:cs="Meiryo UI" w:hint="eastAsia"/>
        </w:rPr>
        <w:t>建築工事費×建物固定資産税評価割合を、</w:t>
      </w:r>
      <w:r w:rsidR="00270158" w:rsidRPr="00E34324">
        <w:rPr>
          <w:rFonts w:ascii="Meiryo UI" w:eastAsia="Meiryo UI" w:hAnsi="Meiryo UI" w:cs="Meiryo UI" w:hint="eastAsia"/>
        </w:rPr>
        <w:t>建物固定資産税評価額とみなします｡</w:t>
      </w:r>
    </w:p>
    <w:p w14:paraId="7889FD43" w14:textId="77777777" w:rsidR="00C0098A" w:rsidRPr="00E34324" w:rsidRDefault="00270158" w:rsidP="00CB5B17">
      <w:pPr>
        <w:pStyle w:val="3"/>
        <w:tabs>
          <w:tab w:val="left" w:pos="-39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[参考] 建物の登録免許税額(所有権保存)</w:t>
      </w:r>
      <w:r w:rsidR="009F4AB0" w:rsidRPr="00E34324">
        <w:rPr>
          <w:rFonts w:ascii="Meiryo UI" w:eastAsia="Meiryo UI" w:hAnsi="Meiryo UI" w:cs="Meiryo UI" w:hint="eastAsia"/>
        </w:rPr>
        <w:t>は、</w:t>
      </w:r>
      <w:r w:rsidRPr="00E34324">
        <w:rPr>
          <w:rFonts w:ascii="Meiryo UI" w:eastAsia="Meiryo UI" w:hAnsi="Meiryo UI" w:cs="Meiryo UI" w:hint="eastAsia"/>
        </w:rPr>
        <w:t>各法務局が策定する 『新築建物価格認定基準表』 に基づく建物評価額</w:t>
      </w:r>
      <w:r w:rsidR="009F4AB0" w:rsidRPr="00E34324">
        <w:rPr>
          <w:rFonts w:ascii="Meiryo UI" w:eastAsia="Meiryo UI" w:hAnsi="Meiryo UI" w:cs="Meiryo UI" w:hint="eastAsia"/>
        </w:rPr>
        <w:t>を用いて算定されますが、基準表が全国一律でないため、</w:t>
      </w:r>
      <w:r w:rsidR="00E253DE" w:rsidRPr="00E34324">
        <w:rPr>
          <w:rFonts w:ascii="Meiryo UI" w:eastAsia="Meiryo UI" w:hAnsi="Meiryo UI" w:cs="Meiryo UI" w:hint="eastAsia"/>
        </w:rPr>
        <w:t>本ソフト</w:t>
      </w:r>
      <w:r w:rsidR="009F4AB0" w:rsidRPr="00E34324">
        <w:rPr>
          <w:rFonts w:ascii="Meiryo UI" w:eastAsia="Meiryo UI" w:hAnsi="Meiryo UI" w:cs="Meiryo UI" w:hint="eastAsia"/>
        </w:rPr>
        <w:t>では、</w:t>
      </w:r>
      <w:r w:rsidRPr="00E34324">
        <w:rPr>
          <w:rFonts w:ascii="Meiryo UI" w:eastAsia="Meiryo UI" w:hAnsi="Meiryo UI" w:cs="Meiryo UI" w:hint="eastAsia"/>
        </w:rPr>
        <w:t>建築工事費×建物固定資産税評価割合で求められる評価額を用いて算定します｡</w:t>
      </w:r>
    </w:p>
    <w:p w14:paraId="60C5DBF0" w14:textId="77777777" w:rsidR="00187637" w:rsidRPr="00E34324" w:rsidRDefault="00187637"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CB5B17" w:rsidRPr="00E34324">
        <w:rPr>
          <w:rFonts w:ascii="Meiryo UI" w:eastAsia="Meiryo UI" w:hAnsi="Meiryo UI" w:cs="Meiryo UI" w:hint="eastAsia"/>
        </w:rPr>
        <w:t xml:space="preserve"> </w:t>
      </w:r>
      <w:r w:rsidRPr="00E34324">
        <w:rPr>
          <w:rFonts w:ascii="Meiryo UI" w:eastAsia="Meiryo UI" w:hAnsi="Meiryo UI" w:cs="Meiryo UI" w:hint="eastAsia"/>
        </w:rPr>
        <w:t>工事費の期中借入金利息</w:t>
      </w:r>
    </w:p>
    <w:p w14:paraId="219375E8" w14:textId="77777777" w:rsidR="00187637" w:rsidRPr="00E34324" w:rsidRDefault="00CB5B17"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187637" w:rsidRPr="00E34324">
        <w:rPr>
          <w:rFonts w:ascii="Meiryo UI" w:eastAsia="Meiryo UI" w:hAnsi="Meiryo UI" w:cs="Meiryo UI" w:hint="eastAsia"/>
        </w:rPr>
        <w:tab/>
      </w:r>
      <w:r w:rsidR="009F4AB0" w:rsidRPr="00E34324">
        <w:rPr>
          <w:rFonts w:ascii="Meiryo UI" w:eastAsia="Meiryo UI" w:hAnsi="Meiryo UI" w:cs="Meiryo UI" w:hint="eastAsia"/>
        </w:rPr>
        <w:t>工事期間中に発生する、</w:t>
      </w:r>
      <w:r w:rsidR="00187637" w:rsidRPr="00E34324">
        <w:rPr>
          <w:rFonts w:ascii="Meiryo UI" w:eastAsia="Meiryo UI" w:hAnsi="Meiryo UI" w:cs="Meiryo UI" w:hint="eastAsia"/>
        </w:rPr>
        <w:t>工事費借入金の利息が算定されます｡</w:t>
      </w:r>
    </w:p>
    <w:p w14:paraId="311F1874" w14:textId="77777777" w:rsidR="007F7C70"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769F4" w:rsidRPr="00E34324">
        <w:rPr>
          <w:rFonts w:ascii="Meiryo UI" w:eastAsia="Meiryo UI" w:hAnsi="Meiryo UI" w:cs="Meiryo UI" w:hint="eastAsia"/>
        </w:rPr>
        <w:t>解体工事や土地改良</w:t>
      </w:r>
      <w:r w:rsidR="00766021" w:rsidRPr="00E34324">
        <w:rPr>
          <w:rFonts w:ascii="Meiryo UI" w:eastAsia="Meiryo UI" w:hAnsi="Meiryo UI" w:cs="Meiryo UI" w:hint="eastAsia"/>
        </w:rPr>
        <w:t>工事がある場合は、その費用</w:t>
      </w:r>
      <w:r w:rsidR="0069091E" w:rsidRPr="00E34324">
        <w:rPr>
          <w:rFonts w:ascii="Meiryo UI" w:eastAsia="Meiryo UI" w:hAnsi="Meiryo UI" w:cs="Meiryo UI" w:hint="eastAsia"/>
        </w:rPr>
        <w:t>は工事費に</w:t>
      </w:r>
      <w:r w:rsidR="00766021" w:rsidRPr="00E34324">
        <w:rPr>
          <w:rFonts w:ascii="Meiryo UI" w:eastAsia="Meiryo UI" w:hAnsi="Meiryo UI" w:cs="Meiryo UI" w:hint="eastAsia"/>
        </w:rPr>
        <w:t>含</w:t>
      </w:r>
      <w:r w:rsidR="0069091E" w:rsidRPr="00E34324">
        <w:rPr>
          <w:rFonts w:ascii="Meiryo UI" w:eastAsia="Meiryo UI" w:hAnsi="Meiryo UI" w:cs="Meiryo UI" w:hint="eastAsia"/>
        </w:rPr>
        <w:t>まれ</w:t>
      </w:r>
      <w:r w:rsidR="00766021" w:rsidRPr="00E34324">
        <w:rPr>
          <w:rFonts w:ascii="Meiryo UI" w:eastAsia="Meiryo UI" w:hAnsi="Meiryo UI" w:cs="Meiryo UI" w:hint="eastAsia"/>
        </w:rPr>
        <w:t>ます。</w:t>
      </w:r>
    </w:p>
    <w:p w14:paraId="10F9E572"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収支計画では、通常は自己資金額0</w:t>
      </w:r>
      <w:r w:rsidR="009F4AB0" w:rsidRPr="00E34324">
        <w:rPr>
          <w:rFonts w:ascii="Meiryo UI" w:eastAsia="Meiryo UI" w:hAnsi="Meiryo UI" w:cs="Meiryo UI" w:hint="eastAsia"/>
        </w:rPr>
        <w:t>で計画するため、工事金支払は全額、</w:t>
      </w:r>
      <w:r w:rsidR="00187637" w:rsidRPr="00E34324">
        <w:rPr>
          <w:rFonts w:ascii="Meiryo UI" w:eastAsia="Meiryo UI" w:hAnsi="Meiryo UI" w:cs="Meiryo UI" w:hint="eastAsia"/>
        </w:rPr>
        <w:t>借入金でまかなわれます｡</w:t>
      </w:r>
    </w:p>
    <w:p w14:paraId="5DE40EF1"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9F4AB0" w:rsidRPr="00E34324">
        <w:rPr>
          <w:rFonts w:ascii="Meiryo UI" w:eastAsia="Meiryo UI" w:hAnsi="Meiryo UI" w:cs="Meiryo UI" w:hint="eastAsia"/>
        </w:rPr>
        <w:t>工事金を借入れる場合は、</w:t>
      </w:r>
      <w:r w:rsidR="00187637" w:rsidRPr="00E34324">
        <w:rPr>
          <w:rFonts w:ascii="Meiryo UI" w:eastAsia="Meiryo UI" w:hAnsi="Meiryo UI" w:cs="Meiryo UI" w:hint="eastAsia"/>
        </w:rPr>
        <w:t>工事費の支払時期に応じて借入が発生するものとみなします｡</w:t>
      </w:r>
    </w:p>
    <w:p w14:paraId="111E2D2A"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9F4AB0" w:rsidRPr="00E34324">
        <w:rPr>
          <w:rFonts w:ascii="Meiryo UI" w:eastAsia="Meiryo UI" w:hAnsi="Meiryo UI" w:cs="Meiryo UI" w:hint="eastAsia"/>
        </w:rPr>
        <w:t>開業後の借入元利返済については、</w:t>
      </w:r>
      <w:r w:rsidR="00187637" w:rsidRPr="00E34324">
        <w:rPr>
          <w:rFonts w:ascii="Meiryo UI" w:eastAsia="Meiryo UI" w:hAnsi="Meiryo UI" w:cs="Meiryo UI" w:hint="eastAsia"/>
        </w:rPr>
        <w:t>別途入力します｡</w:t>
      </w:r>
    </w:p>
    <w:p w14:paraId="4DB7502A"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9F4AB0" w:rsidRPr="00E34324">
        <w:rPr>
          <w:rFonts w:ascii="Meiryo UI" w:eastAsia="Meiryo UI" w:hAnsi="Meiryo UI" w:cs="Meiryo UI" w:hint="eastAsia"/>
        </w:rPr>
        <w:t>建物費に仕分けられ、</w:t>
      </w:r>
      <w:r w:rsidR="00187637" w:rsidRPr="00E34324">
        <w:rPr>
          <w:rFonts w:ascii="Meiryo UI" w:eastAsia="Meiryo UI" w:hAnsi="Meiryo UI" w:cs="Meiryo UI" w:hint="eastAsia"/>
        </w:rPr>
        <w:t>耐用年数に応じて減価償却されます｡</w:t>
      </w:r>
    </w:p>
    <w:p w14:paraId="0C8B4609" w14:textId="549A5F84" w:rsidR="00187637" w:rsidRPr="00E34324" w:rsidRDefault="00187637" w:rsidP="00550EB1">
      <w:pPr>
        <w:pStyle w:val="3"/>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6F4055">
        <w:rPr>
          <w:rFonts w:ascii="Meiryo UI" w:eastAsia="Meiryo UI" w:hAnsi="Meiryo UI" w:cs="Meiryo UI" w:hint="eastAsia"/>
        </w:rPr>
        <w:t>借入</w:t>
      </w:r>
      <w:r w:rsidRPr="00E34324">
        <w:rPr>
          <w:rFonts w:ascii="Meiryo UI" w:eastAsia="Meiryo UI" w:hAnsi="Meiryo UI" w:cs="Meiryo UI" w:hint="eastAsia"/>
        </w:rPr>
        <w:t>金利</w:t>
      </w:r>
    </w:p>
    <w:p w14:paraId="560A7486" w14:textId="77777777" w:rsidR="00187637" w:rsidRPr="00E34324" w:rsidRDefault="00187637"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竣工までの借入金の金利を入力します｡</w:t>
      </w:r>
    </w:p>
    <w:p w14:paraId="6A252DCA"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187637" w:rsidRPr="00E34324">
        <w:rPr>
          <w:rFonts w:ascii="Meiryo UI" w:eastAsia="Meiryo UI" w:hAnsi="Meiryo UI" w:cs="Meiryo UI" w:hint="eastAsia"/>
        </w:rPr>
        <w:tab/>
        <w:t xml:space="preserve">工事金を借入れない場合は､金利を </w:t>
      </w:r>
      <w:r w:rsidRPr="00E34324">
        <w:rPr>
          <w:rFonts w:ascii="Meiryo UI" w:eastAsia="Meiryo UI" w:hAnsi="Meiryo UI" w:cs="Meiryo UI" w:hint="eastAsia"/>
        </w:rPr>
        <w:t>『0</w:t>
      </w:r>
      <w:r w:rsidR="009F4AB0" w:rsidRPr="00E34324">
        <w:rPr>
          <w:rFonts w:ascii="Meiryo UI" w:eastAsia="Meiryo UI" w:hAnsi="Meiryo UI" w:cs="Meiryo UI" w:hint="eastAsia"/>
        </w:rPr>
        <w:t xml:space="preserve">』 </w:t>
      </w:r>
      <w:r w:rsidR="00187637" w:rsidRPr="00E34324">
        <w:rPr>
          <w:rFonts w:ascii="Meiryo UI" w:eastAsia="Meiryo UI" w:hAnsi="Meiryo UI" w:cs="Meiryo UI" w:hint="eastAsia"/>
        </w:rPr>
        <w:t>％/</w:t>
      </w:r>
      <w:r w:rsidR="009F4AB0" w:rsidRPr="00E34324">
        <w:rPr>
          <w:rFonts w:ascii="Meiryo UI" w:eastAsia="Meiryo UI" w:hAnsi="Meiryo UI" w:cs="Meiryo UI" w:hint="eastAsia"/>
        </w:rPr>
        <w:t>年を</w:t>
      </w:r>
      <w:r w:rsidR="00187637" w:rsidRPr="00E34324">
        <w:rPr>
          <w:rFonts w:ascii="Meiryo UI" w:eastAsia="Meiryo UI" w:hAnsi="Meiryo UI" w:cs="Meiryo UI" w:hint="eastAsia"/>
        </w:rPr>
        <w:t>入力します｡</w:t>
      </w:r>
    </w:p>
    <w:p w14:paraId="2F5A9AEA" w14:textId="77777777" w:rsidR="00187637" w:rsidRPr="00E34324" w:rsidRDefault="00187637" w:rsidP="00550EB1">
      <w:pPr>
        <w:pStyle w:val="3"/>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融資手数料</w:t>
      </w:r>
    </w:p>
    <w:p w14:paraId="41F5D880" w14:textId="77777777" w:rsidR="00187637" w:rsidRPr="00E34324" w:rsidRDefault="00187637" w:rsidP="0010131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竣工までの借入金の融資手数料を入力します｡</w:t>
      </w:r>
    </w:p>
    <w:p w14:paraId="0F7F8A02" w14:textId="77777777" w:rsidR="00187637" w:rsidRPr="00E34324" w:rsidRDefault="00187637"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工事費支払条件</w:t>
      </w:r>
    </w:p>
    <w:p w14:paraId="2ADE2A99" w14:textId="77777777" w:rsidR="00187637" w:rsidRPr="00E34324" w:rsidRDefault="009F4AB0" w:rsidP="0010131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消費税を含む工事金の支払金額を、</w:t>
      </w:r>
      <w:r w:rsidR="00187637" w:rsidRPr="00E34324">
        <w:rPr>
          <w:rFonts w:ascii="Meiryo UI" w:eastAsia="Meiryo UI" w:hAnsi="Meiryo UI" w:cs="Meiryo UI" w:hint="eastAsia"/>
        </w:rPr>
        <w:t>支払時期に応じて入力します｡</w:t>
      </w:r>
    </w:p>
    <w:p w14:paraId="2814E814" w14:textId="77777777" w:rsidR="00187637" w:rsidRPr="00E34324" w:rsidRDefault="00187637" w:rsidP="00BF1BB7">
      <w:pPr>
        <w:pStyle w:val="3"/>
        <w:tabs>
          <w:tab w:val="left" w:pos="-3900"/>
          <w:tab w:val="left" w:pos="1260"/>
        </w:tabs>
        <w:autoSpaceDE w:val="0"/>
        <w:autoSpaceDN w:val="0"/>
        <w:spacing w:line="300" w:lineRule="atLeast"/>
        <w:ind w:firstLine="600"/>
        <w:rPr>
          <w:rFonts w:ascii="Meiryo UI" w:eastAsia="Meiryo UI" w:hAnsi="Meiryo UI" w:cs="Meiryo UI"/>
        </w:rPr>
      </w:pPr>
      <w:r w:rsidRPr="00E34324">
        <w:rPr>
          <w:rFonts w:ascii="Meiryo UI" w:eastAsia="Meiryo UI" w:hAnsi="Meiryo UI" w:cs="Meiryo UI" w:hint="eastAsia"/>
        </w:rPr>
        <w:t>[参考] 支払条件の例として</w:t>
      </w:r>
    </w:p>
    <w:p w14:paraId="45181F75" w14:textId="77777777" w:rsidR="00187637" w:rsidRPr="00E34324" w:rsidRDefault="00187637" w:rsidP="0010131F">
      <w:pPr>
        <w:pStyle w:val="3"/>
        <w:tabs>
          <w:tab w:val="left" w:pos="2300"/>
          <w:tab w:val="left" w:pos="3828"/>
        </w:tabs>
        <w:autoSpaceDE w:val="0"/>
        <w:autoSpaceDN w:val="0"/>
        <w:spacing w:line="300" w:lineRule="atLeast"/>
        <w:ind w:left="453" w:firstLine="807"/>
        <w:rPr>
          <w:rFonts w:ascii="Meiryo UI" w:eastAsia="Meiryo UI" w:hAnsi="Meiryo UI" w:cs="Meiryo UI"/>
        </w:rPr>
      </w:pPr>
      <w:r w:rsidRPr="00E34324">
        <w:rPr>
          <w:rFonts w:ascii="Meiryo UI" w:eastAsia="Meiryo UI" w:hAnsi="Meiryo UI" w:cs="Meiryo UI" w:hint="eastAsia"/>
        </w:rPr>
        <w:t>解体費は</w:t>
      </w:r>
      <w:r w:rsidRPr="00E34324">
        <w:rPr>
          <w:rFonts w:ascii="Meiryo UI" w:eastAsia="Meiryo UI" w:hAnsi="Meiryo UI" w:cs="Meiryo UI" w:hint="eastAsia"/>
        </w:rPr>
        <w:tab/>
        <w:t>解体着工時</w:t>
      </w:r>
      <w:r w:rsidRPr="00E34324">
        <w:rPr>
          <w:rFonts w:ascii="Meiryo UI" w:eastAsia="Meiryo UI" w:hAnsi="Meiryo UI" w:cs="Meiryo UI" w:hint="eastAsia"/>
        </w:rPr>
        <w:tab/>
        <w:t>：税込解体費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0</w:t>
      </w:r>
      <w:r w:rsidRPr="00E34324">
        <w:rPr>
          <w:rFonts w:ascii="Meiryo UI" w:eastAsia="Meiryo UI" w:hAnsi="Meiryo UI" w:cs="Meiryo UI" w:hint="eastAsia"/>
        </w:rPr>
        <w:t>％</w:t>
      </w:r>
    </w:p>
    <w:p w14:paraId="497B9D53" w14:textId="77777777" w:rsidR="00187637" w:rsidRPr="00E34324" w:rsidRDefault="00187637" w:rsidP="0010131F">
      <w:pPr>
        <w:pStyle w:val="3"/>
        <w:tabs>
          <w:tab w:val="left" w:pos="-3800"/>
          <w:tab w:val="left" w:pos="2300"/>
          <w:tab w:val="left" w:pos="3828"/>
        </w:tabs>
        <w:autoSpaceDE w:val="0"/>
        <w:autoSpaceDN w:val="0"/>
        <w:spacing w:line="300" w:lineRule="atLeast"/>
        <w:ind w:left="453" w:firstLine="947"/>
        <w:rPr>
          <w:rFonts w:ascii="Meiryo UI" w:eastAsia="Meiryo UI" w:hAnsi="Meiryo UI" w:cs="Meiryo UI"/>
        </w:rPr>
      </w:pPr>
      <w:r w:rsidRPr="00E34324">
        <w:rPr>
          <w:rFonts w:ascii="Meiryo UI" w:eastAsia="Meiryo UI" w:hAnsi="Meiryo UI" w:cs="Meiryo UI" w:hint="eastAsia"/>
        </w:rPr>
        <w:tab/>
        <w:t>解体完了時</w:t>
      </w:r>
      <w:r w:rsidRPr="00E34324">
        <w:rPr>
          <w:rFonts w:ascii="Meiryo UI" w:eastAsia="Meiryo UI" w:hAnsi="Meiryo UI" w:cs="Meiryo UI" w:hint="eastAsia"/>
        </w:rPr>
        <w:tab/>
        <w:t>：税込解体費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100</w:t>
      </w:r>
      <w:r w:rsidRPr="00E34324">
        <w:rPr>
          <w:rFonts w:ascii="Meiryo UI" w:eastAsia="Meiryo UI" w:hAnsi="Meiryo UI" w:cs="Meiryo UI" w:hint="eastAsia"/>
        </w:rPr>
        <w:t>％</w:t>
      </w:r>
    </w:p>
    <w:p w14:paraId="264F607B" w14:textId="77777777" w:rsidR="00187637" w:rsidRPr="00E34324" w:rsidRDefault="00187637" w:rsidP="0010131F">
      <w:pPr>
        <w:pStyle w:val="3"/>
        <w:tabs>
          <w:tab w:val="left" w:pos="2300"/>
          <w:tab w:val="left" w:pos="3828"/>
        </w:tabs>
        <w:autoSpaceDE w:val="0"/>
        <w:autoSpaceDN w:val="0"/>
        <w:spacing w:line="300" w:lineRule="atLeast"/>
        <w:ind w:left="453" w:firstLine="807"/>
        <w:rPr>
          <w:rFonts w:ascii="Meiryo UI" w:eastAsia="Meiryo UI" w:hAnsi="Meiryo UI" w:cs="Meiryo UI"/>
        </w:rPr>
      </w:pPr>
      <w:r w:rsidRPr="00E34324">
        <w:rPr>
          <w:rFonts w:ascii="Meiryo UI" w:eastAsia="Meiryo UI" w:hAnsi="Meiryo UI" w:cs="Meiryo UI" w:hint="eastAsia"/>
        </w:rPr>
        <w:lastRenderedPageBreak/>
        <w:t>建築費は</w:t>
      </w:r>
      <w:r w:rsidRPr="00E34324">
        <w:rPr>
          <w:rFonts w:ascii="Meiryo UI" w:eastAsia="Meiryo UI" w:hAnsi="Meiryo UI" w:cs="Meiryo UI" w:hint="eastAsia"/>
        </w:rPr>
        <w:tab/>
        <w:t>建築着工時</w:t>
      </w:r>
      <w:r w:rsidRPr="00E34324">
        <w:rPr>
          <w:rFonts w:ascii="Meiryo UI" w:eastAsia="Meiryo UI" w:hAnsi="Meiryo UI" w:cs="Meiryo UI" w:hint="eastAsia"/>
        </w:rPr>
        <w:tab/>
        <w:t>：税込工事費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33</w:t>
      </w:r>
      <w:r w:rsidRPr="00E34324">
        <w:rPr>
          <w:rFonts w:ascii="Meiryo UI" w:eastAsia="Meiryo UI" w:hAnsi="Meiryo UI" w:cs="Meiryo UI" w:hint="eastAsia"/>
        </w:rPr>
        <w:t>％</w:t>
      </w:r>
    </w:p>
    <w:p w14:paraId="4E3514AB" w14:textId="77777777" w:rsidR="00187637" w:rsidRPr="00E34324" w:rsidRDefault="00187637" w:rsidP="0010131F">
      <w:pPr>
        <w:pStyle w:val="3"/>
        <w:tabs>
          <w:tab w:val="left" w:pos="2300"/>
          <w:tab w:val="left" w:pos="3828"/>
        </w:tabs>
        <w:autoSpaceDE w:val="0"/>
        <w:autoSpaceDN w:val="0"/>
        <w:spacing w:line="300" w:lineRule="atLeast"/>
        <w:ind w:left="453" w:firstLine="947"/>
        <w:rPr>
          <w:rFonts w:ascii="Meiryo UI" w:eastAsia="Meiryo UI" w:hAnsi="Meiryo UI" w:cs="Meiryo UI"/>
        </w:rPr>
      </w:pPr>
      <w:r w:rsidRPr="00E34324">
        <w:rPr>
          <w:rFonts w:ascii="Meiryo UI" w:eastAsia="Meiryo UI" w:hAnsi="Meiryo UI" w:cs="Meiryo UI" w:hint="eastAsia"/>
        </w:rPr>
        <w:tab/>
        <w:t>上棟時</w:t>
      </w:r>
      <w:r w:rsidR="0010131F" w:rsidRPr="00E34324">
        <w:rPr>
          <w:rFonts w:ascii="Meiryo UI" w:eastAsia="Meiryo UI" w:hAnsi="Meiryo UI" w:cs="Meiryo UI" w:hint="eastAsia"/>
        </w:rPr>
        <w:t>(</w:t>
      </w:r>
      <w:r w:rsidRPr="00E34324">
        <w:rPr>
          <w:rFonts w:ascii="Meiryo UI" w:eastAsia="Meiryo UI" w:hAnsi="Meiryo UI" w:cs="Meiryo UI" w:hint="eastAsia"/>
        </w:rPr>
        <w:t>中間時</w:t>
      </w:r>
      <w:r w:rsidR="0010131F" w:rsidRPr="00E34324">
        <w:rPr>
          <w:rFonts w:ascii="Meiryo UI" w:eastAsia="Meiryo UI" w:hAnsi="Meiryo UI" w:cs="Meiryo UI" w:hint="eastAsia"/>
        </w:rPr>
        <w:t>)</w:t>
      </w:r>
      <w:r w:rsidRPr="00E34324">
        <w:rPr>
          <w:rFonts w:ascii="Meiryo UI" w:eastAsia="Meiryo UI" w:hAnsi="Meiryo UI" w:cs="Meiryo UI" w:hint="eastAsia"/>
        </w:rPr>
        <w:tab/>
        <w:t>：税込工事費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33</w:t>
      </w:r>
      <w:r w:rsidRPr="00E34324">
        <w:rPr>
          <w:rFonts w:ascii="Meiryo UI" w:eastAsia="Meiryo UI" w:hAnsi="Meiryo UI" w:cs="Meiryo UI" w:hint="eastAsia"/>
        </w:rPr>
        <w:t>％</w:t>
      </w:r>
    </w:p>
    <w:p w14:paraId="6566B09F" w14:textId="77777777" w:rsidR="00187637" w:rsidRPr="00E34324" w:rsidRDefault="00187637" w:rsidP="0010131F">
      <w:pPr>
        <w:pStyle w:val="3"/>
        <w:tabs>
          <w:tab w:val="left" w:pos="3828"/>
        </w:tabs>
        <w:autoSpaceDE w:val="0"/>
        <w:autoSpaceDN w:val="0"/>
        <w:spacing w:line="300" w:lineRule="atLeast"/>
        <w:ind w:firstLine="2340"/>
        <w:rPr>
          <w:rFonts w:ascii="Meiryo UI" w:eastAsia="Meiryo UI" w:hAnsi="Meiryo UI" w:cs="Meiryo UI"/>
        </w:rPr>
      </w:pPr>
      <w:r w:rsidRPr="00E34324">
        <w:rPr>
          <w:rFonts w:ascii="Meiryo UI" w:eastAsia="Meiryo UI" w:hAnsi="Meiryo UI" w:cs="Meiryo UI" w:hint="eastAsia"/>
        </w:rPr>
        <w:t>竣工時</w:t>
      </w:r>
      <w:r w:rsidRPr="00E34324">
        <w:rPr>
          <w:rFonts w:ascii="Meiryo UI" w:eastAsia="Meiryo UI" w:hAnsi="Meiryo UI" w:cs="Meiryo UI" w:hint="eastAsia"/>
        </w:rPr>
        <w:tab/>
        <w:t>：税込工事費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34</w:t>
      </w:r>
      <w:r w:rsidRPr="00E34324">
        <w:rPr>
          <w:rFonts w:ascii="Meiryo UI" w:eastAsia="Meiryo UI" w:hAnsi="Meiryo UI" w:cs="Meiryo UI" w:hint="eastAsia"/>
        </w:rPr>
        <w:t>％　　等があります｡</w:t>
      </w:r>
    </w:p>
    <w:p w14:paraId="2F92AF0F" w14:textId="77777777" w:rsidR="00270158" w:rsidRPr="00830781"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830781">
        <w:rPr>
          <w:rFonts w:ascii="Meiryo UI" w:eastAsia="Meiryo UI" w:hAnsi="Meiryo UI" w:cs="Meiryo UI" w:hint="eastAsia"/>
        </w:rPr>
        <w:t>口径</w:t>
      </w:r>
      <w:r w:rsidR="009F4AB0" w:rsidRPr="00830781">
        <w:rPr>
          <w:rFonts w:ascii="Meiryo UI" w:eastAsia="Meiryo UI" w:hAnsi="Meiryo UI" w:cs="Meiryo UI" w:hint="eastAsia"/>
        </w:rPr>
        <w:t>分担金、</w:t>
      </w:r>
      <w:r w:rsidRPr="00830781">
        <w:rPr>
          <w:rFonts w:ascii="Meiryo UI" w:eastAsia="Meiryo UI" w:hAnsi="Meiryo UI" w:cs="Meiryo UI" w:hint="eastAsia"/>
        </w:rPr>
        <w:t>教育負担金</w:t>
      </w:r>
    </w:p>
    <w:p w14:paraId="2952B07C" w14:textId="77777777" w:rsidR="00EA020E" w:rsidRPr="00EA020E" w:rsidRDefault="00EA020E" w:rsidP="00EA020E">
      <w:pPr>
        <w:pStyle w:val="3"/>
        <w:autoSpaceDE w:val="0"/>
        <w:autoSpaceDN w:val="0"/>
        <w:spacing w:line="300" w:lineRule="atLeast"/>
        <w:ind w:leftChars="630" w:left="1260" w:firstLine="0"/>
        <w:rPr>
          <w:rFonts w:ascii="Meiryo UI" w:eastAsia="Meiryo UI" w:hAnsi="Meiryo UI" w:cs="Meiryo UI"/>
        </w:rPr>
      </w:pPr>
      <w:r w:rsidRPr="00830781">
        <w:rPr>
          <w:rFonts w:ascii="Meiryo UI" w:eastAsia="Meiryo UI" w:hAnsi="Meiryo UI" w:cs="Meiryo UI" w:hint="eastAsia"/>
        </w:rPr>
        <w:t>開発指導要綱等を調査のうえ、必要に応じて口径分担金や上下水管引込工事負担金、教育負担金等の費目を入力のうえ、その金額を入力します｡</w:t>
      </w:r>
    </w:p>
    <w:p w14:paraId="64495D4F" w14:textId="500E2BB0" w:rsidR="00270158"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繰延費に</w:t>
      </w:r>
      <w:r w:rsidR="00585BA9" w:rsidRPr="00E34324">
        <w:rPr>
          <w:rFonts w:ascii="Meiryo UI" w:eastAsia="Meiryo UI" w:hAnsi="Meiryo UI" w:cs="Meiryo UI" w:hint="eastAsia"/>
        </w:rPr>
        <w:t>仕分け</w:t>
      </w:r>
      <w:r w:rsidR="009F4AB0" w:rsidRPr="00E34324">
        <w:rPr>
          <w:rFonts w:ascii="Meiryo UI" w:eastAsia="Meiryo UI" w:hAnsi="Meiryo UI" w:cs="Meiryo UI" w:hint="eastAsia"/>
        </w:rPr>
        <w:t>られ、</w:t>
      </w:r>
      <w:r w:rsidR="00B0743B" w:rsidRPr="00E34324">
        <w:rPr>
          <w:rFonts w:ascii="Meiryo UI" w:eastAsia="Meiryo UI" w:hAnsi="Meiryo UI" w:cs="Meiryo UI" w:hint="eastAsia"/>
        </w:rPr>
        <w:t>本ソフトでは</w:t>
      </w:r>
      <w:r w:rsidR="00270158" w:rsidRPr="00E34324">
        <w:rPr>
          <w:rFonts w:ascii="Meiryo UI" w:eastAsia="Meiryo UI" w:hAnsi="Meiryo UI" w:cs="Meiryo UI" w:hint="eastAsia"/>
        </w:rPr>
        <w:t>６年間で均等償却されます｡</w:t>
      </w:r>
    </w:p>
    <w:p w14:paraId="4AAEF147" w14:textId="45AD8846" w:rsidR="007A3599" w:rsidRPr="007A3599" w:rsidRDefault="007A3599" w:rsidP="0010131F">
      <w:pPr>
        <w:pStyle w:val="3"/>
        <w:tabs>
          <w:tab w:val="left" w:pos="1260"/>
        </w:tabs>
        <w:autoSpaceDE w:val="0"/>
        <w:autoSpaceDN w:val="0"/>
        <w:spacing w:line="300" w:lineRule="atLeast"/>
        <w:ind w:firstLine="105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rPr>
        <w:tab/>
      </w:r>
      <w:r w:rsidRPr="00EA37F3">
        <w:rPr>
          <w:rFonts w:ascii="Meiryo UI" w:eastAsia="Meiryo UI" w:hAnsi="Meiryo UI" w:cs="Meiryo UI" w:hint="eastAsia"/>
        </w:rPr>
        <w:t>消費税課税取引とみなします。</w:t>
      </w:r>
    </w:p>
    <w:p w14:paraId="6D8D9ED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借家人補償費</w:t>
      </w:r>
    </w:p>
    <w:p w14:paraId="6D13F466" w14:textId="77777777" w:rsidR="00270158" w:rsidRPr="00E34324"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借家人を退去させるための費目です｡</w:t>
      </w:r>
    </w:p>
    <w:p w14:paraId="3193D9C7" w14:textId="77777777" w:rsidR="00C0098A" w:rsidRPr="00E34324"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9F4AB0" w:rsidRPr="00E34324">
        <w:rPr>
          <w:rFonts w:ascii="Meiryo UI" w:eastAsia="Meiryo UI" w:hAnsi="Meiryo UI" w:cs="Meiryo UI" w:hint="eastAsia"/>
        </w:rPr>
        <w:t>られ、</w:t>
      </w:r>
      <w:r w:rsidR="00270158" w:rsidRPr="00E34324">
        <w:rPr>
          <w:rFonts w:ascii="Meiryo UI" w:eastAsia="Meiryo UI" w:hAnsi="Meiryo UI" w:cs="Meiryo UI" w:hint="eastAsia"/>
        </w:rPr>
        <w:t>耐用年数に応じて減価償却されます｡</w:t>
      </w:r>
    </w:p>
    <w:p w14:paraId="1016705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近隣対策費</w:t>
      </w:r>
    </w:p>
    <w:p w14:paraId="47E0E3FE" w14:textId="77777777" w:rsidR="00C0098A" w:rsidRPr="00E34324"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9F4AB0" w:rsidRPr="00E34324">
        <w:rPr>
          <w:rFonts w:ascii="Meiryo UI" w:eastAsia="Meiryo UI" w:hAnsi="Meiryo UI" w:cs="Meiryo UI" w:hint="eastAsia"/>
        </w:rPr>
        <w:t>られ、</w:t>
      </w:r>
      <w:r w:rsidR="00270158" w:rsidRPr="00E34324">
        <w:rPr>
          <w:rFonts w:ascii="Meiryo UI" w:eastAsia="Meiryo UI" w:hAnsi="Meiryo UI" w:cs="Meiryo UI" w:hint="eastAsia"/>
        </w:rPr>
        <w:t>耐用年数に応じて減価償却されます｡</w:t>
      </w:r>
    </w:p>
    <w:p w14:paraId="19976310"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電波障害対策費</w:t>
      </w:r>
    </w:p>
    <w:p w14:paraId="5FC023D8" w14:textId="77777777" w:rsidR="00270158" w:rsidRPr="00E34324" w:rsidRDefault="009F4AB0" w:rsidP="0010131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電波障害の調査費、対策工事費、</w:t>
      </w:r>
      <w:r w:rsidR="00270158" w:rsidRPr="00E34324">
        <w:rPr>
          <w:rFonts w:ascii="Meiryo UI" w:eastAsia="Meiryo UI" w:hAnsi="Meiryo UI" w:cs="Meiryo UI" w:hint="eastAsia"/>
        </w:rPr>
        <w:t>施設維持費を入力します｡</w:t>
      </w:r>
    </w:p>
    <w:p w14:paraId="692BF6CC" w14:textId="77777777" w:rsidR="00C0098A" w:rsidRPr="00E34324" w:rsidRDefault="0010131F" w:rsidP="0010131F">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270158" w:rsidRPr="00E34324">
        <w:rPr>
          <w:rFonts w:ascii="Meiryo UI" w:eastAsia="Meiryo UI" w:hAnsi="Meiryo UI" w:cs="Meiryo UI" w:hint="eastAsia"/>
        </w:rPr>
        <w:t>られ</w:t>
      </w:r>
      <w:r w:rsidR="009F4AB0" w:rsidRPr="00E34324">
        <w:rPr>
          <w:rFonts w:ascii="Meiryo UI" w:eastAsia="Meiryo UI" w:hAnsi="Meiryo UI" w:cs="Meiryo UI" w:hint="eastAsia"/>
        </w:rPr>
        <w:t>、</w:t>
      </w:r>
      <w:r w:rsidR="00270158" w:rsidRPr="00E34324">
        <w:rPr>
          <w:rFonts w:ascii="Meiryo UI" w:eastAsia="Meiryo UI" w:hAnsi="Meiryo UI" w:cs="Meiryo UI" w:hint="eastAsia"/>
        </w:rPr>
        <w:t>耐用年数に応じて減価償却されます｡</w:t>
      </w:r>
    </w:p>
    <w:p w14:paraId="56A7EE70" w14:textId="77777777" w:rsidR="00270158" w:rsidRPr="00830781"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火災</w:t>
      </w:r>
      <w:r w:rsidR="001127E4" w:rsidRPr="00830781">
        <w:rPr>
          <w:rFonts w:ascii="Meiryo UI" w:eastAsia="Meiryo UI" w:hAnsi="Meiryo UI" w:cs="Meiryo UI" w:hint="eastAsia"/>
        </w:rPr>
        <w:t>(地震)</w:t>
      </w:r>
      <w:r w:rsidRPr="00830781">
        <w:rPr>
          <w:rFonts w:ascii="Meiryo UI" w:eastAsia="Meiryo UI" w:hAnsi="Meiryo UI" w:cs="Meiryo UI" w:hint="eastAsia"/>
        </w:rPr>
        <w:t>保険料</w:t>
      </w:r>
    </w:p>
    <w:p w14:paraId="037321F9" w14:textId="77777777" w:rsidR="001127E4" w:rsidRPr="00830781" w:rsidRDefault="00492CE9" w:rsidP="001127E4">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地震保険を含まない保険料、含む保険料のいずれかを選択</w:t>
      </w:r>
      <w:r w:rsidR="001127E4" w:rsidRPr="00830781">
        <w:rPr>
          <w:rFonts w:ascii="Meiryo UI" w:eastAsia="Meiryo UI" w:hAnsi="Meiryo UI" w:cs="Meiryo UI" w:hint="eastAsia"/>
        </w:rPr>
        <w:t>します｡</w:t>
      </w:r>
    </w:p>
    <w:p w14:paraId="72EAF46B" w14:textId="77777777" w:rsidR="001127E4" w:rsidRPr="00830781" w:rsidRDefault="001127E4" w:rsidP="001127E4">
      <w:pPr>
        <w:pStyle w:val="3"/>
        <w:tabs>
          <w:tab w:val="left" w:pos="1260"/>
        </w:tabs>
        <w:autoSpaceDE w:val="0"/>
        <w:autoSpaceDN w:val="0"/>
        <w:spacing w:line="300" w:lineRule="atLeast"/>
        <w:ind w:left="1260" w:hanging="180"/>
        <w:rPr>
          <w:rFonts w:ascii="Meiryo UI" w:eastAsia="Meiryo UI" w:hAnsi="Meiryo UI" w:cs="Meiryo UI"/>
        </w:rPr>
      </w:pPr>
      <w:r w:rsidRPr="00830781">
        <w:rPr>
          <w:rFonts w:ascii="Meiryo UI" w:eastAsia="Meiryo UI" w:hAnsi="Meiryo UI" w:cs="Meiryo UI" w:hint="eastAsia"/>
        </w:rPr>
        <w:t>＊本ソフトの既定値では、地震保険は含みません｡</w:t>
      </w:r>
    </w:p>
    <w:p w14:paraId="3AAF9818" w14:textId="6815D3C6" w:rsidR="00270158" w:rsidRPr="00A56111" w:rsidRDefault="009D60EA" w:rsidP="00550EB1">
      <w:pPr>
        <w:pStyle w:val="3"/>
        <w:autoSpaceDE w:val="0"/>
        <w:autoSpaceDN w:val="0"/>
        <w:spacing w:line="300" w:lineRule="atLeast"/>
        <w:ind w:firstLine="800"/>
        <w:rPr>
          <w:rFonts w:ascii="Meiryo UI" w:eastAsia="Meiryo UI" w:hAnsi="Meiryo UI" w:cs="Meiryo UI"/>
        </w:rPr>
      </w:pPr>
      <w:r w:rsidRPr="00A56111">
        <w:rPr>
          <w:rFonts w:ascii="Meiryo UI" w:eastAsia="Meiryo UI" w:hAnsi="Meiryo UI" w:cs="Meiryo UI" w:hint="eastAsia"/>
        </w:rPr>
        <w:t>1年更新</w:t>
      </w:r>
      <w:r w:rsidR="009F4AB0" w:rsidRPr="00A56111">
        <w:rPr>
          <w:rFonts w:ascii="Meiryo UI" w:eastAsia="Meiryo UI" w:hAnsi="Meiryo UI" w:cs="Meiryo UI" w:hint="eastAsia"/>
        </w:rPr>
        <w:t>、</w:t>
      </w:r>
      <w:r w:rsidR="00270158" w:rsidRPr="00A56111">
        <w:rPr>
          <w:rFonts w:ascii="Meiryo UI" w:eastAsia="Meiryo UI" w:hAnsi="Meiryo UI" w:cs="Meiryo UI" w:hint="eastAsia"/>
        </w:rPr>
        <w:t>一括</w:t>
      </w:r>
      <w:r w:rsidR="00017493" w:rsidRPr="00A56111">
        <w:rPr>
          <w:rFonts w:ascii="Meiryo UI" w:eastAsia="Meiryo UI" w:hAnsi="Meiryo UI" w:cs="Meiryo UI" w:hint="eastAsia"/>
        </w:rPr>
        <w:t>前</w:t>
      </w:r>
      <w:r w:rsidR="00270158" w:rsidRPr="00A56111">
        <w:rPr>
          <w:rFonts w:ascii="Meiryo UI" w:eastAsia="Meiryo UI" w:hAnsi="Meiryo UI" w:cs="Meiryo UI" w:hint="eastAsia"/>
        </w:rPr>
        <w:t>払</w:t>
      </w:r>
    </w:p>
    <w:p w14:paraId="7D6AA7DB" w14:textId="7FCD666A" w:rsidR="00270158" w:rsidRPr="00A56111"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00235A7A" w:rsidRPr="00A56111">
        <w:rPr>
          <w:rFonts w:ascii="Meiryo UI" w:eastAsia="Meiryo UI" w:hAnsi="Meiryo UI" w:cs="Meiryo UI" w:hint="eastAsia"/>
        </w:rPr>
        <w:tab/>
      </w:r>
      <w:r w:rsidR="009D60EA" w:rsidRPr="00A56111">
        <w:rPr>
          <w:rFonts w:ascii="Meiryo UI" w:eastAsia="Meiryo UI" w:hAnsi="Meiryo UI" w:cs="Meiryo UI" w:hint="eastAsia"/>
        </w:rPr>
        <w:t>1年更新</w:t>
      </w:r>
      <w:r w:rsidR="009F4AB0" w:rsidRPr="00A56111">
        <w:rPr>
          <w:rFonts w:ascii="Meiryo UI" w:eastAsia="Meiryo UI" w:hAnsi="Meiryo UI" w:cs="Meiryo UI" w:hint="eastAsia"/>
        </w:rPr>
        <w:t>の場合は</w:t>
      </w:r>
      <w:r w:rsidR="001127E4" w:rsidRPr="00A56111">
        <w:rPr>
          <w:rFonts w:ascii="Meiryo UI" w:eastAsia="Meiryo UI" w:hAnsi="Meiryo UI" w:cs="Meiryo UI" w:hint="eastAsia"/>
        </w:rPr>
        <w:t>年次</w:t>
      </w:r>
      <w:r w:rsidR="00270158" w:rsidRPr="00A56111">
        <w:rPr>
          <w:rFonts w:ascii="Meiryo UI" w:eastAsia="Meiryo UI" w:hAnsi="Meiryo UI" w:cs="Meiryo UI" w:hint="eastAsia"/>
        </w:rPr>
        <w:t>費用に計上されます｡</w:t>
      </w:r>
    </w:p>
    <w:p w14:paraId="510C8134" w14:textId="77777777" w:rsidR="00270158" w:rsidRPr="00A56111"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00235A7A" w:rsidRPr="00A56111">
        <w:rPr>
          <w:rFonts w:ascii="Meiryo UI" w:eastAsia="Meiryo UI" w:hAnsi="Meiryo UI" w:cs="Meiryo UI" w:hint="eastAsia"/>
        </w:rPr>
        <w:tab/>
      </w:r>
      <w:r w:rsidR="00270158" w:rsidRPr="00A56111">
        <w:rPr>
          <w:rFonts w:ascii="Meiryo UI" w:eastAsia="Meiryo UI" w:hAnsi="Meiryo UI" w:cs="Meiryo UI" w:hint="eastAsia"/>
        </w:rPr>
        <w:t>一括</w:t>
      </w:r>
      <w:r w:rsidR="009F4AB0" w:rsidRPr="00A56111">
        <w:rPr>
          <w:rFonts w:ascii="Meiryo UI" w:eastAsia="Meiryo UI" w:hAnsi="Meiryo UI" w:cs="Meiryo UI" w:hint="eastAsia"/>
        </w:rPr>
        <w:t>前</w:t>
      </w:r>
      <w:r w:rsidR="0039779D" w:rsidRPr="00A56111">
        <w:rPr>
          <w:rFonts w:ascii="Meiryo UI" w:eastAsia="Meiryo UI" w:hAnsi="Meiryo UI" w:cs="Meiryo UI" w:hint="eastAsia"/>
        </w:rPr>
        <w:t>払の場合</w:t>
      </w:r>
      <w:r w:rsidR="009F4AB0" w:rsidRPr="00A56111">
        <w:rPr>
          <w:rFonts w:ascii="Meiryo UI" w:eastAsia="Meiryo UI" w:hAnsi="Meiryo UI" w:cs="Meiryo UI" w:hint="eastAsia"/>
        </w:rPr>
        <w:t>、</w:t>
      </w:r>
      <w:r w:rsidR="00017493" w:rsidRPr="00A56111">
        <w:rPr>
          <w:rFonts w:ascii="Meiryo UI" w:eastAsia="Meiryo UI" w:hAnsi="Meiryo UI" w:cs="Meiryo UI" w:hint="eastAsia"/>
        </w:rPr>
        <w:t>保険料は</w:t>
      </w:r>
      <w:r w:rsidR="001127E4" w:rsidRPr="00A56111">
        <w:rPr>
          <w:rFonts w:ascii="Meiryo UI" w:eastAsia="Meiryo UI" w:hAnsi="Meiryo UI" w:cs="Meiryo UI" w:hint="eastAsia"/>
        </w:rPr>
        <w:t>事業予算に計上のうえ</w:t>
      </w:r>
      <w:r w:rsidR="0039779D" w:rsidRPr="00A56111">
        <w:rPr>
          <w:rFonts w:ascii="Meiryo UI" w:eastAsia="Meiryo UI" w:hAnsi="Meiryo UI" w:cs="Meiryo UI" w:hint="eastAsia"/>
        </w:rPr>
        <w:t>契約年数</w:t>
      </w:r>
      <w:r w:rsidR="00270158" w:rsidRPr="00A56111">
        <w:rPr>
          <w:rFonts w:ascii="Meiryo UI" w:eastAsia="Meiryo UI" w:hAnsi="Meiryo UI" w:cs="Meiryo UI" w:hint="eastAsia"/>
        </w:rPr>
        <w:t>で均等償却されます｡</w:t>
      </w:r>
    </w:p>
    <w:p w14:paraId="67C59954" w14:textId="6D21C722" w:rsidR="0039779D" w:rsidRPr="00A56111" w:rsidRDefault="0039779D" w:rsidP="00550EB1">
      <w:pPr>
        <w:pStyle w:val="3"/>
        <w:tabs>
          <w:tab w:val="left" w:pos="1260"/>
        </w:tabs>
        <w:autoSpaceDE w:val="0"/>
        <w:autoSpaceDN w:val="0"/>
        <w:spacing w:line="300" w:lineRule="atLeast"/>
        <w:ind w:left="1260" w:hanging="180"/>
        <w:rPr>
          <w:rFonts w:ascii="Meiryo UI" w:eastAsia="Meiryo UI" w:hAnsi="Meiryo UI" w:cs="Meiryo UI"/>
        </w:rPr>
      </w:pPr>
      <w:r w:rsidRPr="00A56111">
        <w:rPr>
          <w:rFonts w:ascii="Meiryo UI" w:eastAsia="Meiryo UI" w:hAnsi="Meiryo UI" w:cs="Meiryo UI" w:hint="eastAsia"/>
        </w:rPr>
        <w:tab/>
      </w:r>
      <w:r w:rsidR="00017493" w:rsidRPr="00A56111">
        <w:rPr>
          <w:rFonts w:ascii="Meiryo UI" w:eastAsia="Meiryo UI" w:hAnsi="Meiryo UI" w:cs="Meiryo UI" w:hint="eastAsia"/>
        </w:rPr>
        <w:t>但し、契約満了</w:t>
      </w:r>
      <w:r w:rsidR="001127E4" w:rsidRPr="00A56111">
        <w:rPr>
          <w:rFonts w:ascii="Meiryo UI" w:eastAsia="Meiryo UI" w:hAnsi="Meiryo UI" w:cs="Meiryo UI" w:hint="eastAsia"/>
        </w:rPr>
        <w:t>以降は</w:t>
      </w:r>
      <w:r w:rsidR="009D60EA" w:rsidRPr="00A56111">
        <w:rPr>
          <w:rFonts w:ascii="Meiryo UI" w:eastAsia="Meiryo UI" w:hAnsi="Meiryo UI" w:cs="Meiryo UI" w:hint="eastAsia"/>
        </w:rPr>
        <w:t>1年更新</w:t>
      </w:r>
      <w:r w:rsidR="001127E4" w:rsidRPr="00A56111">
        <w:rPr>
          <w:rFonts w:ascii="Meiryo UI" w:eastAsia="Meiryo UI" w:hAnsi="Meiryo UI" w:cs="Meiryo UI" w:hint="eastAsia"/>
        </w:rPr>
        <w:t>とみなして自動で年次</w:t>
      </w:r>
      <w:r w:rsidRPr="00A56111">
        <w:rPr>
          <w:rFonts w:ascii="Meiryo UI" w:eastAsia="Meiryo UI" w:hAnsi="Meiryo UI" w:cs="Meiryo UI" w:hint="eastAsia"/>
        </w:rPr>
        <w:t>費用に計上されます。</w:t>
      </w:r>
    </w:p>
    <w:p w14:paraId="22982BDF" w14:textId="36F44F13" w:rsidR="00270158" w:rsidRPr="00830781"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0039779D" w:rsidRPr="00A56111">
        <w:rPr>
          <w:rFonts w:ascii="Meiryo UI" w:eastAsia="Meiryo UI" w:hAnsi="Meiryo UI" w:cs="Meiryo UI" w:hint="eastAsia"/>
        </w:rPr>
        <w:t>本ソフトの既定値では、一括前払の場合は</w:t>
      </w:r>
      <w:r w:rsidR="009D60EA" w:rsidRPr="00A56111">
        <w:rPr>
          <w:rFonts w:ascii="Meiryo UI" w:eastAsia="Meiryo UI" w:hAnsi="Meiryo UI" w:cs="Meiryo UI" w:hint="eastAsia"/>
        </w:rPr>
        <w:t>1年更新</w:t>
      </w:r>
      <w:r w:rsidR="00270158" w:rsidRPr="00A56111">
        <w:rPr>
          <w:rFonts w:ascii="Meiryo UI" w:eastAsia="Meiryo UI" w:hAnsi="Meiryo UI" w:cs="Meiryo UI" w:hint="eastAsia"/>
        </w:rPr>
        <w:t>より</w:t>
      </w:r>
      <w:r w:rsidR="00270158" w:rsidRPr="00830781">
        <w:rPr>
          <w:rFonts w:ascii="Meiryo UI" w:eastAsia="Meiryo UI" w:hAnsi="Meiryo UI" w:cs="Meiryo UI" w:hint="eastAsia"/>
        </w:rPr>
        <w:t>割安です｡</w:t>
      </w:r>
    </w:p>
    <w:p w14:paraId="42D7C342" w14:textId="77777777" w:rsidR="001127E4" w:rsidRPr="00830781" w:rsidRDefault="00A70A11" w:rsidP="001127E4">
      <w:pPr>
        <w:pStyle w:val="3"/>
        <w:tabs>
          <w:tab w:val="left" w:pos="1260"/>
        </w:tabs>
        <w:autoSpaceDE w:val="0"/>
        <w:autoSpaceDN w:val="0"/>
        <w:spacing w:line="300" w:lineRule="atLeast"/>
        <w:ind w:left="1260" w:hanging="448"/>
        <w:rPr>
          <w:rFonts w:ascii="Meiryo UI" w:eastAsia="Meiryo UI" w:hAnsi="Meiryo UI" w:cs="Meiryo UI"/>
        </w:rPr>
      </w:pPr>
      <w:r w:rsidRPr="00830781">
        <w:rPr>
          <w:rFonts w:ascii="Meiryo UI" w:eastAsia="Meiryo UI" w:hAnsi="Meiryo UI" w:cs="Meiryo UI" w:hint="eastAsia"/>
        </w:rPr>
        <w:t>保険料</w:t>
      </w:r>
    </w:p>
    <w:p w14:paraId="6A6A8C1F" w14:textId="77777777" w:rsidR="00A70A11" w:rsidRPr="00830781"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830781">
        <w:rPr>
          <w:rFonts w:ascii="Meiryo UI" w:eastAsia="Meiryo UI" w:hAnsi="Meiryo UI" w:cs="Meiryo UI" w:hint="eastAsia"/>
        </w:rPr>
        <w:t>＊</w:t>
      </w:r>
      <w:r w:rsidR="00A70A11" w:rsidRPr="00830781">
        <w:rPr>
          <w:rFonts w:ascii="Meiryo UI" w:eastAsia="Meiryo UI" w:hAnsi="Meiryo UI" w:cs="Meiryo UI" w:hint="eastAsia"/>
        </w:rPr>
        <w:tab/>
      </w:r>
      <w:r w:rsidR="009F4AB0" w:rsidRPr="00830781">
        <w:rPr>
          <w:rFonts w:ascii="Meiryo UI" w:eastAsia="Meiryo UI" w:hAnsi="Meiryo UI" w:cs="Meiryo UI" w:hint="eastAsia"/>
        </w:rPr>
        <w:t>保険代理店等からの保険料見積がある場合は、</w:t>
      </w:r>
      <w:r w:rsidR="00A70A11" w:rsidRPr="00830781">
        <w:rPr>
          <w:rFonts w:ascii="Meiryo UI" w:eastAsia="Meiryo UI" w:hAnsi="Meiryo UI" w:cs="Meiryo UI" w:hint="eastAsia"/>
        </w:rPr>
        <w:t>保険料のセルに手入力します。</w:t>
      </w:r>
    </w:p>
    <w:p w14:paraId="148E769A" w14:textId="77777777" w:rsidR="001127E4" w:rsidRDefault="001127E4" w:rsidP="001127E4">
      <w:pPr>
        <w:pStyle w:val="3"/>
        <w:tabs>
          <w:tab w:val="left" w:pos="1260"/>
        </w:tabs>
        <w:autoSpaceDE w:val="0"/>
        <w:autoSpaceDN w:val="0"/>
        <w:spacing w:line="300" w:lineRule="atLeast"/>
        <w:ind w:left="126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既定値は地震保険に対応しないため、保険料を自動算定による既定値にする場合は 『火災保険料』 を選択のうえ 『既定</w:t>
      </w:r>
      <w:r w:rsidRPr="00F70274">
        <w:rPr>
          <w:rFonts w:ascii="Meiryo UI" w:eastAsia="Meiryo UI" w:hAnsi="Meiryo UI" w:cs="Meiryo UI" w:hint="eastAsia"/>
        </w:rPr>
        <w:t>値にする』 のボタンをクリックします｡</w:t>
      </w:r>
    </w:p>
    <w:p w14:paraId="3868B6A8" w14:textId="77777777" w:rsidR="009B6022" w:rsidRPr="00CC0B8F" w:rsidRDefault="009B6022" w:rsidP="001127E4">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既定値の算定根拠は 『提出4(総括)』 の事業予算もしくは支出計画の保険料の備考欄に記載しています。</w:t>
      </w:r>
    </w:p>
    <w:p w14:paraId="2434142A" w14:textId="77777777" w:rsidR="00270158" w:rsidRPr="00CC0B8F" w:rsidRDefault="00270158" w:rsidP="00550EB1">
      <w:pPr>
        <w:pStyle w:val="3"/>
        <w:autoSpaceDE w:val="0"/>
        <w:autoSpaceDN w:val="0"/>
        <w:spacing w:line="300" w:lineRule="atLeast"/>
        <w:ind w:left="851" w:hanging="491"/>
        <w:rPr>
          <w:rFonts w:ascii="Meiryo UI" w:eastAsia="Meiryo UI" w:hAnsi="Meiryo UI" w:cs="Meiryo UI"/>
        </w:rPr>
      </w:pPr>
      <w:r w:rsidRPr="00CC0B8F">
        <w:rPr>
          <w:rFonts w:ascii="Meiryo UI" w:eastAsia="Meiryo UI" w:hAnsi="Meiryo UI" w:cs="Meiryo UI" w:hint="eastAsia"/>
        </w:rPr>
        <w:lastRenderedPageBreak/>
        <w:t>□</w:t>
      </w:r>
      <w:r w:rsidR="006C4D80" w:rsidRPr="00CC0B8F">
        <w:rPr>
          <w:rFonts w:ascii="Meiryo UI" w:eastAsia="Meiryo UI" w:hAnsi="Meiryo UI" w:cs="Meiryo UI" w:hint="eastAsia"/>
        </w:rPr>
        <w:t xml:space="preserve"> </w:t>
      </w:r>
      <w:r w:rsidRPr="00CC0B8F">
        <w:rPr>
          <w:rFonts w:ascii="Meiryo UI" w:eastAsia="Meiryo UI" w:hAnsi="Meiryo UI" w:cs="Meiryo UI" w:hint="eastAsia"/>
        </w:rPr>
        <w:t>広告宣伝費</w:t>
      </w:r>
    </w:p>
    <w:p w14:paraId="7CF64D85" w14:textId="77777777" w:rsidR="00270158" w:rsidRPr="00CC0B8F" w:rsidRDefault="00270158" w:rsidP="00550EB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入居者やテナントの募集に</w:t>
      </w:r>
      <w:r w:rsidR="001131F1" w:rsidRPr="00CC0B8F">
        <w:rPr>
          <w:rFonts w:ascii="Meiryo UI" w:eastAsia="Meiryo UI" w:hAnsi="Meiryo UI" w:cs="Meiryo UI" w:hint="eastAsia"/>
        </w:rPr>
        <w:t>係る</w:t>
      </w:r>
      <w:r w:rsidRPr="00CC0B8F">
        <w:rPr>
          <w:rFonts w:ascii="Meiryo UI" w:eastAsia="Meiryo UI" w:hAnsi="Meiryo UI" w:cs="Meiryo UI" w:hint="eastAsia"/>
        </w:rPr>
        <w:t>費用を入力します｡</w:t>
      </w:r>
    </w:p>
    <w:p w14:paraId="1008E559" w14:textId="77777777" w:rsidR="00C0098A" w:rsidRPr="00CC0B8F" w:rsidRDefault="006C4D80" w:rsidP="006C4D80">
      <w:pPr>
        <w:pStyle w:val="3"/>
        <w:tabs>
          <w:tab w:val="left" w:pos="1260"/>
        </w:tabs>
        <w:autoSpaceDE w:val="0"/>
        <w:autoSpaceDN w:val="0"/>
        <w:spacing w:line="300" w:lineRule="atLeast"/>
        <w:ind w:firstLine="1050"/>
        <w:rPr>
          <w:rFonts w:ascii="Meiryo UI" w:eastAsia="Meiryo UI" w:hAnsi="Meiryo UI" w:cs="Meiryo UI"/>
        </w:rPr>
      </w:pPr>
      <w:r w:rsidRPr="00CC0B8F">
        <w:rPr>
          <w:rFonts w:ascii="Meiryo UI" w:eastAsia="Meiryo UI" w:hAnsi="Meiryo UI" w:cs="Meiryo UI" w:hint="eastAsia"/>
        </w:rPr>
        <w:t>＊</w:t>
      </w:r>
      <w:r w:rsidR="00235A7A" w:rsidRPr="00CC0B8F">
        <w:rPr>
          <w:rFonts w:ascii="Meiryo UI" w:eastAsia="Meiryo UI" w:hAnsi="Meiryo UI" w:cs="Meiryo UI" w:hint="eastAsia"/>
        </w:rPr>
        <w:tab/>
      </w:r>
      <w:r w:rsidR="00270158" w:rsidRPr="00CC0B8F">
        <w:rPr>
          <w:rFonts w:ascii="Meiryo UI" w:eastAsia="Meiryo UI" w:hAnsi="Meiryo UI" w:cs="Meiryo UI" w:hint="eastAsia"/>
        </w:rPr>
        <w:t>開業費に</w:t>
      </w:r>
      <w:r w:rsidR="00585BA9" w:rsidRPr="00CC0B8F">
        <w:rPr>
          <w:rFonts w:ascii="Meiryo UI" w:eastAsia="Meiryo UI" w:hAnsi="Meiryo UI" w:cs="Meiryo UI" w:hint="eastAsia"/>
        </w:rPr>
        <w:t>仕分け</w:t>
      </w:r>
      <w:r w:rsidR="009F4AB0" w:rsidRPr="00CC0B8F">
        <w:rPr>
          <w:rFonts w:ascii="Meiryo UI" w:eastAsia="Meiryo UI" w:hAnsi="Meiryo UI" w:cs="Meiryo UI" w:hint="eastAsia"/>
        </w:rPr>
        <w:t>られ、</w:t>
      </w:r>
      <w:r w:rsidR="00B0743B" w:rsidRPr="00CC0B8F">
        <w:rPr>
          <w:rFonts w:ascii="Meiryo UI" w:eastAsia="Meiryo UI" w:hAnsi="Meiryo UI" w:cs="Meiryo UI" w:hint="eastAsia"/>
        </w:rPr>
        <w:t>本ソフトでは</w:t>
      </w:r>
      <w:r w:rsidRPr="00CC0B8F">
        <w:rPr>
          <w:rFonts w:ascii="Meiryo UI" w:eastAsia="Meiryo UI" w:hAnsi="Meiryo UI" w:cs="Meiryo UI" w:hint="eastAsia"/>
        </w:rPr>
        <w:t>5</w:t>
      </w:r>
      <w:r w:rsidR="00270158" w:rsidRPr="00CC0B8F">
        <w:rPr>
          <w:rFonts w:ascii="Meiryo UI" w:eastAsia="Meiryo UI" w:hAnsi="Meiryo UI" w:cs="Meiryo UI" w:hint="eastAsia"/>
        </w:rPr>
        <w:t>年間で均等償却されます｡</w:t>
      </w:r>
    </w:p>
    <w:p w14:paraId="40534EE4" w14:textId="77777777" w:rsidR="00D815CB" w:rsidRPr="00CC0B8F" w:rsidRDefault="00D815CB"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6C4D80" w:rsidRPr="00CC0B8F">
        <w:rPr>
          <w:rFonts w:ascii="Meiryo UI" w:eastAsia="Meiryo UI" w:hAnsi="Meiryo UI" w:cs="Meiryo UI" w:hint="eastAsia"/>
        </w:rPr>
        <w:t xml:space="preserve"> </w:t>
      </w:r>
      <w:r w:rsidR="00DA3C96" w:rsidRPr="00CC0B8F">
        <w:rPr>
          <w:rFonts w:ascii="Meiryo UI" w:eastAsia="Meiryo UI" w:hAnsi="Meiryo UI" w:cs="Meiryo UI" w:hint="eastAsia"/>
        </w:rPr>
        <w:t>建物に係る</w:t>
      </w:r>
      <w:r w:rsidRPr="00CC0B8F">
        <w:rPr>
          <w:rFonts w:ascii="Meiryo UI" w:eastAsia="Meiryo UI" w:hAnsi="Meiryo UI" w:cs="Meiryo UI" w:hint="eastAsia"/>
        </w:rPr>
        <w:t>登記委託費</w:t>
      </w:r>
    </w:p>
    <w:p w14:paraId="57064636" w14:textId="77777777" w:rsidR="00D815CB" w:rsidRPr="00CC0B8F" w:rsidRDefault="00DA3C96" w:rsidP="00DA3C96">
      <w:pPr>
        <w:pStyle w:val="3"/>
        <w:autoSpaceDE w:val="0"/>
        <w:autoSpaceDN w:val="0"/>
        <w:spacing w:line="300" w:lineRule="atLeast"/>
        <w:ind w:leftChars="638" w:left="1292" w:hanging="16"/>
        <w:rPr>
          <w:rFonts w:ascii="Meiryo UI" w:eastAsia="Meiryo UI" w:hAnsi="Meiryo UI" w:cs="Meiryo UI"/>
        </w:rPr>
      </w:pPr>
      <w:r w:rsidRPr="00CC0B8F">
        <w:rPr>
          <w:rFonts w:ascii="Meiryo UI" w:eastAsia="Meiryo UI" w:hAnsi="Meiryo UI" w:cs="Meiryo UI" w:hint="eastAsia"/>
        </w:rPr>
        <w:t>建物の</w:t>
      </w:r>
      <w:r w:rsidR="008E18CB" w:rsidRPr="00CC0B8F">
        <w:rPr>
          <w:rFonts w:ascii="Meiryo UI" w:eastAsia="Meiryo UI" w:hAnsi="Meiryo UI" w:cs="Meiryo UI" w:hint="eastAsia"/>
        </w:rPr>
        <w:t>表示登記や</w:t>
      </w:r>
      <w:r w:rsidRPr="00CC0B8F">
        <w:rPr>
          <w:rFonts w:ascii="Meiryo UI" w:eastAsia="Meiryo UI" w:hAnsi="Meiryo UI" w:cs="Meiryo UI" w:hint="eastAsia"/>
        </w:rPr>
        <w:t>所有権保存、建物費の借入金や預り金(保証金、協力金)に係る抵当権設定のために</w:t>
      </w:r>
      <w:r w:rsidR="00D815CB" w:rsidRPr="00CC0B8F">
        <w:rPr>
          <w:rFonts w:ascii="Meiryo UI" w:eastAsia="Meiryo UI" w:hAnsi="Meiryo UI" w:cs="Meiryo UI" w:hint="eastAsia"/>
        </w:rPr>
        <w:t>司法書士や家屋調査士に支払う登記委託</w:t>
      </w:r>
      <w:r w:rsidR="0058596E" w:rsidRPr="00CC0B8F">
        <w:rPr>
          <w:rFonts w:ascii="Meiryo UI" w:eastAsia="Meiryo UI" w:hAnsi="Meiryo UI" w:cs="Meiryo UI" w:hint="eastAsia"/>
        </w:rPr>
        <w:t>業務</w:t>
      </w:r>
      <w:r w:rsidR="00D815CB" w:rsidRPr="00CC0B8F">
        <w:rPr>
          <w:rFonts w:ascii="Meiryo UI" w:eastAsia="Meiryo UI" w:hAnsi="Meiryo UI" w:cs="Meiryo UI" w:hint="eastAsia"/>
        </w:rPr>
        <w:t>費を入力します。</w:t>
      </w:r>
    </w:p>
    <w:p w14:paraId="26C0671A" w14:textId="77777777" w:rsidR="0058596E" w:rsidRPr="00CC0B8F" w:rsidRDefault="00DA3C96" w:rsidP="006C4D80">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登録免許税等の租税公課は、登記委託費とは別に</w:t>
      </w:r>
      <w:r w:rsidR="0058596E" w:rsidRPr="00CC0B8F">
        <w:rPr>
          <w:rFonts w:ascii="Meiryo UI" w:eastAsia="Meiryo UI" w:hAnsi="Meiryo UI" w:cs="Meiryo UI" w:hint="eastAsia"/>
        </w:rPr>
        <w:t>計上されます。</w:t>
      </w:r>
    </w:p>
    <w:p w14:paraId="3E400FFC" w14:textId="77777777" w:rsidR="00D815CB" w:rsidRPr="00CC0B8F"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D815CB" w:rsidRPr="00CC0B8F">
        <w:rPr>
          <w:rFonts w:ascii="Meiryo UI" w:eastAsia="Meiryo UI" w:hAnsi="Meiryo UI" w:cs="Meiryo UI" w:hint="eastAsia"/>
        </w:rPr>
        <w:tab/>
        <w:t>司法書士等からの見積がある場合は、登記委託費のセルに手入力します。</w:t>
      </w:r>
    </w:p>
    <w:p w14:paraId="3AB21196" w14:textId="77777777" w:rsidR="00D815CB" w:rsidRPr="00CC0B8F"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DA3C96" w:rsidRPr="00CC0B8F">
        <w:rPr>
          <w:rFonts w:ascii="Meiryo UI" w:eastAsia="Meiryo UI" w:hAnsi="Meiryo UI" w:cs="Meiryo UI" w:hint="eastAsia"/>
        </w:rPr>
        <w:t>登記</w:t>
      </w:r>
      <w:r w:rsidR="00D815CB" w:rsidRPr="00CC0B8F">
        <w:rPr>
          <w:rFonts w:ascii="Meiryo UI" w:eastAsia="Meiryo UI" w:hAnsi="Meiryo UI" w:cs="Meiryo UI" w:hint="eastAsia"/>
        </w:rPr>
        <w:t>委託費を自動算定による既定値にする場合は、『既定値にする』 のボタンをクリックします｡</w:t>
      </w:r>
    </w:p>
    <w:p w14:paraId="5C597591" w14:textId="77777777" w:rsidR="00D815CB" w:rsidRPr="00CC0B8F" w:rsidRDefault="00D815CB" w:rsidP="006C4D80">
      <w:pPr>
        <w:pStyle w:val="3"/>
        <w:tabs>
          <w:tab w:val="left" w:pos="1260"/>
        </w:tabs>
        <w:autoSpaceDE w:val="0"/>
        <w:autoSpaceDN w:val="0"/>
        <w:spacing w:line="300" w:lineRule="atLeast"/>
        <w:ind w:left="1260" w:hanging="180"/>
        <w:rPr>
          <w:rFonts w:ascii="Meiryo UI" w:eastAsia="Meiryo UI" w:hAnsi="Meiryo UI" w:cs="Meiryo UI"/>
        </w:rPr>
      </w:pPr>
      <w:r w:rsidRPr="00CC0B8F">
        <w:rPr>
          <w:rFonts w:ascii="Meiryo UI" w:eastAsia="Meiryo UI" w:hAnsi="Meiryo UI" w:cs="Meiryo UI" w:hint="eastAsia"/>
        </w:rPr>
        <w:tab/>
        <w:t>既定値は</w:t>
      </w:r>
      <w:r w:rsidR="0027525F" w:rsidRPr="00CC0B8F">
        <w:rPr>
          <w:rFonts w:ascii="Meiryo UI" w:eastAsia="Meiryo UI" w:hAnsi="Meiryo UI" w:cs="Meiryo UI" w:hint="eastAsia"/>
        </w:rPr>
        <w:t>建物に係る</w:t>
      </w:r>
      <w:r w:rsidR="006C4D80" w:rsidRPr="00CC0B8F">
        <w:rPr>
          <w:rFonts w:ascii="Meiryo UI" w:eastAsia="Meiryo UI" w:hAnsi="Meiryo UI" w:cs="Meiryo UI" w:hint="eastAsia"/>
        </w:rPr>
        <w:t>登録免許税額の20</w:t>
      </w:r>
      <w:r w:rsidRPr="00CC0B8F">
        <w:rPr>
          <w:rFonts w:ascii="Meiryo UI" w:eastAsia="Meiryo UI" w:hAnsi="Meiryo UI" w:cs="Meiryo UI" w:hint="eastAsia"/>
        </w:rPr>
        <w:t>％</w:t>
      </w:r>
      <w:r w:rsidR="0058596E" w:rsidRPr="00CC0B8F">
        <w:rPr>
          <w:rFonts w:ascii="Meiryo UI" w:eastAsia="Meiryo UI" w:hAnsi="Meiryo UI" w:cs="Meiryo UI" w:hint="eastAsia"/>
        </w:rPr>
        <w:t>相当額</w:t>
      </w:r>
      <w:r w:rsidRPr="00CC0B8F">
        <w:rPr>
          <w:rFonts w:ascii="Meiryo UI" w:eastAsia="Meiryo UI" w:hAnsi="Meiryo UI" w:cs="Meiryo UI" w:hint="eastAsia"/>
        </w:rPr>
        <w:t>を</w:t>
      </w:r>
      <w:r w:rsidR="00FF307A" w:rsidRPr="00CC0B8F">
        <w:rPr>
          <w:rFonts w:ascii="Meiryo UI" w:eastAsia="Meiryo UI" w:hAnsi="Meiryo UI" w:cs="Meiryo UI" w:hint="eastAsia"/>
        </w:rPr>
        <w:t>計上</w:t>
      </w:r>
      <w:r w:rsidRPr="00CC0B8F">
        <w:rPr>
          <w:rFonts w:ascii="Meiryo UI" w:eastAsia="Meiryo UI" w:hAnsi="Meiryo UI" w:cs="Meiryo UI" w:hint="eastAsia"/>
        </w:rPr>
        <w:t>します。</w:t>
      </w:r>
    </w:p>
    <w:p w14:paraId="6F001FDA" w14:textId="77777777" w:rsidR="00270158" w:rsidRPr="00CC0B8F" w:rsidRDefault="00270158"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6C4D80" w:rsidRPr="00CC0B8F">
        <w:rPr>
          <w:rFonts w:ascii="Meiryo UI" w:eastAsia="Meiryo UI" w:hAnsi="Meiryo UI" w:cs="Meiryo UI" w:hint="eastAsia"/>
        </w:rPr>
        <w:t xml:space="preserve"> </w:t>
      </w:r>
      <w:r w:rsidRPr="00CC0B8F">
        <w:rPr>
          <w:rFonts w:ascii="Meiryo UI" w:eastAsia="Meiryo UI" w:hAnsi="Meiryo UI" w:cs="Meiryo UI" w:hint="eastAsia"/>
        </w:rPr>
        <w:t>抵当権抹消のための既借入金返済</w:t>
      </w:r>
    </w:p>
    <w:p w14:paraId="72D2E8C6" w14:textId="77777777" w:rsidR="00270158" w:rsidRPr="00CC0B8F" w:rsidRDefault="009F4AB0" w:rsidP="00EA41F4">
      <w:pPr>
        <w:pStyle w:val="3"/>
        <w:autoSpaceDE w:val="0"/>
        <w:autoSpaceDN w:val="0"/>
        <w:spacing w:line="300" w:lineRule="atLeast"/>
        <w:ind w:left="1260" w:firstLine="0"/>
        <w:rPr>
          <w:rFonts w:ascii="Meiryo UI" w:eastAsia="Meiryo UI" w:hAnsi="Meiryo UI" w:cs="Meiryo UI"/>
        </w:rPr>
      </w:pPr>
      <w:r w:rsidRPr="00CC0B8F">
        <w:rPr>
          <w:rFonts w:ascii="Meiryo UI" w:eastAsia="Meiryo UI" w:hAnsi="Meiryo UI" w:cs="Meiryo UI" w:hint="eastAsia"/>
        </w:rPr>
        <w:t>土地、</w:t>
      </w:r>
      <w:r w:rsidR="00270158" w:rsidRPr="00CC0B8F">
        <w:rPr>
          <w:rFonts w:ascii="Meiryo UI" w:eastAsia="Meiryo UI" w:hAnsi="Meiryo UI" w:cs="Meiryo UI" w:hint="eastAsia"/>
        </w:rPr>
        <w:t>建物に</w:t>
      </w:r>
      <w:r w:rsidR="00F33FD8" w:rsidRPr="00CC0B8F">
        <w:rPr>
          <w:rFonts w:ascii="Meiryo UI" w:eastAsia="Meiryo UI" w:hAnsi="Meiryo UI" w:cs="Meiryo UI" w:hint="eastAsia"/>
        </w:rPr>
        <w:t>既に</w:t>
      </w:r>
      <w:r w:rsidR="00EA41F4" w:rsidRPr="00CC0B8F">
        <w:rPr>
          <w:rFonts w:ascii="Meiryo UI" w:eastAsia="Meiryo UI" w:hAnsi="Meiryo UI" w:cs="Meiryo UI" w:hint="eastAsia"/>
        </w:rPr>
        <w:t>抵当権が設定されている</w:t>
      </w:r>
      <w:r w:rsidRPr="00CC0B8F">
        <w:rPr>
          <w:rFonts w:ascii="Meiryo UI" w:eastAsia="Meiryo UI" w:hAnsi="Meiryo UI" w:cs="Meiryo UI" w:hint="eastAsia"/>
        </w:rPr>
        <w:t>場合</w:t>
      </w:r>
      <w:r w:rsidR="00EA41F4" w:rsidRPr="00CC0B8F">
        <w:rPr>
          <w:rFonts w:ascii="Meiryo UI" w:eastAsia="Meiryo UI" w:hAnsi="Meiryo UI" w:cs="Meiryo UI" w:hint="eastAsia"/>
        </w:rPr>
        <w:t>は</w:t>
      </w:r>
      <w:r w:rsidRPr="00CC0B8F">
        <w:rPr>
          <w:rFonts w:ascii="Meiryo UI" w:eastAsia="Meiryo UI" w:hAnsi="Meiryo UI" w:cs="Meiryo UI" w:hint="eastAsia"/>
        </w:rPr>
        <w:t>、</w:t>
      </w:r>
      <w:r w:rsidR="000B1F2C" w:rsidRPr="00CC0B8F">
        <w:rPr>
          <w:rFonts w:ascii="Meiryo UI" w:eastAsia="Meiryo UI" w:hAnsi="Meiryo UI" w:cs="Meiryo UI" w:hint="eastAsia"/>
        </w:rPr>
        <w:t>抵当権抹消に必要な借入</w:t>
      </w:r>
      <w:r w:rsidR="00270158" w:rsidRPr="00CC0B8F">
        <w:rPr>
          <w:rFonts w:ascii="Meiryo UI" w:eastAsia="Meiryo UI" w:hAnsi="Meiryo UI" w:cs="Meiryo UI" w:hint="eastAsia"/>
        </w:rPr>
        <w:t>金の</w:t>
      </w:r>
      <w:r w:rsidR="00F33FD8" w:rsidRPr="00CC0B8F">
        <w:rPr>
          <w:rFonts w:ascii="Meiryo UI" w:eastAsia="Meiryo UI" w:hAnsi="Meiryo UI" w:cs="Meiryo UI" w:hint="eastAsia"/>
        </w:rPr>
        <w:t>一括</w:t>
      </w:r>
      <w:r w:rsidR="00EA41F4" w:rsidRPr="00CC0B8F">
        <w:rPr>
          <w:rFonts w:ascii="Meiryo UI" w:eastAsia="Meiryo UI" w:hAnsi="Meiryo UI" w:cs="Meiryo UI" w:hint="eastAsia"/>
        </w:rPr>
        <w:t>返済額を入力できます</w:t>
      </w:r>
      <w:r w:rsidR="00270158" w:rsidRPr="00CC0B8F">
        <w:rPr>
          <w:rFonts w:ascii="Meiryo UI" w:eastAsia="Meiryo UI" w:hAnsi="Meiryo UI" w:cs="Meiryo UI" w:hint="eastAsia"/>
        </w:rPr>
        <w:t>｡</w:t>
      </w:r>
    </w:p>
    <w:p w14:paraId="2038FA6E" w14:textId="77777777" w:rsidR="00270158" w:rsidRPr="00CC0B8F"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9F4AB0" w:rsidRPr="00CC0B8F">
        <w:rPr>
          <w:rFonts w:ascii="Meiryo UI" w:eastAsia="Meiryo UI" w:hAnsi="Meiryo UI" w:cs="Meiryo UI" w:hint="eastAsia"/>
        </w:rPr>
        <w:t>土地、建物に</w:t>
      </w:r>
      <w:r w:rsidR="000B1F2C" w:rsidRPr="00CC0B8F">
        <w:rPr>
          <w:rFonts w:ascii="Meiryo UI" w:eastAsia="Meiryo UI" w:hAnsi="Meiryo UI" w:cs="Meiryo UI" w:hint="eastAsia"/>
        </w:rPr>
        <w:t>既に</w:t>
      </w:r>
      <w:r w:rsidR="009F4AB0" w:rsidRPr="00CC0B8F">
        <w:rPr>
          <w:rFonts w:ascii="Meiryo UI" w:eastAsia="Meiryo UI" w:hAnsi="Meiryo UI" w:cs="Meiryo UI" w:hint="eastAsia"/>
        </w:rPr>
        <w:t>抵当権が設定されている場合であっても、</w:t>
      </w:r>
      <w:r w:rsidR="000B1F2C" w:rsidRPr="00CC0B8F">
        <w:rPr>
          <w:rFonts w:ascii="Meiryo UI" w:eastAsia="Meiryo UI" w:hAnsi="Meiryo UI" w:cs="Meiryo UI" w:hint="eastAsia"/>
        </w:rPr>
        <w:t>新築に際して</w:t>
      </w:r>
      <w:r w:rsidR="00270158" w:rsidRPr="00CC0B8F">
        <w:rPr>
          <w:rFonts w:ascii="Meiryo UI" w:eastAsia="Meiryo UI" w:hAnsi="Meiryo UI" w:cs="Meiryo UI" w:hint="eastAsia"/>
        </w:rPr>
        <w:t>既</w:t>
      </w:r>
      <w:r w:rsidR="000B1F2C" w:rsidRPr="00CC0B8F">
        <w:rPr>
          <w:rFonts w:ascii="Meiryo UI" w:eastAsia="Meiryo UI" w:hAnsi="Meiryo UI" w:cs="Meiryo UI" w:hint="eastAsia"/>
        </w:rPr>
        <w:t>借入</w:t>
      </w:r>
      <w:r w:rsidR="00270158" w:rsidRPr="00CC0B8F">
        <w:rPr>
          <w:rFonts w:ascii="Meiryo UI" w:eastAsia="Meiryo UI" w:hAnsi="Meiryo UI" w:cs="Meiryo UI" w:hint="eastAsia"/>
        </w:rPr>
        <w:t>金の</w:t>
      </w:r>
      <w:r w:rsidR="00F33FD8" w:rsidRPr="00CC0B8F">
        <w:rPr>
          <w:rFonts w:ascii="Meiryo UI" w:eastAsia="Meiryo UI" w:hAnsi="Meiryo UI" w:cs="Meiryo UI" w:hint="eastAsia"/>
        </w:rPr>
        <w:t>一括</w:t>
      </w:r>
      <w:r w:rsidR="00EA41F4" w:rsidRPr="00CC0B8F">
        <w:rPr>
          <w:rFonts w:ascii="Meiryo UI" w:eastAsia="Meiryo UI" w:hAnsi="Meiryo UI" w:cs="Meiryo UI" w:hint="eastAsia"/>
        </w:rPr>
        <w:t>返済が不要となる場合がありますが、収支計画上は</w:t>
      </w:r>
      <w:r w:rsidR="000B1F2C" w:rsidRPr="00CC0B8F">
        <w:rPr>
          <w:rFonts w:ascii="Meiryo UI" w:eastAsia="Meiryo UI" w:hAnsi="Meiryo UI" w:cs="Meiryo UI" w:hint="eastAsia"/>
        </w:rPr>
        <w:t>抵当権抹消に必要な借入</w:t>
      </w:r>
      <w:r w:rsidR="00EA41F4" w:rsidRPr="00CC0B8F">
        <w:rPr>
          <w:rFonts w:ascii="Meiryo UI" w:eastAsia="Meiryo UI" w:hAnsi="Meiryo UI" w:cs="Meiryo UI" w:hint="eastAsia"/>
        </w:rPr>
        <w:t>金の一括返済額を本件に引き継ぎ、事業予算に計上し本件において返済することが</w:t>
      </w:r>
      <w:r w:rsidR="000B1F2C" w:rsidRPr="00CC0B8F">
        <w:rPr>
          <w:rFonts w:ascii="Meiryo UI" w:eastAsia="Meiryo UI" w:hAnsi="Meiryo UI" w:cs="Meiryo UI" w:hint="eastAsia"/>
        </w:rPr>
        <w:t>可能です。</w:t>
      </w:r>
    </w:p>
    <w:p w14:paraId="44EC033C" w14:textId="37E8750A" w:rsidR="00C0098A" w:rsidRPr="00EA37F3"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933B21" w:rsidRPr="00CC0B8F">
        <w:rPr>
          <w:rFonts w:ascii="Meiryo UI" w:eastAsia="Meiryo UI" w:hAnsi="Meiryo UI" w:cs="Meiryo UI" w:hint="eastAsia"/>
        </w:rPr>
        <w:t>事業予算の</w:t>
      </w:r>
      <w:r w:rsidR="00A913FA" w:rsidRPr="00EA37F3">
        <w:rPr>
          <w:rFonts w:ascii="Meiryo UI" w:eastAsia="Meiryo UI" w:hAnsi="Meiryo UI" w:cs="Meiryo UI" w:hint="eastAsia"/>
        </w:rPr>
        <w:t>その他支出</w:t>
      </w:r>
      <w:r w:rsidR="00270158" w:rsidRPr="00EA37F3">
        <w:rPr>
          <w:rFonts w:ascii="Meiryo UI" w:eastAsia="Meiryo UI" w:hAnsi="Meiryo UI" w:cs="Meiryo UI" w:hint="eastAsia"/>
        </w:rPr>
        <w:t>に</w:t>
      </w:r>
      <w:r w:rsidR="00585BA9" w:rsidRPr="00EA37F3">
        <w:rPr>
          <w:rFonts w:ascii="Meiryo UI" w:eastAsia="Meiryo UI" w:hAnsi="Meiryo UI" w:cs="Meiryo UI" w:hint="eastAsia"/>
        </w:rPr>
        <w:t>仕分け</w:t>
      </w:r>
      <w:r w:rsidR="009F4AB0" w:rsidRPr="00EA37F3">
        <w:rPr>
          <w:rFonts w:ascii="Meiryo UI" w:eastAsia="Meiryo UI" w:hAnsi="Meiryo UI" w:cs="Meiryo UI" w:hint="eastAsia"/>
        </w:rPr>
        <w:t>られますが、</w:t>
      </w:r>
      <w:r w:rsidR="00270158" w:rsidRPr="00EA37F3">
        <w:rPr>
          <w:rFonts w:ascii="Meiryo UI" w:eastAsia="Meiryo UI" w:hAnsi="Meiryo UI" w:cs="Meiryo UI" w:hint="eastAsia"/>
        </w:rPr>
        <w:t>借入元金の返済であるため費用計上されません｡</w:t>
      </w:r>
    </w:p>
    <w:p w14:paraId="2D44F442" w14:textId="23F982E0" w:rsidR="002178A1" w:rsidRPr="00EA37F3" w:rsidRDefault="002178A1" w:rsidP="006C4D80">
      <w:pPr>
        <w:pStyle w:val="3"/>
        <w:tabs>
          <w:tab w:val="left" w:pos="1260"/>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rPr>
        <w:tab/>
      </w:r>
      <w:r w:rsidRPr="00EA37F3">
        <w:rPr>
          <w:rFonts w:ascii="Meiryo UI" w:eastAsia="Meiryo UI" w:hAnsi="Meiryo UI" w:cs="Meiryo UI" w:hint="eastAsia"/>
        </w:rPr>
        <w:t>利回りの算定には反映されません。</w:t>
      </w:r>
    </w:p>
    <w:p w14:paraId="495B4B30" w14:textId="77777777" w:rsidR="00270158" w:rsidRPr="00EA37F3" w:rsidRDefault="00270158" w:rsidP="00550EB1">
      <w:pPr>
        <w:pStyle w:val="3"/>
        <w:autoSpaceDE w:val="0"/>
        <w:autoSpaceDN w:val="0"/>
        <w:spacing w:line="300" w:lineRule="atLeast"/>
        <w:ind w:firstLine="360"/>
        <w:rPr>
          <w:rFonts w:ascii="Meiryo UI" w:eastAsia="Meiryo UI" w:hAnsi="Meiryo UI" w:cs="Meiryo UI"/>
        </w:rPr>
      </w:pPr>
      <w:r w:rsidRPr="00EA37F3">
        <w:rPr>
          <w:rFonts w:ascii="Meiryo UI" w:eastAsia="Meiryo UI" w:hAnsi="Meiryo UI" w:cs="Meiryo UI" w:hint="eastAsia"/>
        </w:rPr>
        <w:t>□</w:t>
      </w:r>
      <w:r w:rsidR="006C4D80" w:rsidRPr="00EA37F3">
        <w:rPr>
          <w:rFonts w:ascii="Meiryo UI" w:eastAsia="Meiryo UI" w:hAnsi="Meiryo UI" w:cs="Meiryo UI" w:hint="eastAsia"/>
        </w:rPr>
        <w:t xml:space="preserve"> </w:t>
      </w:r>
      <w:r w:rsidRPr="00EA37F3">
        <w:rPr>
          <w:rFonts w:ascii="Meiryo UI" w:eastAsia="Meiryo UI" w:hAnsi="Meiryo UI" w:cs="Meiryo UI" w:hint="eastAsia"/>
        </w:rPr>
        <w:t>開業後の事業用資金としての留保金</w:t>
      </w:r>
    </w:p>
    <w:p w14:paraId="4E6047A7" w14:textId="77777777" w:rsidR="00270158" w:rsidRPr="00EA37F3" w:rsidRDefault="009F4AB0" w:rsidP="00550EB1">
      <w:pPr>
        <w:pStyle w:val="3"/>
        <w:autoSpaceDE w:val="0"/>
        <w:autoSpaceDN w:val="0"/>
        <w:spacing w:line="300" w:lineRule="atLeast"/>
        <w:ind w:left="1260" w:firstLine="0"/>
        <w:rPr>
          <w:rFonts w:ascii="Meiryo UI" w:eastAsia="Meiryo UI" w:hAnsi="Meiryo UI" w:cs="Meiryo UI"/>
        </w:rPr>
      </w:pPr>
      <w:r w:rsidRPr="00EA37F3">
        <w:rPr>
          <w:rFonts w:ascii="Meiryo UI" w:eastAsia="Meiryo UI" w:hAnsi="Meiryo UI" w:cs="Meiryo UI" w:hint="eastAsia"/>
        </w:rPr>
        <w:t>開業後の資金ショートの防止等、</w:t>
      </w:r>
      <w:r w:rsidR="00270158" w:rsidRPr="00EA37F3">
        <w:rPr>
          <w:rFonts w:ascii="Meiryo UI" w:eastAsia="Meiryo UI" w:hAnsi="Meiryo UI" w:cs="Meiryo UI" w:hint="eastAsia"/>
        </w:rPr>
        <w:t>開業時に剰余金を発生させる必要がある場合に入力します｡</w:t>
      </w:r>
    </w:p>
    <w:p w14:paraId="5EA9BBFD" w14:textId="77777777" w:rsidR="00933B21" w:rsidRPr="00EA37F3" w:rsidRDefault="00933B21" w:rsidP="006C4D80">
      <w:pPr>
        <w:pStyle w:val="3"/>
        <w:tabs>
          <w:tab w:val="left" w:pos="1260"/>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通常は空欄とします｡</w:t>
      </w:r>
    </w:p>
    <w:p w14:paraId="309DCF73" w14:textId="5B73B38A" w:rsidR="00270158" w:rsidRPr="00A56111"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00235A7A" w:rsidRPr="00EA37F3">
        <w:rPr>
          <w:rFonts w:ascii="Meiryo UI" w:eastAsia="Meiryo UI" w:hAnsi="Meiryo UI" w:cs="Meiryo UI" w:hint="eastAsia"/>
        </w:rPr>
        <w:tab/>
      </w:r>
      <w:r w:rsidR="00933B21" w:rsidRPr="00EA37F3">
        <w:rPr>
          <w:rFonts w:ascii="Meiryo UI" w:eastAsia="Meiryo UI" w:hAnsi="Meiryo UI" w:cs="Meiryo UI" w:hint="eastAsia"/>
        </w:rPr>
        <w:t>事業予算の</w:t>
      </w:r>
      <w:r w:rsidR="00A913FA" w:rsidRPr="00EA37F3">
        <w:rPr>
          <w:rFonts w:ascii="Meiryo UI" w:eastAsia="Meiryo UI" w:hAnsi="Meiryo UI" w:cs="Meiryo UI" w:hint="eastAsia"/>
        </w:rPr>
        <w:t>その他支出</w:t>
      </w:r>
      <w:r w:rsidR="00270158" w:rsidRPr="00EA37F3">
        <w:rPr>
          <w:rFonts w:ascii="Meiryo UI" w:eastAsia="Meiryo UI" w:hAnsi="Meiryo UI" w:cs="Meiryo UI" w:hint="eastAsia"/>
        </w:rPr>
        <w:t>に</w:t>
      </w:r>
      <w:r w:rsidR="00585BA9" w:rsidRPr="00EA37F3">
        <w:rPr>
          <w:rFonts w:ascii="Meiryo UI" w:eastAsia="Meiryo UI" w:hAnsi="Meiryo UI" w:cs="Meiryo UI" w:hint="eastAsia"/>
        </w:rPr>
        <w:t>仕分け</w:t>
      </w:r>
      <w:r w:rsidR="009F4AB0" w:rsidRPr="00A56111">
        <w:rPr>
          <w:rFonts w:ascii="Meiryo UI" w:eastAsia="Meiryo UI" w:hAnsi="Meiryo UI" w:cs="Meiryo UI" w:hint="eastAsia"/>
        </w:rPr>
        <w:t>られ、</w:t>
      </w:r>
      <w:r w:rsidR="00270158" w:rsidRPr="00A56111">
        <w:rPr>
          <w:rFonts w:ascii="Meiryo UI" w:eastAsia="Meiryo UI" w:hAnsi="Meiryo UI" w:cs="Meiryo UI" w:hint="eastAsia"/>
        </w:rPr>
        <w:t>留保金として開業時に収入</w:t>
      </w:r>
      <w:r w:rsidR="00046289" w:rsidRPr="00A56111">
        <w:rPr>
          <w:rFonts w:ascii="Meiryo UI" w:eastAsia="Meiryo UI" w:hAnsi="Meiryo UI" w:cs="Meiryo UI" w:hint="eastAsia"/>
        </w:rPr>
        <w:t>に</w:t>
      </w:r>
      <w:r w:rsidR="00270158" w:rsidRPr="00A56111">
        <w:rPr>
          <w:rFonts w:ascii="Meiryo UI" w:eastAsia="Meiryo UI" w:hAnsi="Meiryo UI" w:cs="Meiryo UI" w:hint="eastAsia"/>
        </w:rPr>
        <w:t>計上されます｡</w:t>
      </w:r>
    </w:p>
    <w:p w14:paraId="312C2FE4" w14:textId="4D9A3386" w:rsidR="002178A1" w:rsidRPr="00E34324" w:rsidRDefault="002178A1" w:rsidP="006C4D80">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rPr>
        <w:tab/>
      </w:r>
      <w:r w:rsidRPr="00A56111">
        <w:rPr>
          <w:rFonts w:ascii="Meiryo UI" w:eastAsia="Meiryo UI" w:hAnsi="Meiryo UI" w:cs="Meiryo UI" w:hint="eastAsia"/>
        </w:rPr>
        <w:t>利回りの算定には反映されません</w:t>
      </w:r>
      <w:r w:rsidRPr="00CC0B8F">
        <w:rPr>
          <w:rFonts w:ascii="Meiryo UI" w:eastAsia="Meiryo UI" w:hAnsi="Meiryo UI" w:cs="Meiryo UI" w:hint="eastAsia"/>
        </w:rPr>
        <w:t>。</w:t>
      </w:r>
    </w:p>
    <w:p w14:paraId="073611C0" w14:textId="77777777" w:rsidR="00270158" w:rsidRPr="00E34324" w:rsidRDefault="00D6744F"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6C4D80" w:rsidRPr="00E34324">
        <w:rPr>
          <w:rFonts w:ascii="Meiryo UI" w:eastAsia="Meiryo UI" w:hAnsi="Meiryo UI" w:cs="Meiryo UI" w:hint="eastAsia"/>
        </w:rPr>
        <w:t xml:space="preserve"> </w:t>
      </w:r>
      <w:r w:rsidRPr="00E34324">
        <w:rPr>
          <w:rFonts w:ascii="Meiryo UI" w:eastAsia="Meiryo UI" w:hAnsi="Meiryo UI" w:cs="Meiryo UI" w:hint="eastAsia"/>
        </w:rPr>
        <w:t>引越･移転費等</w:t>
      </w:r>
    </w:p>
    <w:p w14:paraId="4053B703" w14:textId="77777777" w:rsidR="00B0743B" w:rsidRPr="00E34324" w:rsidRDefault="009F4AB0" w:rsidP="006C4D80">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必要に応じて</w:t>
      </w:r>
      <w:r w:rsidR="00D6744F" w:rsidRPr="00E34324">
        <w:rPr>
          <w:rFonts w:ascii="Meiryo UI" w:eastAsia="Meiryo UI" w:hAnsi="Meiryo UI" w:cs="Meiryo UI" w:hint="eastAsia"/>
        </w:rPr>
        <w:t>引越・移転費や竣工式典費、事務経費、弁護士費用、融資保</w:t>
      </w:r>
      <w:r w:rsidR="00D6744F" w:rsidRPr="00E34324">
        <w:rPr>
          <w:rFonts w:ascii="Meiryo UI" w:eastAsia="Meiryo UI" w:hAnsi="Meiryo UI" w:cs="Meiryo UI" w:hint="eastAsia"/>
        </w:rPr>
        <w:lastRenderedPageBreak/>
        <w:t>証料等の費目を入力</w:t>
      </w:r>
      <w:r w:rsidRPr="00E34324">
        <w:rPr>
          <w:rFonts w:ascii="Meiryo UI" w:eastAsia="Meiryo UI" w:hAnsi="Meiryo UI" w:cs="Meiryo UI" w:hint="eastAsia"/>
        </w:rPr>
        <w:t>のうえ、</w:t>
      </w:r>
      <w:r w:rsidR="00D6744F" w:rsidRPr="00E34324">
        <w:rPr>
          <w:rFonts w:ascii="Meiryo UI" w:eastAsia="Meiryo UI" w:hAnsi="Meiryo UI" w:cs="Meiryo UI" w:hint="eastAsia"/>
        </w:rPr>
        <w:t>その</w:t>
      </w:r>
      <w:r w:rsidR="00270158" w:rsidRPr="00E34324">
        <w:rPr>
          <w:rFonts w:ascii="Meiryo UI" w:eastAsia="Meiryo UI" w:hAnsi="Meiryo UI" w:cs="Meiryo UI" w:hint="eastAsia"/>
        </w:rPr>
        <w:t>金額を入力します｡</w:t>
      </w:r>
    </w:p>
    <w:p w14:paraId="66A0B3C5" w14:textId="77777777" w:rsidR="00270158" w:rsidRPr="00C7288F" w:rsidRDefault="006C4D80" w:rsidP="006C4D80">
      <w:pPr>
        <w:pStyle w:val="3"/>
        <w:tabs>
          <w:tab w:val="left" w:pos="1260"/>
        </w:tabs>
        <w:autoSpaceDE w:val="0"/>
        <w:autoSpaceDN w:val="0"/>
        <w:spacing w:line="300" w:lineRule="atLeast"/>
        <w:ind w:firstLine="1050"/>
        <w:rPr>
          <w:rFonts w:ascii="Meiryo UI" w:eastAsia="Meiryo UI" w:hAnsi="Meiryo UI" w:cs="Meiryo UI"/>
        </w:rPr>
      </w:pPr>
      <w:r w:rsidRPr="00C7288F">
        <w:rPr>
          <w:rFonts w:ascii="Meiryo UI" w:eastAsia="Meiryo UI" w:hAnsi="Meiryo UI" w:cs="Meiryo UI" w:hint="eastAsia"/>
        </w:rPr>
        <w:t>＊</w:t>
      </w:r>
      <w:r w:rsidR="00235A7A" w:rsidRPr="00C7288F">
        <w:rPr>
          <w:rFonts w:ascii="Meiryo UI" w:eastAsia="Meiryo UI" w:hAnsi="Meiryo UI" w:cs="Meiryo UI" w:hint="eastAsia"/>
        </w:rPr>
        <w:tab/>
      </w:r>
      <w:r w:rsidR="009F4AB0" w:rsidRPr="00C7288F">
        <w:rPr>
          <w:rFonts w:ascii="Meiryo UI" w:eastAsia="Meiryo UI" w:hAnsi="Meiryo UI" w:cs="Meiryo UI" w:hint="eastAsia"/>
        </w:rPr>
        <w:t>起工式費用は、</w:t>
      </w:r>
      <w:r w:rsidR="00270158" w:rsidRPr="00C7288F">
        <w:rPr>
          <w:rFonts w:ascii="Meiryo UI" w:eastAsia="Meiryo UI" w:hAnsi="Meiryo UI" w:cs="Meiryo UI" w:hint="eastAsia"/>
        </w:rPr>
        <w:t>通常は工事費に含まれます｡</w:t>
      </w:r>
    </w:p>
    <w:p w14:paraId="3E1D89EC" w14:textId="2D51B66E" w:rsidR="00270158" w:rsidRDefault="006C4D80" w:rsidP="006C4D80">
      <w:pPr>
        <w:pStyle w:val="3"/>
        <w:tabs>
          <w:tab w:val="left" w:pos="1260"/>
        </w:tabs>
        <w:autoSpaceDE w:val="0"/>
        <w:autoSpaceDN w:val="0"/>
        <w:spacing w:line="300" w:lineRule="atLeast"/>
        <w:ind w:firstLine="1050"/>
        <w:rPr>
          <w:rFonts w:ascii="Meiryo UI" w:eastAsia="Meiryo UI" w:hAnsi="Meiryo UI" w:cs="Meiryo UI"/>
        </w:rPr>
      </w:pPr>
      <w:r w:rsidRPr="00C7288F">
        <w:rPr>
          <w:rFonts w:ascii="Meiryo UI" w:eastAsia="Meiryo UI" w:hAnsi="Meiryo UI" w:cs="Meiryo UI" w:hint="eastAsia"/>
        </w:rPr>
        <w:t>＊</w:t>
      </w:r>
      <w:r w:rsidRPr="00C7288F">
        <w:rPr>
          <w:rFonts w:ascii="Meiryo UI" w:eastAsia="Meiryo UI" w:hAnsi="Meiryo UI" w:cs="Meiryo UI" w:hint="eastAsia"/>
        </w:rPr>
        <w:tab/>
      </w:r>
      <w:r w:rsidR="00270158" w:rsidRPr="00C7288F">
        <w:rPr>
          <w:rFonts w:ascii="Meiryo UI" w:eastAsia="Meiryo UI" w:hAnsi="Meiryo UI" w:cs="Meiryo UI" w:hint="eastAsia"/>
        </w:rPr>
        <w:t>諸経費に</w:t>
      </w:r>
      <w:r w:rsidR="00585BA9" w:rsidRPr="00C7288F">
        <w:rPr>
          <w:rFonts w:ascii="Meiryo UI" w:eastAsia="Meiryo UI" w:hAnsi="Meiryo UI" w:cs="Meiryo UI" w:hint="eastAsia"/>
        </w:rPr>
        <w:t>仕分け</w:t>
      </w:r>
      <w:r w:rsidR="009F4AB0" w:rsidRPr="00C7288F">
        <w:rPr>
          <w:rFonts w:ascii="Meiryo UI" w:eastAsia="Meiryo UI" w:hAnsi="Meiryo UI" w:cs="Meiryo UI" w:hint="eastAsia"/>
        </w:rPr>
        <w:t>られ、</w:t>
      </w:r>
      <w:r w:rsidR="00270158" w:rsidRPr="00E34324">
        <w:rPr>
          <w:rFonts w:ascii="Meiryo UI" w:eastAsia="Meiryo UI" w:hAnsi="Meiryo UI" w:cs="Meiryo UI" w:hint="eastAsia"/>
        </w:rPr>
        <w:t>開業初年度に償却されます｡</w:t>
      </w:r>
    </w:p>
    <w:p w14:paraId="7F8ED0CA" w14:textId="77777777" w:rsidR="00824110" w:rsidRPr="00EA37F3" w:rsidRDefault="00824110" w:rsidP="00824110">
      <w:pPr>
        <w:pStyle w:val="3"/>
        <w:autoSpaceDE w:val="0"/>
        <w:autoSpaceDN w:val="0"/>
        <w:spacing w:line="300" w:lineRule="atLeast"/>
        <w:ind w:left="1200" w:hanging="660"/>
        <w:rPr>
          <w:rFonts w:ascii="Meiryo UI" w:eastAsia="Meiryo UI" w:hAnsi="Meiryo UI" w:cs="Meiryo UI"/>
        </w:rPr>
      </w:pPr>
      <w:r w:rsidRPr="00EA37F3">
        <w:rPr>
          <w:rFonts w:ascii="Meiryo UI" w:eastAsia="Meiryo UI" w:hAnsi="Meiryo UI" w:cs="Meiryo UI" w:hint="eastAsia"/>
        </w:rPr>
        <w:t>・ 上覧経費の注記</w:t>
      </w:r>
    </w:p>
    <w:p w14:paraId="0E40F828" w14:textId="42C663BF" w:rsidR="00235A7A" w:rsidRPr="00E34324" w:rsidRDefault="00824110" w:rsidP="00824110">
      <w:pPr>
        <w:pStyle w:val="3"/>
        <w:autoSpaceDE w:val="0"/>
        <w:autoSpaceDN w:val="0"/>
        <w:spacing w:line="300" w:lineRule="atLeast"/>
        <w:ind w:left="1260" w:firstLine="0"/>
        <w:rPr>
          <w:rFonts w:ascii="Meiryo UI" w:eastAsia="Meiryo UI" w:hAnsi="Meiryo UI" w:cs="Meiryo UI"/>
        </w:rPr>
      </w:pPr>
      <w:r w:rsidRPr="00EA37F3">
        <w:rPr>
          <w:rFonts w:ascii="Meiryo UI" w:eastAsia="Meiryo UI" w:hAnsi="Meiryo UI" w:cs="Meiryo UI" w:hint="eastAsia"/>
        </w:rPr>
        <w:t>上覧で入力した経費が複数である場合の費用の内訳等を、『提出4(総括)』 の事業予算の諸経費の備考欄に記載する場合は入力します。</w:t>
      </w:r>
    </w:p>
    <w:p w14:paraId="6D7CCCB4" w14:textId="77777777" w:rsidR="009D20B7" w:rsidRPr="00E34324" w:rsidRDefault="000903E2" w:rsidP="006C4D80">
      <w:pPr>
        <w:pStyle w:val="3"/>
        <w:autoSpaceDE w:val="0"/>
        <w:autoSpaceDN w:val="0"/>
        <w:spacing w:line="300" w:lineRule="atLeast"/>
        <w:ind w:left="1200" w:hanging="1200"/>
        <w:rPr>
          <w:rFonts w:ascii="Meiryo UI" w:eastAsia="Meiryo UI" w:hAnsi="Meiryo UI" w:cs="Meiryo UI"/>
        </w:rPr>
      </w:pPr>
      <w:r w:rsidRPr="00E34324">
        <w:rPr>
          <w:rFonts w:ascii="Meiryo UI" w:eastAsia="Meiryo UI" w:hAnsi="Meiryo UI" w:cs="Meiryo UI"/>
        </w:rPr>
        <w:br w:type="page"/>
      </w:r>
      <w:r w:rsidR="00270158" w:rsidRPr="00E34324">
        <w:rPr>
          <w:rFonts w:ascii="Meiryo UI" w:eastAsia="Meiryo UI" w:hAnsi="Meiryo UI" w:cs="Meiryo UI" w:hint="eastAsia"/>
        </w:rPr>
        <w:lastRenderedPageBreak/>
        <w:t>【</w:t>
      </w:r>
      <w:r w:rsidR="00D27FC3">
        <w:rPr>
          <w:rFonts w:ascii="Meiryo UI" w:eastAsia="Meiryo UI" w:hAnsi="Meiryo UI" w:cs="Meiryo UI" w:hint="eastAsia"/>
        </w:rPr>
        <w:t>3】　入力用シート3</w:t>
      </w:r>
    </w:p>
    <w:p w14:paraId="67C5FBBE" w14:textId="77777777" w:rsidR="00270158" w:rsidRDefault="00D27FC3" w:rsidP="00550EB1">
      <w:pPr>
        <w:pStyle w:val="3"/>
        <w:autoSpaceDE w:val="0"/>
        <w:autoSpaceDN w:val="0"/>
        <w:spacing w:line="300" w:lineRule="atLeast"/>
        <w:ind w:firstLine="180"/>
        <w:outlineLvl w:val="0"/>
        <w:rPr>
          <w:rFonts w:ascii="Meiryo UI" w:eastAsia="Meiryo UI" w:hAnsi="Meiryo UI" w:cs="Meiryo UI"/>
        </w:rPr>
      </w:pPr>
      <w:r>
        <w:rPr>
          <w:rFonts w:ascii="Meiryo UI" w:eastAsia="Meiryo UI" w:hAnsi="Meiryo UI" w:cs="Meiryo UI" w:hint="eastAsia"/>
        </w:rPr>
        <w:t>K</w:t>
      </w:r>
      <w:r w:rsidR="004D6504" w:rsidRPr="00E34324">
        <w:rPr>
          <w:rFonts w:ascii="Meiryo UI" w:eastAsia="Meiryo UI" w:hAnsi="Meiryo UI" w:cs="Meiryo UI" w:hint="eastAsia"/>
        </w:rPr>
        <w:t>）</w:t>
      </w:r>
      <w:r w:rsidR="00270158" w:rsidRPr="00E34324">
        <w:rPr>
          <w:rFonts w:ascii="Meiryo UI" w:eastAsia="Meiryo UI" w:hAnsi="Meiryo UI" w:cs="Meiryo UI" w:hint="eastAsia"/>
        </w:rPr>
        <w:t>経常収入等</w:t>
      </w:r>
    </w:p>
    <w:p w14:paraId="315786A9" w14:textId="77777777" w:rsidR="00546ACE" w:rsidRPr="00E34324" w:rsidRDefault="00546ACE" w:rsidP="00546ACE">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Pr>
          <w:rFonts w:ascii="Meiryo UI" w:eastAsia="Meiryo UI" w:hAnsi="Meiryo UI" w:cs="Meiryo UI" w:hint="eastAsia"/>
        </w:rPr>
        <w:t>一括借上げ(保証賃料)の場合は、一括借上げ業者(運営事業者やサブリーサー等)との契約内容を入力します｡</w:t>
      </w:r>
    </w:p>
    <w:p w14:paraId="05D5C4AF" w14:textId="77777777" w:rsidR="00270158" w:rsidRPr="00E34324" w:rsidRDefault="004E076D"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6C4D80" w:rsidRPr="00E34324">
        <w:rPr>
          <w:rFonts w:ascii="Meiryo UI" w:eastAsia="Meiryo UI" w:hAnsi="Meiryo UI" w:cs="Meiryo UI" w:hint="eastAsia"/>
        </w:rPr>
        <w:t xml:space="preserve"> </w:t>
      </w:r>
      <w:r w:rsidR="00270158" w:rsidRPr="00E34324">
        <w:rPr>
          <w:rFonts w:ascii="Meiryo UI" w:eastAsia="Meiryo UI" w:hAnsi="Meiryo UI" w:cs="Meiryo UI" w:hint="eastAsia"/>
        </w:rPr>
        <w:t>用途</w:t>
      </w:r>
    </w:p>
    <w:p w14:paraId="74E72565" w14:textId="77777777" w:rsidR="00E253DE"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用途は自動表示されます｡</w:t>
      </w:r>
    </w:p>
    <w:p w14:paraId="629279E4" w14:textId="77777777" w:rsidR="00A11948" w:rsidRPr="00E34324" w:rsidRDefault="00A11948" w:rsidP="006C4D80">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用途が『自用店舗』 『自用事務所』 等の場合は、賃料、礼金、更新料、保証金、協力金は 『0』 を入力します。</w:t>
      </w:r>
    </w:p>
    <w:p w14:paraId="285B16BE" w14:textId="77777777" w:rsidR="00270158" w:rsidRPr="00E34324" w:rsidRDefault="004E076D"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6C4D80" w:rsidRPr="00E34324">
        <w:rPr>
          <w:rFonts w:ascii="Meiryo UI" w:eastAsia="Meiryo UI" w:hAnsi="Meiryo UI" w:cs="Meiryo UI" w:hint="eastAsia"/>
        </w:rPr>
        <w:t xml:space="preserve"> </w:t>
      </w:r>
      <w:r w:rsidR="00270158" w:rsidRPr="00E34324">
        <w:rPr>
          <w:rFonts w:ascii="Meiryo UI" w:eastAsia="Meiryo UI" w:hAnsi="Meiryo UI" w:cs="Meiryo UI" w:hint="eastAsia"/>
        </w:rPr>
        <w:t>賃料区分</w:t>
      </w:r>
    </w:p>
    <w:p w14:paraId="4984349D" w14:textId="77777777" w:rsidR="00E253DE" w:rsidRPr="00E34324" w:rsidRDefault="00270158" w:rsidP="006C4D80">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用途</w:t>
      </w:r>
      <w:r w:rsidR="00DC159E" w:rsidRPr="00E34324">
        <w:rPr>
          <w:rFonts w:ascii="Meiryo UI" w:eastAsia="Meiryo UI" w:hAnsi="Meiryo UI" w:cs="Meiryo UI" w:hint="eastAsia"/>
        </w:rPr>
        <w:t>ごと</w:t>
      </w:r>
      <w:r w:rsidRPr="00E34324">
        <w:rPr>
          <w:rFonts w:ascii="Meiryo UI" w:eastAsia="Meiryo UI" w:hAnsi="Meiryo UI" w:cs="Meiryo UI" w:hint="eastAsia"/>
        </w:rPr>
        <w:t>に 『保証賃料』 もしくは 『募集賃料』 を選択します｡</w:t>
      </w:r>
    </w:p>
    <w:p w14:paraId="6FE350B6" w14:textId="77777777" w:rsidR="00270158" w:rsidRPr="00E34324" w:rsidRDefault="00270158" w:rsidP="00550EB1">
      <w:pPr>
        <w:pStyle w:val="3"/>
        <w:autoSpaceDE w:val="0"/>
        <w:autoSpaceDN w:val="0"/>
        <w:spacing w:line="300" w:lineRule="atLeast"/>
        <w:ind w:left="851" w:hanging="251"/>
        <w:outlineLvl w:val="0"/>
        <w:rPr>
          <w:rFonts w:ascii="Meiryo UI" w:eastAsia="Meiryo UI" w:hAnsi="Meiryo UI" w:cs="Meiryo UI"/>
        </w:rPr>
      </w:pPr>
      <w:r w:rsidRPr="00E34324">
        <w:rPr>
          <w:rFonts w:ascii="Meiryo UI" w:eastAsia="Meiryo UI" w:hAnsi="Meiryo UI" w:cs="Meiryo UI" w:hint="eastAsia"/>
        </w:rPr>
        <w:t>保証賃料</w:t>
      </w:r>
    </w:p>
    <w:p w14:paraId="7E9C429C"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A843F9" w:rsidRPr="00E34324">
        <w:rPr>
          <w:rFonts w:ascii="Meiryo UI" w:eastAsia="Meiryo UI" w:hAnsi="Meiryo UI" w:cs="Meiryo UI" w:hint="eastAsia"/>
        </w:rPr>
        <w:t>テナントが当該用途部分を借上げることが</w:t>
      </w:r>
      <w:r w:rsidR="00270158" w:rsidRPr="00E34324">
        <w:rPr>
          <w:rFonts w:ascii="Meiryo UI" w:eastAsia="Meiryo UI" w:hAnsi="Meiryo UI" w:cs="Meiryo UI" w:hint="eastAsia"/>
        </w:rPr>
        <w:t>開業までに確定している場合を想定しています｡</w:t>
      </w:r>
    </w:p>
    <w:p w14:paraId="4BB45B79"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通常はテナントが途中退去や倒産しない限り、</w:t>
      </w:r>
      <w:r w:rsidR="00270158" w:rsidRPr="00E34324">
        <w:rPr>
          <w:rFonts w:ascii="Meiryo UI" w:eastAsia="Meiryo UI" w:hAnsi="Meiryo UI" w:cs="Meiryo UI" w:hint="eastAsia"/>
        </w:rPr>
        <w:t>一定家賃が契約満了まで確定します｡</w:t>
      </w:r>
    </w:p>
    <w:p w14:paraId="61261416"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テナントが礼金や保証金、</w:t>
      </w:r>
      <w:r w:rsidR="00270158" w:rsidRPr="00E34324">
        <w:rPr>
          <w:rFonts w:ascii="Meiryo UI" w:eastAsia="Meiryo UI" w:hAnsi="Meiryo UI" w:cs="Meiryo UI" w:hint="eastAsia"/>
        </w:rPr>
        <w:t>協力金等をオーナーに支払う場合はその入金が</w:t>
      </w:r>
      <w:r w:rsidR="00A843F9" w:rsidRPr="00E34324">
        <w:rPr>
          <w:rFonts w:ascii="Meiryo UI" w:eastAsia="Meiryo UI" w:hAnsi="Meiryo UI" w:cs="Meiryo UI" w:hint="eastAsia"/>
        </w:rPr>
        <w:t>確定的なため、</w:t>
      </w:r>
      <w:r w:rsidR="00B0743B" w:rsidRPr="00E34324">
        <w:rPr>
          <w:rFonts w:ascii="Meiryo UI" w:eastAsia="Meiryo UI" w:hAnsi="Meiryo UI" w:cs="Meiryo UI" w:hint="eastAsia"/>
        </w:rPr>
        <w:t>本ソフトでは</w:t>
      </w:r>
      <w:r w:rsidR="00270158" w:rsidRPr="00E34324">
        <w:rPr>
          <w:rFonts w:ascii="Meiryo UI" w:eastAsia="Meiryo UI" w:hAnsi="Meiryo UI" w:cs="Meiryo UI" w:hint="eastAsia"/>
        </w:rPr>
        <w:t>当該金額は調達資金額に算入されます｡</w:t>
      </w:r>
    </w:p>
    <w:p w14:paraId="0CDD75C0" w14:textId="77777777" w:rsidR="00C0098A"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稼働率は、</w:t>
      </w:r>
      <w:r w:rsidRPr="00E34324">
        <w:rPr>
          <w:rFonts w:ascii="Meiryo UI" w:eastAsia="Meiryo UI" w:hAnsi="Meiryo UI" w:cs="Meiryo UI" w:hint="eastAsia"/>
        </w:rPr>
        <w:t>免責期間がある場合の初年度を除き100</w:t>
      </w:r>
      <w:r w:rsidR="00270158" w:rsidRPr="00E34324">
        <w:rPr>
          <w:rFonts w:ascii="Meiryo UI" w:eastAsia="Meiryo UI" w:hAnsi="Meiryo UI" w:cs="Meiryo UI" w:hint="eastAsia"/>
        </w:rPr>
        <w:t>％となります｡</w:t>
      </w:r>
    </w:p>
    <w:p w14:paraId="26FAED7D" w14:textId="77777777" w:rsidR="00270158" w:rsidRPr="00E34324" w:rsidRDefault="00270158" w:rsidP="00BF1BB7">
      <w:pPr>
        <w:pStyle w:val="3"/>
        <w:tabs>
          <w:tab w:val="left" w:pos="-39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 xml:space="preserve">[参考] </w:t>
      </w:r>
      <w:r w:rsidR="00A843F9" w:rsidRPr="00E34324">
        <w:rPr>
          <w:rFonts w:ascii="Meiryo UI" w:eastAsia="Meiryo UI" w:hAnsi="Meiryo UI" w:cs="Meiryo UI" w:hint="eastAsia"/>
        </w:rPr>
        <w:t>免責とは、</w:t>
      </w:r>
      <w:r w:rsidRPr="00E34324">
        <w:rPr>
          <w:rFonts w:ascii="Meiryo UI" w:eastAsia="Meiryo UI" w:hAnsi="Meiryo UI" w:cs="Meiryo UI" w:hint="eastAsia"/>
        </w:rPr>
        <w:t>開業直後のオーナーへの家賃支払が一定期間減免もしくは免除されることをいいます｡</w:t>
      </w:r>
    </w:p>
    <w:p w14:paraId="0375AABB" w14:textId="77777777" w:rsidR="00C0098A" w:rsidRPr="00E34324" w:rsidRDefault="00270158" w:rsidP="00BF1BB7">
      <w:pPr>
        <w:pStyle w:val="3"/>
        <w:tabs>
          <w:tab w:val="left" w:pos="-2600"/>
        </w:tabs>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免責期間内の家賃支払が</w:t>
      </w:r>
      <w:r w:rsidR="00B0743B" w:rsidRPr="00E34324">
        <w:rPr>
          <w:rFonts w:ascii="Meiryo UI" w:eastAsia="Meiryo UI" w:hAnsi="Meiryo UI" w:cs="Meiryo UI" w:hint="eastAsia"/>
        </w:rPr>
        <w:t>全額免除の場合は</w:t>
      </w:r>
      <w:r w:rsidR="00A843F9" w:rsidRPr="00E34324">
        <w:rPr>
          <w:rFonts w:ascii="Meiryo UI" w:eastAsia="Meiryo UI" w:hAnsi="Meiryo UI" w:cs="Meiryo UI" w:hint="eastAsia"/>
        </w:rPr>
        <w:t>、</w:t>
      </w:r>
      <w:r w:rsidRPr="00E34324">
        <w:rPr>
          <w:rFonts w:ascii="Meiryo UI" w:eastAsia="Meiryo UI" w:hAnsi="Meiryo UI" w:cs="Meiryo UI" w:hint="eastAsia"/>
        </w:rPr>
        <w:t>免責期間をフリーレント期間という場合もあります｡</w:t>
      </w:r>
    </w:p>
    <w:p w14:paraId="54238500" w14:textId="77777777" w:rsidR="00270158" w:rsidRPr="00E34324" w:rsidRDefault="00270158" w:rsidP="00550EB1">
      <w:pPr>
        <w:pStyle w:val="3"/>
        <w:autoSpaceDE w:val="0"/>
        <w:autoSpaceDN w:val="0"/>
        <w:spacing w:line="300" w:lineRule="atLeast"/>
        <w:ind w:left="851" w:hanging="251"/>
        <w:outlineLvl w:val="0"/>
        <w:rPr>
          <w:rFonts w:ascii="Meiryo UI" w:eastAsia="Meiryo UI" w:hAnsi="Meiryo UI" w:cs="Meiryo UI"/>
        </w:rPr>
      </w:pPr>
      <w:r w:rsidRPr="00E34324">
        <w:rPr>
          <w:rFonts w:ascii="Meiryo UI" w:eastAsia="Meiryo UI" w:hAnsi="Meiryo UI" w:cs="Meiryo UI" w:hint="eastAsia"/>
        </w:rPr>
        <w:t>募集賃料</w:t>
      </w:r>
    </w:p>
    <w:p w14:paraId="71B22C43"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A843F9" w:rsidRPr="00E34324">
        <w:rPr>
          <w:rFonts w:ascii="Meiryo UI" w:eastAsia="Meiryo UI" w:hAnsi="Meiryo UI" w:cs="Meiryo UI" w:hint="eastAsia"/>
        </w:rPr>
        <w:t>テナントによる一括借上げではなく、オーナー自ら、もしくは不動産業者等に委託して入居者やテナントの募集、</w:t>
      </w:r>
      <w:r w:rsidR="00270158" w:rsidRPr="00E34324">
        <w:rPr>
          <w:rFonts w:ascii="Meiryo UI" w:eastAsia="Meiryo UI" w:hAnsi="Meiryo UI" w:cs="Meiryo UI" w:hint="eastAsia"/>
        </w:rPr>
        <w:t>管理を行います｡</w:t>
      </w:r>
    </w:p>
    <w:p w14:paraId="5B58E952"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空室リスクや家賃下落リスクは回避できませんが、</w:t>
      </w:r>
      <w:r w:rsidR="00270158" w:rsidRPr="00E34324">
        <w:rPr>
          <w:rFonts w:ascii="Meiryo UI" w:eastAsia="Meiryo UI" w:hAnsi="Meiryo UI" w:cs="Meiryo UI" w:hint="eastAsia"/>
        </w:rPr>
        <w:t>経費が節減できる場合があります｡</w:t>
      </w:r>
    </w:p>
    <w:p w14:paraId="7CFBC6AD"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41C8A" w:rsidRPr="00E34324">
        <w:rPr>
          <w:rFonts w:ascii="Meiryo UI" w:eastAsia="Meiryo UI" w:hAnsi="Meiryo UI" w:cs="Meiryo UI" w:hint="eastAsia"/>
        </w:rPr>
        <w:t>礼金や保証金</w:t>
      </w:r>
      <w:r w:rsidR="00A843F9" w:rsidRPr="00E34324">
        <w:rPr>
          <w:rFonts w:ascii="Meiryo UI" w:eastAsia="Meiryo UI" w:hAnsi="Meiryo UI" w:cs="Meiryo UI" w:hint="eastAsia"/>
        </w:rPr>
        <w:t>がオーナーに支払われる場合であっても、</w:t>
      </w:r>
      <w:r w:rsidR="00270158" w:rsidRPr="00E34324">
        <w:rPr>
          <w:rFonts w:ascii="Meiryo UI" w:eastAsia="Meiryo UI" w:hAnsi="Meiryo UI" w:cs="Meiryo UI" w:hint="eastAsia"/>
        </w:rPr>
        <w:t>一括借上げのような確実性が</w:t>
      </w:r>
      <w:r w:rsidR="00DC159E" w:rsidRPr="00E34324">
        <w:rPr>
          <w:rFonts w:ascii="Meiryo UI" w:eastAsia="Meiryo UI" w:hAnsi="Meiryo UI" w:cs="Meiryo UI" w:hint="eastAsia"/>
        </w:rPr>
        <w:t>ない</w:t>
      </w:r>
      <w:r w:rsidR="00270158" w:rsidRPr="00E34324">
        <w:rPr>
          <w:rFonts w:ascii="Meiryo UI" w:eastAsia="Meiryo UI" w:hAnsi="Meiryo UI" w:cs="Meiryo UI" w:hint="eastAsia"/>
        </w:rPr>
        <w:t>ため</w:t>
      </w:r>
      <w:r w:rsidR="00A843F9" w:rsidRPr="00E34324">
        <w:rPr>
          <w:rFonts w:ascii="Meiryo UI" w:eastAsia="Meiryo UI" w:hAnsi="Meiryo UI" w:cs="Meiryo UI" w:hint="eastAsia"/>
        </w:rPr>
        <w:t>、</w:t>
      </w:r>
      <w:r w:rsidR="00B0743B" w:rsidRPr="00E34324">
        <w:rPr>
          <w:rFonts w:ascii="Meiryo UI" w:eastAsia="Meiryo UI" w:hAnsi="Meiryo UI" w:cs="Meiryo UI" w:hint="eastAsia"/>
        </w:rPr>
        <w:t>本ソフトでは</w:t>
      </w:r>
      <w:r w:rsidR="00270158" w:rsidRPr="00E34324">
        <w:rPr>
          <w:rFonts w:ascii="Meiryo UI" w:eastAsia="Meiryo UI" w:hAnsi="Meiryo UI" w:cs="Meiryo UI" w:hint="eastAsia"/>
        </w:rPr>
        <w:t>当該金額は調達資金額に算入されません｡</w:t>
      </w:r>
    </w:p>
    <w:p w14:paraId="6201DD85" w14:textId="77777777" w:rsidR="00C0098A" w:rsidRPr="00E34324" w:rsidRDefault="00B850DC" w:rsidP="00BF1BB7">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E747FF" w:rsidRPr="00E34324">
        <w:rPr>
          <w:rFonts w:ascii="Meiryo UI" w:eastAsia="Meiryo UI" w:hAnsi="Meiryo UI" w:cs="Meiryo UI" w:hint="eastAsia"/>
        </w:rPr>
        <w:t>協力金は調達資金額に自動算入されます。</w:t>
      </w:r>
    </w:p>
    <w:p w14:paraId="7C9C2F20" w14:textId="77777777" w:rsidR="00270158" w:rsidRPr="00E34324" w:rsidRDefault="00A843F9" w:rsidP="00550EB1">
      <w:pPr>
        <w:pStyle w:val="3"/>
        <w:autoSpaceDE w:val="0"/>
        <w:autoSpaceDN w:val="0"/>
        <w:spacing w:line="300" w:lineRule="atLeast"/>
        <w:ind w:left="856" w:hanging="496"/>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賃貸面積・</w:t>
      </w:r>
      <w:r w:rsidR="00270158" w:rsidRPr="00E34324">
        <w:rPr>
          <w:rFonts w:ascii="Meiryo UI" w:eastAsia="Meiryo UI" w:hAnsi="Meiryo UI" w:cs="Meiryo UI" w:hint="eastAsia"/>
        </w:rPr>
        <w:t>台数</w:t>
      </w:r>
    </w:p>
    <w:p w14:paraId="0EC8C97A"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lastRenderedPageBreak/>
        <w:t>駐車場の賃貸台数を入力します｡</w:t>
      </w:r>
    </w:p>
    <w:p w14:paraId="47E601B2" w14:textId="77777777" w:rsidR="00C0098A"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駐車場以外の用途の賃貸面積は自動表示されます｡</w:t>
      </w:r>
    </w:p>
    <w:p w14:paraId="5DDBE23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 xml:space="preserve">賃料(満室時) </w:t>
      </w:r>
    </w:p>
    <w:p w14:paraId="5782BFBC" w14:textId="77777777" w:rsidR="00C0098A" w:rsidRDefault="00B850DC" w:rsidP="00B850DC">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満室時(稼働率100％)</w:t>
      </w:r>
      <w:r w:rsidR="00E747FF" w:rsidRPr="00E34324">
        <w:rPr>
          <w:rFonts w:ascii="Meiryo UI" w:eastAsia="Meiryo UI" w:hAnsi="Meiryo UI" w:cs="Meiryo UI" w:hint="eastAsia"/>
        </w:rPr>
        <w:t>の</w:t>
      </w:r>
      <w:r w:rsidR="00215884" w:rsidRPr="00E34324">
        <w:rPr>
          <w:rFonts w:ascii="Meiryo UI" w:eastAsia="Meiryo UI" w:hAnsi="Meiryo UI" w:cs="Meiryo UI" w:hint="eastAsia"/>
        </w:rPr>
        <w:t>賃貸</w:t>
      </w:r>
      <w:r w:rsidR="00270158" w:rsidRPr="00E34324">
        <w:rPr>
          <w:rFonts w:ascii="Meiryo UI" w:eastAsia="Meiryo UI" w:hAnsi="Meiryo UI" w:cs="Meiryo UI" w:hint="eastAsia"/>
        </w:rPr>
        <w:t>料を入力します｡</w:t>
      </w:r>
    </w:p>
    <w:p w14:paraId="4E026204" w14:textId="4B6F63D4" w:rsidR="004B3FC7" w:rsidRPr="00CC0B8F" w:rsidRDefault="004B3FC7" w:rsidP="004B3FC7">
      <w:pPr>
        <w:pStyle w:val="3"/>
        <w:tabs>
          <w:tab w:val="left" w:pos="1260"/>
        </w:tabs>
        <w:autoSpaceDE w:val="0"/>
        <w:autoSpaceDN w:val="0"/>
        <w:spacing w:line="300" w:lineRule="atLeast"/>
        <w:ind w:left="1260" w:hanging="210"/>
        <w:rPr>
          <w:rFonts w:ascii="Meiryo UI" w:eastAsia="Meiryo UI" w:hAnsi="Meiryo UI" w:cs="Meiryo UI"/>
        </w:rPr>
      </w:pPr>
      <w:r w:rsidRPr="00666E85">
        <w:rPr>
          <w:rFonts w:ascii="Meiryo UI" w:eastAsia="Meiryo UI" w:hAnsi="Meiryo UI" w:cs="Meiryo UI" w:hint="eastAsia"/>
        </w:rPr>
        <w:t>＊事業主(</w:t>
      </w:r>
      <w:r w:rsidRPr="00CC0B8F">
        <w:rPr>
          <w:rFonts w:ascii="Meiryo UI" w:eastAsia="Meiryo UI" w:hAnsi="Meiryo UI" w:cs="Meiryo UI" w:hint="eastAsia"/>
        </w:rPr>
        <w:t>オーナー)が適格請求書発行事業者でない場合は、借手である事業者は非住宅の家賃等(賃料、共益費、礼金、更新料)にかかる仕入税額控除ができないため、非住宅の家賃等にかかる消費税相当額の減額を求める可能性に留意します。</w:t>
      </w:r>
    </w:p>
    <w:p w14:paraId="4C7721AC" w14:textId="77777777" w:rsidR="004B3FC7" w:rsidRPr="00E34324" w:rsidRDefault="004B3FC7" w:rsidP="006060AD">
      <w:pPr>
        <w:pStyle w:val="3"/>
        <w:tabs>
          <w:tab w:val="left" w:pos="1260"/>
        </w:tabs>
        <w:autoSpaceDE w:val="0"/>
        <w:autoSpaceDN w:val="0"/>
        <w:spacing w:line="300" w:lineRule="atLeast"/>
        <w:ind w:left="1260" w:firstLine="0"/>
        <w:rPr>
          <w:rFonts w:ascii="Meiryo UI" w:eastAsia="Meiryo UI" w:hAnsi="Meiryo UI" w:cs="Meiryo UI"/>
        </w:rPr>
      </w:pPr>
      <w:r w:rsidRPr="00CC0B8F">
        <w:rPr>
          <w:rFonts w:ascii="Meiryo UI" w:eastAsia="Meiryo UI" w:hAnsi="Meiryo UI" w:cs="Meiryo UI" w:hint="eastAsia"/>
        </w:rPr>
        <w:t>事業主(オーナー)が適格請求書発行事業者であるか否かは</w:t>
      </w:r>
      <w:r w:rsidR="006060AD" w:rsidRPr="00CC0B8F">
        <w:rPr>
          <w:rFonts w:ascii="Meiryo UI" w:eastAsia="Meiryo UI" w:hAnsi="Meiryo UI" w:cs="Meiryo UI" w:hint="eastAsia"/>
        </w:rPr>
        <w:t xml:space="preserve"> </w:t>
      </w:r>
      <w:r w:rsidR="00464B9F" w:rsidRPr="00CC0B8F">
        <w:rPr>
          <w:rFonts w:ascii="Meiryo UI" w:eastAsia="Meiryo UI" w:hAnsi="Meiryo UI" w:cs="Meiryo UI" w:hint="eastAsia"/>
        </w:rPr>
        <w:t>『入力(</w:t>
      </w:r>
      <w:r w:rsidR="006060AD" w:rsidRPr="00CC0B8F">
        <w:rPr>
          <w:rFonts w:ascii="Meiryo UI" w:eastAsia="Meiryo UI" w:hAnsi="Meiryo UI" w:cs="Meiryo UI" w:hint="eastAsia"/>
        </w:rPr>
        <w:t>4</w:t>
      </w:r>
      <w:r w:rsidR="00464B9F" w:rsidRPr="00CC0B8F">
        <w:rPr>
          <w:rFonts w:ascii="Meiryo UI" w:eastAsia="Meiryo UI" w:hAnsi="Meiryo UI" w:cs="Meiryo UI"/>
        </w:rPr>
        <w:t>)</w:t>
      </w:r>
      <w:r w:rsidR="006060AD" w:rsidRPr="00CC0B8F">
        <w:rPr>
          <w:rFonts w:ascii="Meiryo UI" w:eastAsia="Meiryo UI" w:hAnsi="Meiryo UI" w:cs="Meiryo UI" w:hint="eastAsia"/>
        </w:rPr>
        <w:t>』</w:t>
      </w:r>
      <w:r w:rsidR="00464B9F" w:rsidRPr="00CC0B8F">
        <w:rPr>
          <w:rFonts w:ascii="Meiryo UI" w:eastAsia="Meiryo UI" w:hAnsi="Meiryo UI" w:cs="Meiryo UI" w:hint="eastAsia"/>
        </w:rPr>
        <w:t xml:space="preserve"> </w:t>
      </w:r>
      <w:r w:rsidRPr="00CC0B8F">
        <w:rPr>
          <w:rFonts w:ascii="Meiryo UI" w:eastAsia="Meiryo UI" w:hAnsi="Meiryo UI" w:cs="Meiryo UI" w:hint="eastAsia"/>
        </w:rPr>
        <w:t>のN-2)での入力に依存します。</w:t>
      </w:r>
      <w:r>
        <w:rPr>
          <w:rFonts w:ascii="Meiryo UI" w:eastAsia="Meiryo UI" w:hAnsi="Meiryo UI" w:cs="Meiryo UI"/>
        </w:rPr>
        <w:tab/>
      </w:r>
    </w:p>
    <w:p w14:paraId="1153A4BF" w14:textId="77777777" w:rsidR="00270158" w:rsidRPr="00E34324" w:rsidRDefault="00270158" w:rsidP="00550EB1">
      <w:pPr>
        <w:pStyle w:val="3"/>
        <w:autoSpaceDE w:val="0"/>
        <w:autoSpaceDN w:val="0"/>
        <w:spacing w:line="300" w:lineRule="atLeast"/>
        <w:ind w:left="1500" w:hanging="114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00B63285" w:rsidRPr="00E34324">
        <w:rPr>
          <w:rFonts w:ascii="Meiryo UI" w:eastAsia="Meiryo UI" w:hAnsi="Meiryo UI" w:cs="Meiryo UI" w:hint="eastAsia"/>
        </w:rPr>
        <w:t>受取</w:t>
      </w:r>
      <w:r w:rsidRPr="00E34324">
        <w:rPr>
          <w:rFonts w:ascii="Meiryo UI" w:eastAsia="Meiryo UI" w:hAnsi="Meiryo UI" w:cs="Meiryo UI" w:hint="eastAsia"/>
        </w:rPr>
        <w:t xml:space="preserve">共益費(満室時) </w:t>
      </w:r>
    </w:p>
    <w:p w14:paraId="50E3DE05" w14:textId="77777777" w:rsidR="00270158"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共用部分</w:t>
      </w:r>
      <w:r w:rsidR="00A843F9" w:rsidRPr="00E34324">
        <w:rPr>
          <w:rFonts w:ascii="Meiryo UI" w:eastAsia="Meiryo UI" w:hAnsi="Meiryo UI" w:cs="Meiryo UI" w:hint="eastAsia"/>
        </w:rPr>
        <w:t>の水道光熱費、設備やエレベーターのメンテナンス費、清掃費、</w:t>
      </w:r>
      <w:r w:rsidRPr="00E34324">
        <w:rPr>
          <w:rFonts w:ascii="Meiryo UI" w:eastAsia="Meiryo UI" w:hAnsi="Meiryo UI" w:cs="Meiryo UI" w:hint="eastAsia"/>
        </w:rPr>
        <w:t>法定点検費等に充当するために受け取る共益費を入力します｡</w:t>
      </w:r>
    </w:p>
    <w:p w14:paraId="50C94D37" w14:textId="77777777" w:rsidR="00270158" w:rsidRPr="00E34324" w:rsidRDefault="00B850DC" w:rsidP="00B850DC">
      <w:pPr>
        <w:pStyle w:val="3"/>
        <w:tabs>
          <w:tab w:val="left" w:pos="1260"/>
        </w:tabs>
        <w:autoSpaceDE w:val="0"/>
        <w:autoSpaceDN w:val="0"/>
        <w:spacing w:line="300" w:lineRule="atLeast"/>
        <w:ind w:leftChars="539" w:left="1260" w:hangingChars="91" w:hanging="182"/>
        <w:rPr>
          <w:rFonts w:ascii="Meiryo UI" w:eastAsia="Meiryo UI" w:hAnsi="Meiryo UI" w:cs="Meiryo UI"/>
        </w:rPr>
      </w:pPr>
      <w:r w:rsidRPr="00E34324">
        <w:rPr>
          <w:rFonts w:ascii="Meiryo UI" w:eastAsia="Meiryo UI" w:hAnsi="Meiryo UI" w:cs="Meiryo UI" w:hint="eastAsia"/>
        </w:rPr>
        <w:t>＊</w:t>
      </w:r>
      <w:r w:rsidR="00270158" w:rsidRPr="00E34324">
        <w:rPr>
          <w:rFonts w:ascii="Meiryo UI" w:eastAsia="Meiryo UI" w:hAnsi="Meiryo UI" w:cs="Meiryo UI" w:hint="eastAsia"/>
        </w:rPr>
        <w:t>共益費は賃料に含まれる場合があります｡</w:t>
      </w:r>
    </w:p>
    <w:p w14:paraId="55A42A4B" w14:textId="77777777" w:rsidR="00C0098A" w:rsidRPr="00E34324" w:rsidRDefault="00B850DC" w:rsidP="00B850DC">
      <w:pPr>
        <w:pStyle w:val="3"/>
        <w:tabs>
          <w:tab w:val="left" w:pos="1260"/>
        </w:tabs>
        <w:autoSpaceDE w:val="0"/>
        <w:autoSpaceDN w:val="0"/>
        <w:spacing w:line="300" w:lineRule="atLeast"/>
        <w:ind w:leftChars="539" w:left="1260" w:hangingChars="91" w:hanging="182"/>
        <w:rPr>
          <w:rFonts w:ascii="Meiryo UI" w:eastAsia="Meiryo UI" w:hAnsi="Meiryo UI" w:cs="Meiryo UI"/>
        </w:rPr>
      </w:pPr>
      <w:r w:rsidRPr="00E34324">
        <w:rPr>
          <w:rFonts w:ascii="Meiryo UI" w:eastAsia="Meiryo UI" w:hAnsi="Meiryo UI" w:cs="Meiryo UI" w:hint="eastAsia"/>
        </w:rPr>
        <w:t>＊</w:t>
      </w:r>
      <w:r w:rsidR="00A843F9" w:rsidRPr="00E34324">
        <w:rPr>
          <w:rFonts w:ascii="Meiryo UI" w:eastAsia="Meiryo UI" w:hAnsi="Meiryo UI" w:cs="Meiryo UI" w:hint="eastAsia"/>
        </w:rPr>
        <w:t>共益費支出額と相殺する場合がありますが、</w:t>
      </w:r>
      <w:r w:rsidR="00270158" w:rsidRPr="00E34324">
        <w:rPr>
          <w:rFonts w:ascii="Meiryo UI" w:eastAsia="Meiryo UI" w:hAnsi="Meiryo UI" w:cs="Meiryo UI" w:hint="eastAsia"/>
        </w:rPr>
        <w:t>見かけの共益費収入と共益費支出との乖離</w:t>
      </w:r>
      <w:r w:rsidRPr="00E34324">
        <w:rPr>
          <w:rFonts w:ascii="Meiryo UI" w:eastAsia="Meiryo UI" w:hAnsi="Meiryo UI" w:cs="Meiryo UI" w:hint="eastAsia"/>
        </w:rPr>
        <w:t>(</w:t>
      </w:r>
      <w:r w:rsidR="00270158" w:rsidRPr="00E34324">
        <w:rPr>
          <w:rFonts w:ascii="Meiryo UI" w:eastAsia="Meiryo UI" w:hAnsi="Meiryo UI" w:cs="Meiryo UI" w:hint="eastAsia"/>
        </w:rPr>
        <w:t>共益費収入が不足する場合が多い</w:t>
      </w:r>
      <w:r w:rsidRPr="00E34324">
        <w:rPr>
          <w:rFonts w:ascii="Meiryo UI" w:eastAsia="Meiryo UI" w:hAnsi="Meiryo UI" w:cs="Meiryo UI" w:hint="eastAsia"/>
        </w:rPr>
        <w:t>)</w:t>
      </w:r>
      <w:r w:rsidR="00A843F9" w:rsidRPr="00E34324">
        <w:rPr>
          <w:rFonts w:ascii="Meiryo UI" w:eastAsia="Meiryo UI" w:hAnsi="Meiryo UI" w:cs="Meiryo UI" w:hint="eastAsia"/>
        </w:rPr>
        <w:t>が見うけられるため、</w:t>
      </w:r>
      <w:r w:rsidR="00B0743B" w:rsidRPr="00E34324">
        <w:rPr>
          <w:rFonts w:ascii="Meiryo UI" w:eastAsia="Meiryo UI" w:hAnsi="Meiryo UI" w:cs="Meiryo UI" w:hint="eastAsia"/>
        </w:rPr>
        <w:t>本ソフトでは</w:t>
      </w:r>
      <w:r w:rsidR="00A843F9" w:rsidRPr="00E34324">
        <w:rPr>
          <w:rFonts w:ascii="Meiryo UI" w:eastAsia="Meiryo UI" w:hAnsi="Meiryo UI" w:cs="Meiryo UI" w:hint="eastAsia"/>
        </w:rPr>
        <w:t>収入、</w:t>
      </w:r>
      <w:r w:rsidR="00270158" w:rsidRPr="00E34324">
        <w:rPr>
          <w:rFonts w:ascii="Meiryo UI" w:eastAsia="Meiryo UI" w:hAnsi="Meiryo UI" w:cs="Meiryo UI" w:hint="eastAsia"/>
        </w:rPr>
        <w:t>支出の双方に入力します｡</w:t>
      </w:r>
    </w:p>
    <w:p w14:paraId="15F76DF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礼金</w:t>
      </w:r>
      <w:r w:rsidR="00B850DC" w:rsidRPr="00E34324">
        <w:rPr>
          <w:rFonts w:ascii="Meiryo UI" w:eastAsia="Meiryo UI" w:hAnsi="Meiryo UI" w:cs="Meiryo UI" w:hint="eastAsia"/>
        </w:rPr>
        <w:t>(</w:t>
      </w:r>
      <w:r w:rsidRPr="00E34324">
        <w:rPr>
          <w:rFonts w:ascii="Meiryo UI" w:eastAsia="Meiryo UI" w:hAnsi="Meiryo UI" w:cs="Meiryo UI" w:hint="eastAsia"/>
        </w:rPr>
        <w:t>償却金</w:t>
      </w:r>
      <w:r w:rsidR="00B850DC" w:rsidRPr="00E34324">
        <w:rPr>
          <w:rFonts w:ascii="Meiryo UI" w:eastAsia="Meiryo UI" w:hAnsi="Meiryo UI" w:cs="Meiryo UI" w:hint="eastAsia"/>
        </w:rPr>
        <w:t>)</w:t>
      </w:r>
    </w:p>
    <w:p w14:paraId="50436E95"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返済する必要のない収益金を入力します｡</w:t>
      </w:r>
    </w:p>
    <w:p w14:paraId="45F624A4" w14:textId="77777777" w:rsidR="00C0098A"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敷金の敷引部分については返済しないことが当初から確定するため、</w:t>
      </w:r>
      <w:r w:rsidR="00270158" w:rsidRPr="00E34324">
        <w:rPr>
          <w:rFonts w:ascii="Meiryo UI" w:eastAsia="Meiryo UI" w:hAnsi="Meiryo UI" w:cs="Meiryo UI" w:hint="eastAsia"/>
        </w:rPr>
        <w:t>礼金に入力します｡</w:t>
      </w:r>
    </w:p>
    <w:p w14:paraId="0EE8919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賃料比</w:t>
      </w:r>
    </w:p>
    <w:p w14:paraId="0B269B9D" w14:textId="77777777" w:rsidR="00E253DE" w:rsidRPr="00E34324" w:rsidRDefault="00270158" w:rsidP="00B850DC">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礼金が賃料の何ヵ月分であるかを入力します｡</w:t>
      </w:r>
    </w:p>
    <w:p w14:paraId="632C8144"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償却期間</w:t>
      </w:r>
    </w:p>
    <w:p w14:paraId="3D68067D" w14:textId="77777777" w:rsidR="00B0743B"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特段の契約が</w:t>
      </w:r>
      <w:r w:rsidR="00DC159E" w:rsidRPr="00E34324">
        <w:rPr>
          <w:rFonts w:ascii="Meiryo UI" w:eastAsia="Meiryo UI" w:hAnsi="Meiryo UI" w:cs="Meiryo UI" w:hint="eastAsia"/>
        </w:rPr>
        <w:t>ない</w:t>
      </w:r>
      <w:r w:rsidR="002025D4" w:rsidRPr="00E34324">
        <w:rPr>
          <w:rFonts w:ascii="Meiryo UI" w:eastAsia="Meiryo UI" w:hAnsi="Meiryo UI" w:cs="Meiryo UI" w:hint="eastAsia"/>
        </w:rPr>
        <w:t>限り、</w:t>
      </w:r>
      <w:r w:rsidRPr="00E34324">
        <w:rPr>
          <w:rFonts w:ascii="Meiryo UI" w:eastAsia="Meiryo UI" w:hAnsi="Meiryo UI" w:cs="Meiryo UI" w:hint="eastAsia"/>
        </w:rPr>
        <w:t xml:space="preserve">通常は </w:t>
      </w:r>
      <w:r w:rsidR="00B850DC"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Pr="00E34324">
        <w:rPr>
          <w:rFonts w:ascii="Meiryo UI" w:eastAsia="Meiryo UI" w:hAnsi="Meiryo UI" w:cs="Meiryo UI" w:hint="eastAsia"/>
        </w:rPr>
        <w:t>年</w:t>
      </w:r>
      <w:r w:rsidR="00B850DC" w:rsidRPr="00E34324">
        <w:rPr>
          <w:rFonts w:ascii="Meiryo UI" w:eastAsia="Meiryo UI" w:hAnsi="Meiryo UI" w:cs="Meiryo UI" w:hint="eastAsia"/>
        </w:rPr>
        <w:t>(</w:t>
      </w:r>
      <w:r w:rsidRPr="00E34324">
        <w:rPr>
          <w:rFonts w:ascii="Meiryo UI" w:eastAsia="Meiryo UI" w:hAnsi="Meiryo UI" w:cs="Meiryo UI" w:hint="eastAsia"/>
        </w:rPr>
        <w:t>収益発生年に一括償却</w:t>
      </w:r>
      <w:r w:rsidR="00B850DC" w:rsidRPr="00E34324">
        <w:rPr>
          <w:rFonts w:ascii="Meiryo UI" w:eastAsia="Meiryo UI" w:hAnsi="Meiryo UI" w:cs="Meiryo UI" w:hint="eastAsia"/>
        </w:rPr>
        <w:t>)</w:t>
      </w:r>
      <w:r w:rsidRPr="00E34324">
        <w:rPr>
          <w:rFonts w:ascii="Meiryo UI" w:eastAsia="Meiryo UI" w:hAnsi="Meiryo UI" w:cs="Meiryo UI" w:hint="eastAsia"/>
        </w:rPr>
        <w:t>を入力します｡</w:t>
      </w:r>
    </w:p>
    <w:p w14:paraId="5ACDBBC1" w14:textId="77777777" w:rsidR="00270158" w:rsidRPr="00E34324" w:rsidRDefault="00B850DC" w:rsidP="00B850DC">
      <w:pPr>
        <w:pStyle w:val="3"/>
        <w:tabs>
          <w:tab w:val="left" w:pos="1260"/>
        </w:tabs>
        <w:autoSpaceDE w:val="0"/>
        <w:autoSpaceDN w:val="0"/>
        <w:spacing w:line="300" w:lineRule="atLeast"/>
        <w:ind w:left="1260" w:hanging="196"/>
        <w:rPr>
          <w:rFonts w:ascii="Meiryo UI" w:eastAsia="Meiryo UI" w:hAnsi="Meiryo UI" w:cs="Meiryo UI"/>
        </w:rPr>
      </w:pPr>
      <w:r w:rsidRPr="00E34324">
        <w:rPr>
          <w:rFonts w:ascii="Meiryo UI" w:eastAsia="Meiryo UI" w:hAnsi="Meiryo UI" w:cs="Meiryo UI" w:hint="eastAsia"/>
        </w:rPr>
        <w:t>＊</w:t>
      </w:r>
      <w:r w:rsidR="00270158" w:rsidRPr="00E34324">
        <w:rPr>
          <w:rFonts w:ascii="Meiryo UI" w:eastAsia="Meiryo UI" w:hAnsi="Meiryo UI" w:cs="Meiryo UI" w:hint="eastAsia"/>
        </w:rPr>
        <w:t xml:space="preserve">募集賃料の場合は入力内容にかかわらず </w:t>
      </w:r>
      <w:r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年</w:t>
      </w:r>
      <w:r w:rsidRPr="00E34324">
        <w:rPr>
          <w:rFonts w:ascii="Meiryo UI" w:eastAsia="Meiryo UI" w:hAnsi="Meiryo UI" w:cs="Meiryo UI" w:hint="eastAsia"/>
        </w:rPr>
        <w:t>(</w:t>
      </w:r>
      <w:r w:rsidR="00270158" w:rsidRPr="00E34324">
        <w:rPr>
          <w:rFonts w:ascii="Meiryo UI" w:eastAsia="Meiryo UI" w:hAnsi="Meiryo UI" w:cs="Meiryo UI" w:hint="eastAsia"/>
        </w:rPr>
        <w:t>収益発生年に一括償却</w:t>
      </w:r>
      <w:r w:rsidRPr="00E34324">
        <w:rPr>
          <w:rFonts w:ascii="Meiryo UI" w:eastAsia="Meiryo UI" w:hAnsi="Meiryo UI" w:cs="Meiryo UI" w:hint="eastAsia"/>
        </w:rPr>
        <w:t>)</w:t>
      </w:r>
      <w:r w:rsidR="00270158" w:rsidRPr="00E34324">
        <w:rPr>
          <w:rFonts w:ascii="Meiryo UI" w:eastAsia="Meiryo UI" w:hAnsi="Meiryo UI" w:cs="Meiryo UI" w:hint="eastAsia"/>
        </w:rPr>
        <w:t>とみなします｡</w:t>
      </w:r>
    </w:p>
    <w:p w14:paraId="21A8CCDB" w14:textId="77777777" w:rsidR="00C0098A"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025D4" w:rsidRPr="00E34324">
        <w:rPr>
          <w:rFonts w:ascii="Meiryo UI" w:eastAsia="Meiryo UI" w:hAnsi="Meiryo UI" w:cs="Meiryo UI" w:hint="eastAsia"/>
        </w:rPr>
        <w:t>非住宅の場合、礼金に償却期間が定められる場合があります。</w:t>
      </w:r>
      <w:r w:rsidR="00270158" w:rsidRPr="00E34324">
        <w:rPr>
          <w:rFonts w:ascii="Meiryo UI" w:eastAsia="Meiryo UI" w:hAnsi="Meiryo UI" w:cs="Meiryo UI" w:hint="eastAsia"/>
        </w:rPr>
        <w:t>その場合は償却期間に</w:t>
      </w:r>
      <w:r w:rsidR="00585BA9" w:rsidRPr="00E34324">
        <w:rPr>
          <w:rFonts w:ascii="Meiryo UI" w:eastAsia="Meiryo UI" w:hAnsi="Meiryo UI" w:cs="Meiryo UI" w:hint="eastAsia"/>
        </w:rPr>
        <w:t>わたり</w:t>
      </w:r>
      <w:r w:rsidR="002025D4" w:rsidRPr="00E34324">
        <w:rPr>
          <w:rFonts w:ascii="Meiryo UI" w:eastAsia="Meiryo UI" w:hAnsi="Meiryo UI" w:cs="Meiryo UI" w:hint="eastAsia"/>
        </w:rPr>
        <w:t>均等に償却益として計上されます。一方、</w:t>
      </w:r>
      <w:r w:rsidR="00270158" w:rsidRPr="00E34324">
        <w:rPr>
          <w:rFonts w:ascii="Meiryo UI" w:eastAsia="Meiryo UI" w:hAnsi="Meiryo UI" w:cs="Meiryo UI" w:hint="eastAsia"/>
        </w:rPr>
        <w:t>礼金の未償却分は預り金として計上されます｡</w:t>
      </w:r>
    </w:p>
    <w:p w14:paraId="63C7BD0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lastRenderedPageBreak/>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更新料</w:t>
      </w:r>
    </w:p>
    <w:p w14:paraId="00ACB794" w14:textId="77777777" w:rsidR="00C0098A"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契約更新に際して受け取る収益金を入力します｡</w:t>
      </w:r>
    </w:p>
    <w:p w14:paraId="7D0B550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賃料比</w:t>
      </w:r>
    </w:p>
    <w:p w14:paraId="36CA949D" w14:textId="77777777" w:rsidR="00E253DE" w:rsidRPr="00E34324" w:rsidRDefault="00270158" w:rsidP="00B850DC">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更新料が賃料の何ヵ月分であるかを入力します｡</w:t>
      </w:r>
    </w:p>
    <w:p w14:paraId="14B41597"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契約期間</w:t>
      </w:r>
    </w:p>
    <w:p w14:paraId="5BAD116E" w14:textId="77777777" w:rsidR="00C0098A"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契約期間</w:t>
      </w:r>
      <w:r w:rsidR="00DC159E" w:rsidRPr="00E34324">
        <w:rPr>
          <w:rFonts w:ascii="Meiryo UI" w:eastAsia="Meiryo UI" w:hAnsi="Meiryo UI" w:cs="Meiryo UI" w:hint="eastAsia"/>
        </w:rPr>
        <w:t>ごと</w:t>
      </w:r>
      <w:r w:rsidR="00270158" w:rsidRPr="00E34324">
        <w:rPr>
          <w:rFonts w:ascii="Meiryo UI" w:eastAsia="Meiryo UI" w:hAnsi="Meiryo UI" w:cs="Meiryo UI" w:hint="eastAsia"/>
        </w:rPr>
        <w:t>に更新料が発生します｡</w:t>
      </w:r>
    </w:p>
    <w:p w14:paraId="19827F0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保証金</w:t>
      </w:r>
      <w:r w:rsidR="00B850DC" w:rsidRPr="00E34324">
        <w:rPr>
          <w:rFonts w:ascii="Meiryo UI" w:eastAsia="Meiryo UI" w:hAnsi="Meiryo UI" w:cs="Meiryo UI" w:hint="eastAsia"/>
        </w:rPr>
        <w:t>(</w:t>
      </w:r>
      <w:r w:rsidRPr="00E34324">
        <w:rPr>
          <w:rFonts w:ascii="Meiryo UI" w:eastAsia="Meiryo UI" w:hAnsi="Meiryo UI" w:cs="Meiryo UI" w:hint="eastAsia"/>
        </w:rPr>
        <w:t>預り金</w:t>
      </w:r>
      <w:r w:rsidR="00B850DC" w:rsidRPr="00E34324">
        <w:rPr>
          <w:rFonts w:ascii="Meiryo UI" w:eastAsia="Meiryo UI" w:hAnsi="Meiryo UI" w:cs="Meiryo UI" w:hint="eastAsia"/>
        </w:rPr>
        <w:t>)</w:t>
      </w:r>
    </w:p>
    <w:p w14:paraId="3E510A9C" w14:textId="77777777" w:rsidR="00270158"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025D4" w:rsidRPr="00E34324">
        <w:rPr>
          <w:rFonts w:ascii="Meiryo UI" w:eastAsia="Meiryo UI" w:hAnsi="Meiryo UI" w:cs="Meiryo UI" w:hint="eastAsia"/>
        </w:rPr>
        <w:t>契約満了時に、</w:t>
      </w:r>
      <w:r w:rsidR="00270158" w:rsidRPr="00E34324">
        <w:rPr>
          <w:rFonts w:ascii="Meiryo UI" w:eastAsia="Meiryo UI" w:hAnsi="Meiryo UI" w:cs="Meiryo UI" w:hint="eastAsia"/>
        </w:rPr>
        <w:t>無利息で一括返済する預り金を入力します｡</w:t>
      </w:r>
    </w:p>
    <w:p w14:paraId="4610EA4C" w14:textId="77777777" w:rsidR="00270158"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敷金が該当しますが、</w:t>
      </w:r>
      <w:r w:rsidR="00270158" w:rsidRPr="00E34324">
        <w:rPr>
          <w:rFonts w:ascii="Meiryo UI" w:eastAsia="Meiryo UI" w:hAnsi="Meiryo UI" w:cs="Meiryo UI" w:hint="eastAsia"/>
        </w:rPr>
        <w:t>敷引部分は礼金に入力します｡</w:t>
      </w:r>
    </w:p>
    <w:p w14:paraId="11F94778" w14:textId="77777777" w:rsidR="00C0098A" w:rsidRPr="00E34324" w:rsidRDefault="000A1A78" w:rsidP="000A1A7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一括借上げ(保証賃料)</w:t>
      </w:r>
      <w:r w:rsidR="00F539E9" w:rsidRPr="00E34324">
        <w:rPr>
          <w:rFonts w:ascii="Meiryo UI" w:eastAsia="Meiryo UI" w:hAnsi="Meiryo UI" w:cs="Meiryo UI" w:hint="eastAsia"/>
        </w:rPr>
        <w:t>の場合は抵当権設定</w:t>
      </w:r>
      <w:r w:rsidR="009F1255" w:rsidRPr="00E34324">
        <w:rPr>
          <w:rFonts w:ascii="Meiryo UI" w:eastAsia="Meiryo UI" w:hAnsi="Meiryo UI" w:cs="Meiryo UI" w:hint="eastAsia"/>
        </w:rPr>
        <w:t>登記</w:t>
      </w:r>
      <w:r w:rsidR="00F539E9" w:rsidRPr="00E34324">
        <w:rPr>
          <w:rFonts w:ascii="Meiryo UI" w:eastAsia="Meiryo UI" w:hAnsi="Meiryo UI" w:cs="Meiryo UI" w:hint="eastAsia"/>
        </w:rPr>
        <w:t>を行うものとします。</w:t>
      </w:r>
    </w:p>
    <w:p w14:paraId="2337829D"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賃料比</w:t>
      </w:r>
    </w:p>
    <w:p w14:paraId="239A8778" w14:textId="77777777" w:rsidR="00E253DE" w:rsidRPr="00E34324" w:rsidRDefault="00270158" w:rsidP="000A1A78">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保証金が賃料の何ヵ月分であるかを入力します｡</w:t>
      </w:r>
    </w:p>
    <w:p w14:paraId="7A4BD68A"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一括返済年</w:t>
      </w:r>
    </w:p>
    <w:p w14:paraId="4A726511" w14:textId="77777777" w:rsidR="00270158" w:rsidRPr="00E34324" w:rsidRDefault="002025D4"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契約満了時での一括返済を収支計画に反映させる場合は、</w:t>
      </w:r>
      <w:r w:rsidR="00270158" w:rsidRPr="00E34324">
        <w:rPr>
          <w:rFonts w:ascii="Meiryo UI" w:eastAsia="Meiryo UI" w:hAnsi="Meiryo UI" w:cs="Meiryo UI" w:hint="eastAsia"/>
        </w:rPr>
        <w:t>契約満了年を入力します｡</w:t>
      </w:r>
    </w:p>
    <w:p w14:paraId="219C1D9C" w14:textId="77777777" w:rsidR="005D2CFB"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5D2CFB" w:rsidRPr="00E34324">
        <w:rPr>
          <w:rFonts w:ascii="Meiryo UI" w:eastAsia="Meiryo UI" w:hAnsi="Meiryo UI" w:cs="Meiryo UI" w:hint="eastAsia"/>
        </w:rPr>
        <w:tab/>
      </w:r>
      <w:r w:rsidRPr="00E34324">
        <w:rPr>
          <w:rFonts w:ascii="Meiryo UI" w:eastAsia="Meiryo UI" w:hAnsi="Meiryo UI" w:cs="Meiryo UI" w:hint="eastAsia"/>
        </w:rPr>
        <w:t>委託管理(募集賃料)</w:t>
      </w:r>
      <w:r w:rsidR="00492CE9">
        <w:rPr>
          <w:rFonts w:ascii="Meiryo UI" w:eastAsia="Meiryo UI" w:hAnsi="Meiryo UI" w:cs="Meiryo UI" w:hint="eastAsia"/>
        </w:rPr>
        <w:t>の場合は空欄</w:t>
      </w:r>
      <w:r w:rsidR="005D2CFB" w:rsidRPr="00E34324">
        <w:rPr>
          <w:rFonts w:ascii="Meiryo UI" w:eastAsia="Meiryo UI" w:hAnsi="Meiryo UI" w:cs="Meiryo UI" w:hint="eastAsia"/>
        </w:rPr>
        <w:t>とします｡</w:t>
      </w:r>
    </w:p>
    <w:p w14:paraId="7D28BABE" w14:textId="77777777" w:rsidR="00C0098A"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空欄の場合は契約満了以降も預り金のままとみなします｡</w:t>
      </w:r>
    </w:p>
    <w:p w14:paraId="1E90F965"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協力金</w:t>
      </w:r>
      <w:r w:rsidR="000A1A78" w:rsidRPr="00E34324">
        <w:rPr>
          <w:rFonts w:ascii="Meiryo UI" w:eastAsia="Meiryo UI" w:hAnsi="Meiryo UI" w:cs="Meiryo UI" w:hint="eastAsia"/>
        </w:rPr>
        <w:t>(</w:t>
      </w:r>
      <w:r w:rsidRPr="00E34324">
        <w:rPr>
          <w:rFonts w:ascii="Meiryo UI" w:eastAsia="Meiryo UI" w:hAnsi="Meiryo UI" w:cs="Meiryo UI" w:hint="eastAsia"/>
        </w:rPr>
        <w:t>預り金</w:t>
      </w:r>
      <w:r w:rsidR="000A1A78" w:rsidRPr="00E34324">
        <w:rPr>
          <w:rFonts w:ascii="Meiryo UI" w:eastAsia="Meiryo UI" w:hAnsi="Meiryo UI" w:cs="Meiryo UI" w:hint="eastAsia"/>
        </w:rPr>
        <w:t>)</w:t>
      </w:r>
    </w:p>
    <w:p w14:paraId="3ABC6099" w14:textId="77777777" w:rsidR="00270158"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複数年次に</w:t>
      </w:r>
      <w:r w:rsidR="00585BA9" w:rsidRPr="00E34324">
        <w:rPr>
          <w:rFonts w:ascii="Meiryo UI" w:eastAsia="Meiryo UI" w:hAnsi="Meiryo UI" w:cs="Meiryo UI" w:hint="eastAsia"/>
        </w:rPr>
        <w:t>わたり</w:t>
      </w:r>
      <w:r w:rsidR="002025D4" w:rsidRPr="00E34324">
        <w:rPr>
          <w:rFonts w:ascii="Meiryo UI" w:eastAsia="Meiryo UI" w:hAnsi="Meiryo UI" w:cs="Meiryo UI" w:hint="eastAsia"/>
        </w:rPr>
        <w:t>、</w:t>
      </w:r>
      <w:r w:rsidRPr="00E34324">
        <w:rPr>
          <w:rFonts w:ascii="Meiryo UI" w:eastAsia="Meiryo UI" w:hAnsi="Meiryo UI" w:cs="Meiryo UI" w:hint="eastAsia"/>
        </w:rPr>
        <w:t>均等に無利息で返済する預り金を入力します｡</w:t>
      </w:r>
    </w:p>
    <w:p w14:paraId="67D29D4E" w14:textId="77777777" w:rsidR="003B4550" w:rsidRPr="00E34324" w:rsidRDefault="003B4550"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協力金名目であっても利息が発生する場合は借入金とします。</w:t>
      </w:r>
    </w:p>
    <w:p w14:paraId="15E99D5E"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建設協力金が該当します｡</w:t>
      </w:r>
    </w:p>
    <w:p w14:paraId="3E46E56E"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協力金を徴収する場合は入居が確定的であるとみなし、</w:t>
      </w:r>
      <w:r w:rsidR="00270158" w:rsidRPr="00E34324">
        <w:rPr>
          <w:rFonts w:ascii="Meiryo UI" w:eastAsia="Meiryo UI" w:hAnsi="Meiryo UI" w:cs="Meiryo UI" w:hint="eastAsia"/>
        </w:rPr>
        <w:t>受取協力金は調達資金に算入されます｡</w:t>
      </w:r>
    </w:p>
    <w:p w14:paraId="40DC9556"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協力金を徴収する場合は、</w:t>
      </w:r>
      <w:r w:rsidR="00270158" w:rsidRPr="00E34324">
        <w:rPr>
          <w:rFonts w:ascii="Meiryo UI" w:eastAsia="Meiryo UI" w:hAnsi="Meiryo UI" w:cs="Meiryo UI" w:hint="eastAsia"/>
        </w:rPr>
        <w:t xml:space="preserve">当該用途の入替率を </w:t>
      </w:r>
      <w:r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w:t>
      </w:r>
      <w:r w:rsidR="002025D4" w:rsidRPr="00E34324">
        <w:rPr>
          <w:rFonts w:ascii="Meiryo UI" w:eastAsia="Meiryo UI" w:hAnsi="Meiryo UI" w:cs="Meiryo UI" w:hint="eastAsia"/>
        </w:rPr>
        <w:t>年</w:t>
      </w:r>
      <w:r w:rsidR="00270158" w:rsidRPr="00E34324">
        <w:rPr>
          <w:rFonts w:ascii="Meiryo UI" w:eastAsia="Meiryo UI" w:hAnsi="Meiryo UI" w:cs="Meiryo UI" w:hint="eastAsia"/>
        </w:rPr>
        <w:t xml:space="preserve">､稼働率を全年度 </w:t>
      </w:r>
      <w:r w:rsidRPr="00E34324">
        <w:rPr>
          <w:rFonts w:ascii="Meiryo UI" w:eastAsia="Meiryo UI" w:hAnsi="Meiryo UI" w:cs="Meiryo UI" w:hint="eastAsia"/>
        </w:rPr>
        <w:t>『100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％として入力します｡</w:t>
      </w:r>
    </w:p>
    <w:p w14:paraId="6959DF0E" w14:textId="77777777" w:rsidR="00046289"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539E9" w:rsidRPr="00E34324">
        <w:rPr>
          <w:rFonts w:ascii="Meiryo UI" w:eastAsia="Meiryo UI" w:hAnsi="Meiryo UI" w:cs="Meiryo UI" w:hint="eastAsia"/>
        </w:rPr>
        <w:t>抵当権設定</w:t>
      </w:r>
      <w:r w:rsidR="009F1255" w:rsidRPr="00E34324">
        <w:rPr>
          <w:rFonts w:ascii="Meiryo UI" w:eastAsia="Meiryo UI" w:hAnsi="Meiryo UI" w:cs="Meiryo UI" w:hint="eastAsia"/>
        </w:rPr>
        <w:t>登記</w:t>
      </w:r>
      <w:r w:rsidR="00F539E9" w:rsidRPr="00E34324">
        <w:rPr>
          <w:rFonts w:ascii="Meiryo UI" w:eastAsia="Meiryo UI" w:hAnsi="Meiryo UI" w:cs="Meiryo UI" w:hint="eastAsia"/>
        </w:rPr>
        <w:t>を行うものとします。</w:t>
      </w:r>
    </w:p>
    <w:p w14:paraId="37CEFB9F" w14:textId="77777777" w:rsidR="00270158" w:rsidRPr="00E34324" w:rsidRDefault="00B63285"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満室</w:t>
      </w:r>
      <w:r w:rsidR="00270158" w:rsidRPr="00E34324">
        <w:rPr>
          <w:rFonts w:ascii="Meiryo UI" w:eastAsia="Meiryo UI" w:hAnsi="Meiryo UI" w:cs="Meiryo UI" w:hint="eastAsia"/>
        </w:rPr>
        <w:t>賃料比</w:t>
      </w:r>
    </w:p>
    <w:p w14:paraId="1A97CCF1" w14:textId="77777777" w:rsidR="00E253DE" w:rsidRPr="00E34324" w:rsidRDefault="00270158" w:rsidP="000A1A78">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協力金が賃料の何ヵ月分であるかを入力します｡</w:t>
      </w:r>
    </w:p>
    <w:p w14:paraId="4C9E0CA5"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返済開始</w:t>
      </w:r>
    </w:p>
    <w:p w14:paraId="665800A3" w14:textId="77777777" w:rsidR="00E253DE" w:rsidRPr="00E34324" w:rsidRDefault="00270158" w:rsidP="000A1A78">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受け取った協力金の返済開始年次を入力します｡</w:t>
      </w:r>
    </w:p>
    <w:p w14:paraId="591D603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返済期間</w:t>
      </w:r>
    </w:p>
    <w:p w14:paraId="57018A4E"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lastRenderedPageBreak/>
        <w:t>受け取った協力金の返済期間を年単位で入力します｡</w:t>
      </w:r>
    </w:p>
    <w:p w14:paraId="7123A820" w14:textId="77777777" w:rsidR="00C0098A" w:rsidRPr="00E34324" w:rsidRDefault="000A1A78" w:rsidP="000A1A7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025D4" w:rsidRPr="00E34324">
        <w:rPr>
          <w:rFonts w:ascii="Meiryo UI" w:eastAsia="Meiryo UI" w:hAnsi="Meiryo UI" w:cs="Meiryo UI" w:hint="eastAsia"/>
        </w:rPr>
        <w:t>受け取った協力金は、</w:t>
      </w:r>
      <w:r w:rsidR="00270158" w:rsidRPr="00E34324">
        <w:rPr>
          <w:rFonts w:ascii="Meiryo UI" w:eastAsia="Meiryo UI" w:hAnsi="Meiryo UI" w:cs="Meiryo UI" w:hint="eastAsia"/>
        </w:rPr>
        <w:t>入力された年次回数で均等に分割返済されます｡</w:t>
      </w:r>
    </w:p>
    <w:p w14:paraId="7FF5D300"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入替率</w:t>
      </w:r>
    </w:p>
    <w:p w14:paraId="14AC9F1D"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025D4" w:rsidRPr="00E34324">
        <w:rPr>
          <w:rFonts w:ascii="Meiryo UI" w:eastAsia="Meiryo UI" w:hAnsi="Meiryo UI" w:cs="Meiryo UI" w:hint="eastAsia"/>
        </w:rPr>
        <w:t>礼金・入替分、更新料・更新契約割合、募集費・</w:t>
      </w:r>
      <w:r w:rsidR="00270158" w:rsidRPr="00E34324">
        <w:rPr>
          <w:rFonts w:ascii="Meiryo UI" w:eastAsia="Meiryo UI" w:hAnsi="Meiryo UI" w:cs="Meiryo UI" w:hint="eastAsia"/>
        </w:rPr>
        <w:t>入替分</w:t>
      </w:r>
      <w:r w:rsidR="002025D4" w:rsidRPr="00E34324">
        <w:rPr>
          <w:rFonts w:ascii="Meiryo UI" w:eastAsia="Meiryo UI" w:hAnsi="Meiryo UI" w:cs="Meiryo UI" w:hint="eastAsia"/>
        </w:rPr>
        <w:t>、</w:t>
      </w:r>
      <w:r w:rsidR="00EF640D" w:rsidRPr="00E34324">
        <w:rPr>
          <w:rFonts w:ascii="Meiryo UI" w:eastAsia="Meiryo UI" w:hAnsi="Meiryo UI" w:cs="Meiryo UI" w:hint="eastAsia"/>
        </w:rPr>
        <w:t>住戸入替リフォーム費</w:t>
      </w:r>
      <w:r w:rsidR="00270158" w:rsidRPr="00E34324">
        <w:rPr>
          <w:rFonts w:ascii="Meiryo UI" w:eastAsia="Meiryo UI" w:hAnsi="Meiryo UI" w:cs="Meiryo UI" w:hint="eastAsia"/>
        </w:rPr>
        <w:t>の算定に用います｡</w:t>
      </w:r>
    </w:p>
    <w:p w14:paraId="3D60D59B"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1</w:t>
      </w:r>
      <w:r w:rsidR="00270158" w:rsidRPr="00E34324">
        <w:rPr>
          <w:rFonts w:ascii="Meiryo UI" w:eastAsia="Meiryo UI" w:hAnsi="Meiryo UI" w:cs="Meiryo UI" w:hint="eastAsia"/>
        </w:rPr>
        <w:t>年目</w:t>
      </w:r>
    </w:p>
    <w:p w14:paraId="46EF6C62" w14:textId="77777777" w:rsidR="00E253DE" w:rsidRPr="00E34324" w:rsidRDefault="000A1A78" w:rsidP="000A1A7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Pr="00E34324">
        <w:rPr>
          <w:rFonts w:ascii="Meiryo UI" w:eastAsia="Meiryo UI" w:hAnsi="Meiryo UI" w:cs="Meiryo UI" w:hint="eastAsia"/>
        </w:rPr>
        <w:t>開業後1</w:t>
      </w:r>
      <w:r w:rsidR="00270158" w:rsidRPr="00E34324">
        <w:rPr>
          <w:rFonts w:ascii="Meiryo UI" w:eastAsia="Meiryo UI" w:hAnsi="Meiryo UI" w:cs="Meiryo UI" w:hint="eastAsia"/>
        </w:rPr>
        <w:t>年以内の入替は</w:t>
      </w:r>
      <w:r w:rsidR="00DC159E" w:rsidRPr="00E34324">
        <w:rPr>
          <w:rFonts w:ascii="Meiryo UI" w:eastAsia="Meiryo UI" w:hAnsi="Meiryo UI" w:cs="Meiryo UI" w:hint="eastAsia"/>
        </w:rPr>
        <w:t>ない</w:t>
      </w:r>
      <w:r w:rsidR="00270158" w:rsidRPr="00E34324">
        <w:rPr>
          <w:rFonts w:ascii="Meiryo UI" w:eastAsia="Meiryo UI" w:hAnsi="Meiryo UI" w:cs="Meiryo UI" w:hint="eastAsia"/>
        </w:rPr>
        <w:t>ものとみなします｡</w:t>
      </w:r>
    </w:p>
    <w:p w14:paraId="6A1DB39B"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2</w:t>
      </w:r>
      <w:r w:rsidR="00270158" w:rsidRPr="00E34324">
        <w:rPr>
          <w:rFonts w:ascii="Meiryo UI" w:eastAsia="Meiryo UI" w:hAnsi="Meiryo UI" w:cs="Meiryo UI" w:hint="eastAsia"/>
        </w:rPr>
        <w:t>年目～</w:t>
      </w:r>
    </w:p>
    <w:p w14:paraId="10803081" w14:textId="77777777" w:rsidR="00C0098A" w:rsidRPr="00E34324" w:rsidRDefault="00235A7A" w:rsidP="00BF1BB7">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0A1A78" w:rsidRPr="00E34324">
        <w:rPr>
          <w:rFonts w:ascii="Meiryo UI" w:eastAsia="Meiryo UI" w:hAnsi="Meiryo UI" w:cs="Meiryo UI" w:hint="eastAsia"/>
        </w:rPr>
        <w:t>2</w:t>
      </w:r>
      <w:r w:rsidR="00F06E14" w:rsidRPr="00E34324">
        <w:rPr>
          <w:rFonts w:ascii="Meiryo UI" w:eastAsia="Meiryo UI" w:hAnsi="Meiryo UI" w:cs="Meiryo UI" w:hint="eastAsia"/>
        </w:rPr>
        <w:t>年目以降の入替率を入力します</w:t>
      </w:r>
      <w:r w:rsidR="00270158" w:rsidRPr="00E34324">
        <w:rPr>
          <w:rFonts w:ascii="Meiryo UI" w:eastAsia="Meiryo UI" w:hAnsi="Meiryo UI" w:cs="Meiryo UI" w:hint="eastAsia"/>
        </w:rPr>
        <w:t>｡</w:t>
      </w:r>
    </w:p>
    <w:p w14:paraId="20D18D9F"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稼働率</w:t>
      </w:r>
    </w:p>
    <w:p w14:paraId="2232CE8D" w14:textId="77777777" w:rsidR="00270158" w:rsidRPr="00E34324" w:rsidRDefault="0027015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開業時</w:t>
      </w:r>
    </w:p>
    <w:p w14:paraId="122ABD22" w14:textId="77777777" w:rsidR="00E253DE" w:rsidRPr="00E34324" w:rsidRDefault="00270158" w:rsidP="000A1A78">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開業直後の稼働率を入力します｡</w:t>
      </w:r>
    </w:p>
    <w:p w14:paraId="0CA686E3"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1</w:t>
      </w:r>
      <w:r w:rsidR="00270158" w:rsidRPr="00E34324">
        <w:rPr>
          <w:rFonts w:ascii="Meiryo UI" w:eastAsia="Meiryo UI" w:hAnsi="Meiryo UI" w:cs="Meiryo UI" w:hint="eastAsia"/>
        </w:rPr>
        <w:t>年目</w:t>
      </w:r>
    </w:p>
    <w:p w14:paraId="6B917B85"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B428B"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で免責期間が</w:t>
      </w:r>
      <w:r w:rsidR="00DC159E" w:rsidRPr="00E34324">
        <w:rPr>
          <w:rFonts w:ascii="Meiryo UI" w:eastAsia="Meiryo UI" w:hAnsi="Meiryo UI" w:cs="Meiryo UI" w:hint="eastAsia"/>
        </w:rPr>
        <w:t>ある</w:t>
      </w:r>
      <w:r w:rsidR="002025D4" w:rsidRPr="00E34324">
        <w:rPr>
          <w:rFonts w:ascii="Meiryo UI" w:eastAsia="Meiryo UI" w:hAnsi="Meiryo UI" w:cs="Meiryo UI" w:hint="eastAsia"/>
        </w:rPr>
        <w:t>場合は、</w:t>
      </w:r>
      <w:r w:rsidR="00270158" w:rsidRPr="00E34324">
        <w:rPr>
          <w:rFonts w:ascii="Meiryo UI" w:eastAsia="Meiryo UI" w:hAnsi="Meiryo UI" w:cs="Meiryo UI" w:hint="eastAsia"/>
        </w:rPr>
        <w:t>例に従い算定のうえ入力します｡</w:t>
      </w:r>
    </w:p>
    <w:p w14:paraId="473C7AFA"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r>
      <w:r w:rsidR="00270158" w:rsidRPr="00E34324">
        <w:rPr>
          <w:rFonts w:ascii="Meiryo UI" w:eastAsia="Meiryo UI" w:hAnsi="Meiryo UI" w:cs="Meiryo UI" w:hint="eastAsia"/>
        </w:rPr>
        <w:t>例：</w:t>
      </w:r>
      <w:r w:rsidR="00F11314" w:rsidRPr="00E34324">
        <w:rPr>
          <w:rFonts w:ascii="Meiryo UI" w:eastAsia="Meiryo UI" w:hAnsi="Meiryo UI" w:cs="Meiryo UI" w:hint="eastAsia"/>
        </w:rPr>
        <w:t>減免後家賃</w:t>
      </w:r>
      <w:r w:rsidRPr="00E34324">
        <w:rPr>
          <w:rFonts w:ascii="Meiryo UI" w:eastAsia="Meiryo UI" w:hAnsi="Meiryo UI" w:cs="Meiryo UI" w:hint="eastAsia"/>
        </w:rPr>
        <w:t>30％が4</w:t>
      </w:r>
      <w:r w:rsidR="00270158" w:rsidRPr="00E34324">
        <w:rPr>
          <w:rFonts w:ascii="Meiryo UI" w:eastAsia="Meiryo UI" w:hAnsi="Meiryo UI" w:cs="Meiryo UI" w:hint="eastAsia"/>
        </w:rPr>
        <w:t>ヵ月の場合は</w:t>
      </w:r>
      <w:r w:rsidR="00BF1BB7" w:rsidRPr="00E34324">
        <w:rPr>
          <w:rFonts w:ascii="Meiryo UI" w:eastAsia="Meiryo UI" w:hAnsi="Meiryo UI" w:cs="Meiryo UI" w:hint="eastAsia"/>
        </w:rPr>
        <w:t xml:space="preserve"> (</w:t>
      </w:r>
      <w:r w:rsidRPr="00E34324">
        <w:rPr>
          <w:rFonts w:ascii="Meiryo UI" w:eastAsia="Meiryo UI" w:hAnsi="Meiryo UI" w:cs="Meiryo UI" w:hint="eastAsia"/>
        </w:rPr>
        <w:t>12</w:t>
      </w:r>
      <w:r w:rsidR="00270158" w:rsidRPr="00E34324">
        <w:rPr>
          <w:rFonts w:ascii="Meiryo UI" w:eastAsia="Meiryo UI" w:hAnsi="Meiryo UI" w:cs="Meiryo UI" w:hint="eastAsia"/>
        </w:rPr>
        <w:t>－</w:t>
      </w:r>
      <w:r w:rsidRPr="00E34324">
        <w:rPr>
          <w:rFonts w:ascii="Meiryo UI" w:eastAsia="Meiryo UI" w:hAnsi="Meiryo UI" w:cs="Meiryo UI" w:hint="eastAsia"/>
        </w:rPr>
        <w:t>0.7</w:t>
      </w:r>
      <w:r w:rsidR="00270158" w:rsidRPr="00E34324">
        <w:rPr>
          <w:rFonts w:ascii="Meiryo UI" w:eastAsia="Meiryo UI" w:hAnsi="Meiryo UI" w:cs="Meiryo UI" w:hint="eastAsia"/>
        </w:rPr>
        <w:t>×</w:t>
      </w:r>
      <w:r w:rsidRPr="00E34324">
        <w:rPr>
          <w:rFonts w:ascii="Meiryo UI" w:eastAsia="Meiryo UI" w:hAnsi="Meiryo UI" w:cs="Meiryo UI" w:hint="eastAsia"/>
        </w:rPr>
        <w:t>4)</w:t>
      </w:r>
      <w:r w:rsidR="00270158" w:rsidRPr="00E34324">
        <w:rPr>
          <w:rFonts w:ascii="Meiryo UI" w:eastAsia="Meiryo UI" w:hAnsi="Meiryo UI" w:cs="Meiryo UI" w:hint="eastAsia"/>
        </w:rPr>
        <w:t>÷</w:t>
      </w:r>
      <w:r w:rsidRPr="00E34324">
        <w:rPr>
          <w:rFonts w:ascii="Meiryo UI" w:eastAsia="Meiryo UI" w:hAnsi="Meiryo UI" w:cs="Meiryo UI" w:hint="eastAsia"/>
        </w:rPr>
        <w:t>12</w:t>
      </w:r>
      <w:r w:rsidR="00270158" w:rsidRPr="00E34324">
        <w:rPr>
          <w:rFonts w:ascii="Meiryo UI" w:eastAsia="Meiryo UI" w:hAnsi="Meiryo UI" w:cs="Meiryo UI" w:hint="eastAsia"/>
        </w:rPr>
        <w:t>＝</w:t>
      </w:r>
      <w:r w:rsidRPr="00E34324">
        <w:rPr>
          <w:rFonts w:ascii="Meiryo UI" w:eastAsia="Meiryo UI" w:hAnsi="Meiryo UI" w:cs="Meiryo UI" w:hint="eastAsia"/>
        </w:rPr>
        <w:t>76.67</w:t>
      </w:r>
      <w:r w:rsidR="00270158" w:rsidRPr="00E34324">
        <w:rPr>
          <w:rFonts w:ascii="Meiryo UI" w:eastAsia="Meiryo UI" w:hAnsi="Meiryo UI" w:cs="Meiryo UI" w:hint="eastAsia"/>
        </w:rPr>
        <w:t>％</w:t>
      </w:r>
    </w:p>
    <w:p w14:paraId="7646A4C1"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で免責期間が</w:t>
      </w:r>
      <w:r w:rsidR="00DC159E" w:rsidRPr="00E34324">
        <w:rPr>
          <w:rFonts w:ascii="Meiryo UI" w:eastAsia="Meiryo UI" w:hAnsi="Meiryo UI" w:cs="Meiryo UI" w:hint="eastAsia"/>
        </w:rPr>
        <w:t>ない</w:t>
      </w:r>
      <w:r w:rsidR="00270158" w:rsidRPr="00E34324">
        <w:rPr>
          <w:rFonts w:ascii="Meiryo UI" w:eastAsia="Meiryo UI" w:hAnsi="Meiryo UI" w:cs="Meiryo UI" w:hint="eastAsia"/>
        </w:rPr>
        <w:t xml:space="preserve">場合は </w:t>
      </w:r>
      <w:r w:rsidRPr="00E34324">
        <w:rPr>
          <w:rFonts w:ascii="Meiryo UI" w:eastAsia="Meiryo UI" w:hAnsi="Meiryo UI" w:cs="Meiryo UI" w:hint="eastAsia"/>
        </w:rPr>
        <w:t>『100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0F2B7B73" w14:textId="77777777" w:rsidR="00E253DE"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募集賃料の場合は想定する稼動率を入力します｡</w:t>
      </w:r>
    </w:p>
    <w:p w14:paraId="122B9DA8"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2</w:t>
      </w:r>
      <w:r w:rsidR="007F3EDB" w:rsidRPr="00E34324">
        <w:rPr>
          <w:rFonts w:ascii="Meiryo UI" w:eastAsia="Meiryo UI" w:hAnsi="Meiryo UI" w:cs="Meiryo UI" w:hint="eastAsia"/>
        </w:rPr>
        <w:t>年目以降</w:t>
      </w:r>
    </w:p>
    <w:p w14:paraId="2E4BF652"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B428B"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 xml:space="preserve">の場合は </w:t>
      </w:r>
      <w:r w:rsidRPr="00E34324">
        <w:rPr>
          <w:rFonts w:ascii="Meiryo UI" w:eastAsia="Meiryo UI" w:hAnsi="Meiryo UI" w:cs="Meiryo UI" w:hint="eastAsia"/>
        </w:rPr>
        <w:t>『100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33357BC9" w14:textId="77777777" w:rsidR="00C0098A"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募集賃料の場合は想定する稼動率を入力します｡</w:t>
      </w:r>
    </w:p>
    <w:p w14:paraId="25DA9940" w14:textId="77777777" w:rsidR="00921446" w:rsidRPr="008D596A" w:rsidRDefault="00921446" w:rsidP="00921446">
      <w:pPr>
        <w:pStyle w:val="3"/>
        <w:autoSpaceDE w:val="0"/>
        <w:autoSpaceDN w:val="0"/>
        <w:spacing w:line="300" w:lineRule="atLeast"/>
        <w:ind w:firstLine="360"/>
        <w:rPr>
          <w:rFonts w:ascii="Meiryo UI" w:eastAsia="Meiryo UI" w:hAnsi="Meiryo UI" w:cs="Meiryo UI"/>
        </w:rPr>
      </w:pPr>
      <w:r w:rsidRPr="008D596A">
        <w:rPr>
          <w:rFonts w:ascii="Meiryo UI" w:eastAsia="Meiryo UI" w:hAnsi="Meiryo UI" w:cs="Meiryo UI" w:hint="eastAsia"/>
        </w:rPr>
        <w:t>□ 協力金、一括借上げの保証金に係る抵当権設定の有無</w:t>
      </w:r>
    </w:p>
    <w:p w14:paraId="4E35EDD0" w14:textId="77777777" w:rsidR="00921446" w:rsidRPr="008D596A" w:rsidRDefault="00921446" w:rsidP="00921446">
      <w:pPr>
        <w:pStyle w:val="3"/>
        <w:autoSpaceDE w:val="0"/>
        <w:autoSpaceDN w:val="0"/>
        <w:spacing w:line="300" w:lineRule="atLeast"/>
        <w:ind w:left="1200" w:firstLine="60"/>
        <w:rPr>
          <w:rFonts w:ascii="Meiryo UI" w:eastAsia="Meiryo UI" w:hAnsi="Meiryo UI" w:cs="Meiryo UI"/>
        </w:rPr>
      </w:pPr>
      <w:r w:rsidRPr="008D596A">
        <w:rPr>
          <w:rFonts w:ascii="Meiryo UI" w:eastAsia="Meiryo UI" w:hAnsi="Meiryo UI" w:cs="Meiryo UI" w:hint="eastAsia"/>
        </w:rPr>
        <w:t>通常は 『設定しない』 を入力します｡</w:t>
      </w:r>
    </w:p>
    <w:p w14:paraId="05F11BEF" w14:textId="77777777" w:rsidR="00921446" w:rsidRDefault="00921446" w:rsidP="00921446">
      <w:pPr>
        <w:pStyle w:val="3"/>
        <w:tabs>
          <w:tab w:val="left" w:pos="1260"/>
        </w:tabs>
        <w:autoSpaceDE w:val="0"/>
        <w:autoSpaceDN w:val="0"/>
        <w:spacing w:line="300" w:lineRule="atLeast"/>
        <w:ind w:left="1260"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t>協力金や一括借上げの保証金の授受に際して、テナントから抵当権の設定を求められる場合は 『設定する』 を入力します。</w:t>
      </w:r>
    </w:p>
    <w:p w14:paraId="0DC94B5C"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剰余金運用利回り</w:t>
      </w:r>
      <w:r w:rsidR="000A1A78" w:rsidRPr="00E34324">
        <w:rPr>
          <w:rFonts w:ascii="Meiryo UI" w:eastAsia="Meiryo UI" w:hAnsi="Meiryo UI" w:cs="Meiryo UI" w:hint="eastAsia"/>
        </w:rPr>
        <w:t>(2</w:t>
      </w:r>
      <w:r w:rsidRPr="00E34324">
        <w:rPr>
          <w:rFonts w:ascii="Meiryo UI" w:eastAsia="Meiryo UI" w:hAnsi="Meiryo UI" w:cs="Meiryo UI" w:hint="eastAsia"/>
        </w:rPr>
        <w:t>年度～</w:t>
      </w:r>
      <w:r w:rsidR="000A1A78" w:rsidRPr="00E34324">
        <w:rPr>
          <w:rFonts w:ascii="Meiryo UI" w:eastAsia="Meiryo UI" w:hAnsi="Meiryo UI" w:cs="Meiryo UI" w:hint="eastAsia"/>
        </w:rPr>
        <w:t>)</w:t>
      </w:r>
    </w:p>
    <w:p w14:paraId="7E5CD059" w14:textId="77777777" w:rsidR="00270158" w:rsidRPr="00E34324" w:rsidRDefault="00270158"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 xml:space="preserve">通常は </w:t>
      </w:r>
      <w:r w:rsidR="000A1A78"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49B1F4EC"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B428B" w:rsidRPr="00E34324">
        <w:rPr>
          <w:rFonts w:ascii="Meiryo UI" w:eastAsia="Meiryo UI" w:hAnsi="Meiryo UI" w:cs="Meiryo UI" w:hint="eastAsia"/>
        </w:rPr>
        <w:tab/>
      </w:r>
      <w:r w:rsidR="002025D4" w:rsidRPr="00E34324">
        <w:rPr>
          <w:rFonts w:ascii="Meiryo UI" w:eastAsia="Meiryo UI" w:hAnsi="Meiryo UI" w:cs="Meiryo UI" w:hint="eastAsia"/>
        </w:rPr>
        <w:t>個人事業主では収支計画上の所得は総合課税が前提のため、</w:t>
      </w:r>
      <w:r w:rsidR="00270158" w:rsidRPr="00E34324">
        <w:rPr>
          <w:rFonts w:ascii="Meiryo UI" w:eastAsia="Meiryo UI" w:hAnsi="Meiryo UI" w:cs="Meiryo UI" w:hint="eastAsia"/>
        </w:rPr>
        <w:t>利子所得</w:t>
      </w:r>
      <w:r w:rsidRPr="00E34324">
        <w:rPr>
          <w:rFonts w:ascii="Meiryo UI" w:eastAsia="Meiryo UI" w:hAnsi="Meiryo UI" w:cs="Meiryo UI" w:hint="eastAsia"/>
        </w:rPr>
        <w:t>(</w:t>
      </w:r>
      <w:r w:rsidR="00270158" w:rsidRPr="00E34324">
        <w:rPr>
          <w:rFonts w:ascii="Meiryo UI" w:eastAsia="Meiryo UI" w:hAnsi="Meiryo UI" w:cs="Meiryo UI" w:hint="eastAsia"/>
        </w:rPr>
        <w:t>源泉分離課税</w:t>
      </w:r>
      <w:r w:rsidRPr="00E34324">
        <w:rPr>
          <w:rFonts w:ascii="Meiryo UI" w:eastAsia="Meiryo UI" w:hAnsi="Meiryo UI" w:cs="Meiryo UI" w:hint="eastAsia"/>
        </w:rPr>
        <w:t>)</w:t>
      </w:r>
      <w:r w:rsidR="00270158" w:rsidRPr="00E34324">
        <w:rPr>
          <w:rFonts w:ascii="Meiryo UI" w:eastAsia="Meiryo UI" w:hAnsi="Meiryo UI" w:cs="Meiryo UI" w:hint="eastAsia"/>
        </w:rPr>
        <w:t>等は収支計画では正確に反映されません｡</w:t>
      </w:r>
    </w:p>
    <w:p w14:paraId="4B0DCEAF" w14:textId="77777777" w:rsidR="00270158" w:rsidRPr="00E34324" w:rsidRDefault="002025D4" w:rsidP="000E216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総合課税の所得が剰余金の運用により見込める場合は、</w:t>
      </w:r>
      <w:r w:rsidR="00270158" w:rsidRPr="00E34324">
        <w:rPr>
          <w:rFonts w:ascii="Meiryo UI" w:eastAsia="Meiryo UI" w:hAnsi="Meiryo UI" w:cs="Meiryo UI" w:hint="eastAsia"/>
        </w:rPr>
        <w:t>相当する利回りを入力します｡</w:t>
      </w:r>
    </w:p>
    <w:p w14:paraId="6BBEFE51" w14:textId="77777777" w:rsidR="00E177B6" w:rsidRPr="00E34324" w:rsidRDefault="00D27FC3" w:rsidP="001D480F">
      <w:pPr>
        <w:pStyle w:val="3"/>
        <w:autoSpaceDE w:val="0"/>
        <w:autoSpaceDN w:val="0"/>
        <w:spacing w:beforeLines="100" w:before="240" w:line="300" w:lineRule="atLeast"/>
        <w:ind w:firstLine="181"/>
        <w:rPr>
          <w:rFonts w:ascii="Meiryo UI" w:eastAsia="Meiryo UI" w:hAnsi="Meiryo UI" w:cs="Meiryo UI"/>
        </w:rPr>
      </w:pPr>
      <w:r>
        <w:rPr>
          <w:rFonts w:ascii="Meiryo UI" w:eastAsia="Meiryo UI" w:hAnsi="Meiryo UI" w:cs="Meiryo UI" w:hint="eastAsia"/>
        </w:rPr>
        <w:lastRenderedPageBreak/>
        <w:t>L</w:t>
      </w:r>
      <w:r w:rsidR="004D6504" w:rsidRPr="00E34324">
        <w:rPr>
          <w:rFonts w:ascii="Meiryo UI" w:eastAsia="Meiryo UI" w:hAnsi="Meiryo UI" w:cs="Meiryo UI" w:hint="eastAsia"/>
        </w:rPr>
        <w:t>）</w:t>
      </w:r>
      <w:r w:rsidR="00270158" w:rsidRPr="00E34324">
        <w:rPr>
          <w:rFonts w:ascii="Meiryo UI" w:eastAsia="Meiryo UI" w:hAnsi="Meiryo UI" w:cs="Meiryo UI" w:hint="eastAsia"/>
        </w:rPr>
        <w:t>経常支出等</w:t>
      </w:r>
    </w:p>
    <w:p w14:paraId="192F551A" w14:textId="77777777" w:rsidR="00EB428B"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00B63285" w:rsidRPr="00E34324">
        <w:rPr>
          <w:rFonts w:ascii="Meiryo UI" w:eastAsia="Meiryo UI" w:hAnsi="Meiryo UI" w:cs="Meiryo UI" w:hint="eastAsia"/>
        </w:rPr>
        <w:t>支払</w:t>
      </w:r>
      <w:r w:rsidRPr="00E34324">
        <w:rPr>
          <w:rFonts w:ascii="Meiryo UI" w:eastAsia="Meiryo UI" w:hAnsi="Meiryo UI" w:cs="Meiryo UI" w:hint="eastAsia"/>
        </w:rPr>
        <w:t>共益費</w:t>
      </w:r>
    </w:p>
    <w:p w14:paraId="47E07AAC" w14:textId="77777777" w:rsidR="00C0098A" w:rsidRPr="00E34324" w:rsidRDefault="000A1A78" w:rsidP="00622B3C">
      <w:pPr>
        <w:pStyle w:val="3"/>
        <w:tabs>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622B3C" w:rsidRPr="00E34324">
        <w:rPr>
          <w:rFonts w:ascii="Meiryo UI" w:eastAsia="Meiryo UI" w:hAnsi="Meiryo UI" w:cs="Meiryo UI" w:hint="eastAsia"/>
        </w:rPr>
        <w:tab/>
      </w:r>
      <w:r w:rsidR="002025D4" w:rsidRPr="00E34324">
        <w:rPr>
          <w:rFonts w:ascii="Meiryo UI" w:eastAsia="Meiryo UI" w:hAnsi="Meiryo UI" w:cs="Meiryo UI" w:hint="eastAsia"/>
        </w:rPr>
        <w:t>共益費とは、共用部分の水道光熱費、</w:t>
      </w:r>
      <w:r w:rsidR="00270158" w:rsidRPr="00E34324">
        <w:rPr>
          <w:rFonts w:ascii="Meiryo UI" w:eastAsia="Meiryo UI" w:hAnsi="Meiryo UI" w:cs="Meiryo UI" w:hint="eastAsia"/>
        </w:rPr>
        <w:t>設備</w:t>
      </w:r>
      <w:r w:rsidR="002025D4" w:rsidRPr="00E34324">
        <w:rPr>
          <w:rFonts w:ascii="Meiryo UI" w:eastAsia="Meiryo UI" w:hAnsi="Meiryo UI" w:cs="Meiryo UI" w:hint="eastAsia"/>
        </w:rPr>
        <w:t>やエレベーターのメンテナンス費、清掃費、</w:t>
      </w:r>
      <w:r w:rsidR="00270158" w:rsidRPr="00E34324">
        <w:rPr>
          <w:rFonts w:ascii="Meiryo UI" w:eastAsia="Meiryo UI" w:hAnsi="Meiryo UI" w:cs="Meiryo UI" w:hint="eastAsia"/>
        </w:rPr>
        <w:t>法定点検費等をいいます｡</w:t>
      </w:r>
    </w:p>
    <w:p w14:paraId="09CEE31E"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住戸</w:t>
      </w:r>
    </w:p>
    <w:p w14:paraId="60EBA613" w14:textId="77777777" w:rsidR="00E253DE" w:rsidRPr="00E34324" w:rsidRDefault="00F33FD8" w:rsidP="00550EB1">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174F43">
        <w:rPr>
          <w:rFonts w:ascii="Meiryo UI" w:eastAsia="Meiryo UI" w:hAnsi="Meiryo UI" w:cs="Meiryo UI" w:hint="eastAsia"/>
        </w:rPr>
        <w:t>『共益費元</w:t>
      </w:r>
      <w:r w:rsidRPr="00E34324">
        <w:rPr>
          <w:rFonts w:ascii="Meiryo UI" w:eastAsia="Meiryo UI" w:hAnsi="Meiryo UI" w:cs="Meiryo UI" w:hint="eastAsia"/>
        </w:rPr>
        <w:t>データ』 のシートで自動算定された金額を参照のうえ入力します。</w:t>
      </w:r>
    </w:p>
    <w:p w14:paraId="4B4F1F3D"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駐車場</w:t>
      </w:r>
    </w:p>
    <w:p w14:paraId="356E3610" w14:textId="77777777" w:rsidR="00C0098A" w:rsidRPr="00E34324" w:rsidRDefault="00622B3C" w:rsidP="00622B3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Pr="00E34324">
        <w:rPr>
          <w:rFonts w:ascii="Meiryo UI" w:eastAsia="Meiryo UI" w:hAnsi="Meiryo UI" w:cs="Meiryo UI" w:hint="eastAsia"/>
        </w:rPr>
        <w:t>30～32台収容のタワーパーキング1</w:t>
      </w:r>
      <w:r w:rsidR="00270158" w:rsidRPr="00E34324">
        <w:rPr>
          <w:rFonts w:ascii="Meiryo UI" w:eastAsia="Meiryo UI" w:hAnsi="Meiryo UI" w:cs="Meiryo UI" w:hint="eastAsia"/>
        </w:rPr>
        <w:t>基の場合は</w:t>
      </w:r>
      <w:r w:rsidR="002025D4" w:rsidRPr="00E34324">
        <w:rPr>
          <w:rFonts w:ascii="Meiryo UI" w:eastAsia="Meiryo UI" w:hAnsi="Meiryo UI" w:cs="Meiryo UI" w:hint="eastAsia"/>
        </w:rPr>
        <w:t>、</w:t>
      </w:r>
      <w:r w:rsidR="00174F43">
        <w:rPr>
          <w:rFonts w:ascii="Meiryo UI" w:eastAsia="Meiryo UI" w:hAnsi="Meiryo UI" w:cs="Meiryo UI" w:hint="eastAsia"/>
        </w:rPr>
        <w:t>『共益費元</w:t>
      </w:r>
      <w:r w:rsidR="00356B33" w:rsidRPr="00E34324">
        <w:rPr>
          <w:rFonts w:ascii="Meiryo UI" w:eastAsia="Meiryo UI" w:hAnsi="Meiryo UI" w:cs="Meiryo UI" w:hint="eastAsia"/>
        </w:rPr>
        <w:t>データ』 のシートで自動算定された金額を参照のうえ入力します。</w:t>
      </w:r>
    </w:p>
    <w:p w14:paraId="601CC18D"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622B3C" w:rsidRPr="00E34324">
        <w:rPr>
          <w:rFonts w:ascii="Meiryo UI" w:eastAsia="Meiryo UI" w:hAnsi="Meiryo UI" w:cs="Meiryo UI" w:hint="eastAsia"/>
        </w:rPr>
        <w:t xml:space="preserve"> </w:t>
      </w:r>
      <w:r w:rsidR="00B63285" w:rsidRPr="00E34324">
        <w:rPr>
          <w:rFonts w:ascii="Meiryo UI" w:eastAsia="Meiryo UI" w:hAnsi="Meiryo UI" w:cs="Meiryo UI" w:hint="eastAsia"/>
        </w:rPr>
        <w:t>管理</w:t>
      </w:r>
      <w:r w:rsidRPr="00E34324">
        <w:rPr>
          <w:rFonts w:ascii="Meiryo UI" w:eastAsia="Meiryo UI" w:hAnsi="Meiryo UI" w:cs="Meiryo UI" w:hint="eastAsia"/>
        </w:rPr>
        <w:t>業務委託費</w:t>
      </w:r>
    </w:p>
    <w:p w14:paraId="4A3A31D6" w14:textId="77777777" w:rsidR="00C0098A" w:rsidRPr="00E34324" w:rsidRDefault="00622B3C" w:rsidP="00622B3C">
      <w:pPr>
        <w:pStyle w:val="3"/>
        <w:tabs>
          <w:tab w:val="left" w:pos="1276"/>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025D4" w:rsidRPr="00E34324">
        <w:rPr>
          <w:rFonts w:ascii="Meiryo UI" w:eastAsia="Meiryo UI" w:hAnsi="Meiryo UI" w:cs="Meiryo UI" w:hint="eastAsia"/>
        </w:rPr>
        <w:t>集金管理、</w:t>
      </w:r>
      <w:r w:rsidR="00270158" w:rsidRPr="00E34324">
        <w:rPr>
          <w:rFonts w:ascii="Meiryo UI" w:eastAsia="Meiryo UI" w:hAnsi="Meiryo UI" w:cs="Meiryo UI" w:hint="eastAsia"/>
        </w:rPr>
        <w:t>入退去管理業務を委託した場合</w:t>
      </w:r>
      <w:r w:rsidR="002025D4" w:rsidRPr="00E34324">
        <w:rPr>
          <w:rFonts w:ascii="Meiryo UI" w:eastAsia="Meiryo UI" w:hAnsi="Meiryo UI" w:cs="Meiryo UI" w:hint="eastAsia"/>
        </w:rPr>
        <w:t>は、</w:t>
      </w:r>
      <w:r w:rsidR="00270158" w:rsidRPr="00E34324">
        <w:rPr>
          <w:rFonts w:ascii="Meiryo UI" w:eastAsia="Meiryo UI" w:hAnsi="Meiryo UI" w:cs="Meiryo UI" w:hint="eastAsia"/>
        </w:rPr>
        <w:t>委託費の賃料に対する割合を入力します｡</w:t>
      </w:r>
    </w:p>
    <w:p w14:paraId="3596C2FF"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住戸</w:t>
      </w:r>
    </w:p>
    <w:p w14:paraId="73C38BD2" w14:textId="77777777" w:rsidR="00270158" w:rsidRPr="00E34324" w:rsidRDefault="00622B3C" w:rsidP="00622B3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F06E14" w:rsidRPr="00E34324">
        <w:rPr>
          <w:rFonts w:ascii="Meiryo UI" w:eastAsia="Meiryo UI" w:hAnsi="Meiryo UI" w:cs="Meiryo UI" w:hint="eastAsia"/>
        </w:rPr>
        <w:t xml:space="preserve">保証賃料の場合は通常 </w:t>
      </w:r>
      <w:r w:rsidRPr="00E34324">
        <w:rPr>
          <w:rFonts w:ascii="Meiryo UI" w:eastAsia="Meiryo UI" w:hAnsi="Meiryo UI" w:cs="Meiryo UI" w:hint="eastAsia"/>
        </w:rPr>
        <w:t>『0.00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2FD7F9AA" w14:textId="77777777" w:rsidR="00E253DE" w:rsidRPr="00E34324" w:rsidRDefault="00622B3C" w:rsidP="00622B3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 xml:space="preserve">募集賃料の場合は通常 </w:t>
      </w:r>
      <w:r w:rsidRPr="00E34324">
        <w:rPr>
          <w:rFonts w:ascii="Meiryo UI" w:eastAsia="Meiryo UI" w:hAnsi="Meiryo UI" w:cs="Meiryo UI" w:hint="eastAsia"/>
        </w:rPr>
        <w:t>『5.00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0B91CAB3" w14:textId="77777777" w:rsidR="00270158" w:rsidRPr="00E34324" w:rsidRDefault="003A0F24"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住宅</w:t>
      </w:r>
      <w:r w:rsidR="00B0743B" w:rsidRPr="00E34324">
        <w:rPr>
          <w:rFonts w:ascii="Meiryo UI" w:eastAsia="Meiryo UI" w:hAnsi="Meiryo UI" w:cs="Meiryo UI" w:hint="eastAsia"/>
        </w:rPr>
        <w:t>附属</w:t>
      </w:r>
      <w:r w:rsidRPr="00E34324">
        <w:rPr>
          <w:rFonts w:ascii="Meiryo UI" w:eastAsia="Meiryo UI" w:hAnsi="Meiryo UI" w:cs="Meiryo UI" w:hint="eastAsia"/>
        </w:rPr>
        <w:t>賃貸施設</w:t>
      </w:r>
      <w:r w:rsidR="00EC64A9" w:rsidRPr="00E34324">
        <w:rPr>
          <w:rFonts w:ascii="Meiryo UI" w:eastAsia="Meiryo UI" w:hAnsi="Meiryo UI" w:cs="Meiryo UI" w:hint="eastAsia"/>
        </w:rPr>
        <w:t>、非住宅、</w:t>
      </w:r>
      <w:r w:rsidR="00270158" w:rsidRPr="00E34324">
        <w:rPr>
          <w:rFonts w:ascii="Meiryo UI" w:eastAsia="Meiryo UI" w:hAnsi="Meiryo UI" w:cs="Meiryo UI" w:hint="eastAsia"/>
        </w:rPr>
        <w:t>駐車場</w:t>
      </w:r>
    </w:p>
    <w:p w14:paraId="7319E3A1" w14:textId="77777777" w:rsidR="00270158" w:rsidRPr="00E34324" w:rsidRDefault="00622B3C" w:rsidP="00622B3C">
      <w:pPr>
        <w:pStyle w:val="3"/>
        <w:tabs>
          <w:tab w:val="left" w:pos="1276"/>
        </w:tabs>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 xml:space="preserve">の場合は </w:t>
      </w:r>
      <w:r w:rsidRPr="00E34324">
        <w:rPr>
          <w:rFonts w:ascii="Meiryo UI" w:eastAsia="Meiryo UI" w:hAnsi="Meiryo UI" w:cs="Meiryo UI" w:hint="eastAsia"/>
        </w:rPr>
        <w:t>『0.00</w:t>
      </w:r>
      <w:r w:rsidR="00EC64A9"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433E96F1" w14:textId="77777777" w:rsidR="00C0098A" w:rsidRPr="00E34324" w:rsidRDefault="00622B3C" w:rsidP="00622B3C">
      <w:pPr>
        <w:pStyle w:val="3"/>
        <w:tabs>
          <w:tab w:val="left" w:pos="1260"/>
        </w:tabs>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 xml:space="preserve">募集賃料の場合は通常 </w:t>
      </w:r>
      <w:r w:rsidRPr="00E34324">
        <w:rPr>
          <w:rFonts w:ascii="Meiryo UI" w:eastAsia="Meiryo UI" w:hAnsi="Meiryo UI" w:cs="Meiryo UI" w:hint="eastAsia"/>
        </w:rPr>
        <w:t>『5.00』～『10.00</w:t>
      </w:r>
      <w:r w:rsidR="00EC64A9"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53317457"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131F1" w:rsidRPr="00E34324">
        <w:rPr>
          <w:rFonts w:ascii="Meiryo UI" w:eastAsia="Meiryo UI" w:hAnsi="Meiryo UI" w:cs="Meiryo UI" w:hint="eastAsia"/>
        </w:rPr>
        <w:t xml:space="preserve"> </w:t>
      </w:r>
      <w:r w:rsidRPr="00E34324">
        <w:rPr>
          <w:rFonts w:ascii="Meiryo UI" w:eastAsia="Meiryo UI" w:hAnsi="Meiryo UI" w:cs="Meiryo UI" w:hint="eastAsia"/>
        </w:rPr>
        <w:t>募集費</w:t>
      </w:r>
    </w:p>
    <w:p w14:paraId="2B4910D0" w14:textId="77777777" w:rsidR="00B0743B"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入居者やテ</w:t>
      </w:r>
      <w:r w:rsidR="001131F1" w:rsidRPr="00E34324">
        <w:rPr>
          <w:rFonts w:ascii="Meiryo UI" w:eastAsia="Meiryo UI" w:hAnsi="Meiryo UI" w:cs="Meiryo UI" w:hint="eastAsia"/>
        </w:rPr>
        <w:t>ナントの募集に係る</w:t>
      </w:r>
      <w:r w:rsidR="00EC64A9" w:rsidRPr="00E34324">
        <w:rPr>
          <w:rFonts w:ascii="Meiryo UI" w:eastAsia="Meiryo UI" w:hAnsi="Meiryo UI" w:cs="Meiryo UI" w:hint="eastAsia"/>
        </w:rPr>
        <w:t>費用の、</w:t>
      </w:r>
      <w:r w:rsidRPr="00E34324">
        <w:rPr>
          <w:rFonts w:ascii="Meiryo UI" w:eastAsia="Meiryo UI" w:hAnsi="Meiryo UI" w:cs="Meiryo UI" w:hint="eastAsia"/>
        </w:rPr>
        <w:t>月額賃料に対する月数を入力します｡</w:t>
      </w:r>
    </w:p>
    <w:p w14:paraId="2D16C1EC" w14:textId="77777777" w:rsidR="00270158"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F06E14" w:rsidRPr="00E34324">
        <w:rPr>
          <w:rFonts w:ascii="Meiryo UI" w:eastAsia="Meiryo UI" w:hAnsi="Meiryo UI" w:cs="Meiryo UI" w:hint="eastAsia"/>
        </w:rPr>
        <w:t>保証賃料の場合は通常</w:t>
      </w:r>
      <w:r w:rsidR="00270158" w:rsidRPr="00E34324">
        <w:rPr>
          <w:rFonts w:ascii="Meiryo UI" w:eastAsia="Meiryo UI" w:hAnsi="Meiryo UI" w:cs="Meiryo UI" w:hint="eastAsia"/>
        </w:rPr>
        <w:t xml:space="preserve"> </w:t>
      </w:r>
      <w:r w:rsidRPr="00E34324">
        <w:rPr>
          <w:rFonts w:ascii="Meiryo UI" w:eastAsia="Meiryo UI" w:hAnsi="Meiryo UI" w:cs="Meiryo UI" w:hint="eastAsia"/>
        </w:rPr>
        <w:t>『0.00</w:t>
      </w:r>
      <w:r w:rsidR="00EC64A9" w:rsidRPr="00E34324">
        <w:rPr>
          <w:rFonts w:ascii="Meiryo UI" w:eastAsia="Meiryo UI" w:hAnsi="Meiryo UI" w:cs="Meiryo UI" w:hint="eastAsia"/>
        </w:rPr>
        <w:t>』</w:t>
      </w:r>
      <w:r w:rsidRPr="00E34324">
        <w:rPr>
          <w:rFonts w:ascii="Meiryo UI" w:eastAsia="Meiryo UI" w:hAnsi="Meiryo UI" w:cs="Meiryo UI" w:hint="eastAsia"/>
        </w:rPr>
        <w:t xml:space="preserve"> </w:t>
      </w:r>
      <w:r w:rsidR="00EC64A9" w:rsidRPr="00E34324">
        <w:rPr>
          <w:rFonts w:ascii="Meiryo UI" w:eastAsia="Meiryo UI" w:hAnsi="Meiryo UI" w:cs="Meiryo UI" w:hint="eastAsia"/>
        </w:rPr>
        <w:t>ヵ月</w:t>
      </w:r>
      <w:r w:rsidR="00270158" w:rsidRPr="00E34324">
        <w:rPr>
          <w:rFonts w:ascii="Meiryo UI" w:eastAsia="Meiryo UI" w:hAnsi="Meiryo UI" w:cs="Meiryo UI" w:hint="eastAsia"/>
        </w:rPr>
        <w:t>を入力します｡</w:t>
      </w:r>
    </w:p>
    <w:p w14:paraId="5D1A43B7" w14:textId="77777777" w:rsidR="00C0098A"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 xml:space="preserve">募集賃料の場合は通常 </w:t>
      </w:r>
      <w:r w:rsidRPr="00E34324">
        <w:rPr>
          <w:rFonts w:ascii="Meiryo UI" w:eastAsia="Meiryo UI" w:hAnsi="Meiryo UI" w:cs="Meiryo UI" w:hint="eastAsia"/>
        </w:rPr>
        <w:t>『1.00</w:t>
      </w:r>
      <w:r w:rsidR="00EC64A9" w:rsidRPr="00E34324">
        <w:rPr>
          <w:rFonts w:ascii="Meiryo UI" w:eastAsia="Meiryo UI" w:hAnsi="Meiryo UI" w:cs="Meiryo UI" w:hint="eastAsia"/>
        </w:rPr>
        <w:t xml:space="preserve">』 </w:t>
      </w:r>
      <w:r w:rsidR="00270158" w:rsidRPr="00E34324">
        <w:rPr>
          <w:rFonts w:ascii="Meiryo UI" w:eastAsia="Meiryo UI" w:hAnsi="Meiryo UI" w:cs="Meiryo UI" w:hint="eastAsia"/>
        </w:rPr>
        <w:t>ヵ月を入力します｡</w:t>
      </w:r>
    </w:p>
    <w:p w14:paraId="53A49A2C"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131F1" w:rsidRPr="00E34324">
        <w:rPr>
          <w:rFonts w:ascii="Meiryo UI" w:eastAsia="Meiryo UI" w:hAnsi="Meiryo UI" w:cs="Meiryo UI" w:hint="eastAsia"/>
        </w:rPr>
        <w:t xml:space="preserve"> </w:t>
      </w:r>
      <w:r w:rsidRPr="00E34324">
        <w:rPr>
          <w:rFonts w:ascii="Meiryo UI" w:eastAsia="Meiryo UI" w:hAnsi="Meiryo UI" w:cs="Meiryo UI" w:hint="eastAsia"/>
        </w:rPr>
        <w:t>住戸更新手数料</w:t>
      </w:r>
    </w:p>
    <w:p w14:paraId="6CBB69E4" w14:textId="77777777" w:rsidR="00270158"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EC64A9" w:rsidRPr="00E34324">
        <w:rPr>
          <w:rFonts w:ascii="Meiryo UI" w:eastAsia="Meiryo UI" w:hAnsi="Meiryo UI" w:cs="Meiryo UI" w:hint="eastAsia"/>
        </w:rPr>
        <w:t>住戸の更新契約時に、</w:t>
      </w:r>
      <w:r w:rsidR="00F06E14" w:rsidRPr="00E34324">
        <w:rPr>
          <w:rFonts w:ascii="Meiryo UI" w:eastAsia="Meiryo UI" w:hAnsi="Meiryo UI" w:cs="Meiryo UI" w:hint="eastAsia"/>
        </w:rPr>
        <w:t>運営管理事業</w:t>
      </w:r>
      <w:r w:rsidR="00270158" w:rsidRPr="00E34324">
        <w:rPr>
          <w:rFonts w:ascii="Meiryo UI" w:eastAsia="Meiryo UI" w:hAnsi="Meiryo UI" w:cs="Meiryo UI" w:hint="eastAsia"/>
        </w:rPr>
        <w:t>者に更新手数料を支払う場合があります｡</w:t>
      </w:r>
    </w:p>
    <w:p w14:paraId="6CDA3CD9" w14:textId="77777777" w:rsidR="00C0098A"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EC64A9" w:rsidRPr="00E34324">
        <w:rPr>
          <w:rFonts w:ascii="Meiryo UI" w:eastAsia="Meiryo UI" w:hAnsi="Meiryo UI" w:cs="Meiryo UI" w:hint="eastAsia"/>
        </w:rPr>
        <w:t>更新賃料比で算定された額と、</w:t>
      </w:r>
      <w:r w:rsidR="00270158" w:rsidRPr="00E34324">
        <w:rPr>
          <w:rFonts w:ascii="Meiryo UI" w:eastAsia="Meiryo UI" w:hAnsi="Meiryo UI" w:cs="Meiryo UI" w:hint="eastAsia"/>
        </w:rPr>
        <w:t>定額部分で算定された額との合計額が計上されます｡</w:t>
      </w:r>
    </w:p>
    <w:p w14:paraId="0B5D35C4"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更新賃料比</w:t>
      </w:r>
    </w:p>
    <w:p w14:paraId="11E44718" w14:textId="77777777" w:rsidR="00E253DE" w:rsidRDefault="00270158" w:rsidP="001131F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更新手</w:t>
      </w:r>
      <w:r w:rsidR="00EC64A9" w:rsidRPr="00E34324">
        <w:rPr>
          <w:rFonts w:ascii="Meiryo UI" w:eastAsia="Meiryo UI" w:hAnsi="Meiryo UI" w:cs="Meiryo UI" w:hint="eastAsia"/>
        </w:rPr>
        <w:t>数料が更新する住戸の月額賃料に対する月数で定められている場合は、</w:t>
      </w:r>
      <w:r w:rsidRPr="00E34324">
        <w:rPr>
          <w:rFonts w:ascii="Meiryo UI" w:eastAsia="Meiryo UI" w:hAnsi="Meiryo UI" w:cs="Meiryo UI" w:hint="eastAsia"/>
        </w:rPr>
        <w:t>その月数を入力します｡</w:t>
      </w:r>
    </w:p>
    <w:p w14:paraId="7D88219B" w14:textId="77777777" w:rsidR="004C62F2" w:rsidRPr="004C62F2" w:rsidRDefault="004C62F2" w:rsidP="004C62F2">
      <w:pPr>
        <w:pStyle w:val="3"/>
        <w:tabs>
          <w:tab w:val="left" w:pos="1260"/>
        </w:tabs>
        <w:autoSpaceDE w:val="0"/>
        <w:autoSpaceDN w:val="0"/>
        <w:spacing w:line="300" w:lineRule="atLeast"/>
        <w:ind w:left="126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入居者から更新料を徴収しない場合は</w:t>
      </w:r>
      <w:r w:rsidR="00492CE9">
        <w:rPr>
          <w:rFonts w:ascii="Meiryo UI" w:eastAsia="Meiryo UI" w:hAnsi="Meiryo UI" w:cs="Meiryo UI" w:hint="eastAsia"/>
        </w:rPr>
        <w:t xml:space="preserve"> </w:t>
      </w:r>
      <w:r w:rsidRPr="00830781">
        <w:rPr>
          <w:rFonts w:ascii="Meiryo UI" w:eastAsia="Meiryo UI" w:hAnsi="Meiryo UI" w:cs="Meiryo UI" w:hint="eastAsia"/>
        </w:rPr>
        <w:t>『0』</w:t>
      </w:r>
      <w:r w:rsidR="00492CE9">
        <w:rPr>
          <w:rFonts w:ascii="Meiryo UI" w:eastAsia="Meiryo UI" w:hAnsi="Meiryo UI" w:cs="Meiryo UI" w:hint="eastAsia"/>
        </w:rPr>
        <w:t xml:space="preserve"> </w:t>
      </w:r>
      <w:r w:rsidRPr="00830781">
        <w:rPr>
          <w:rFonts w:ascii="Meiryo UI" w:eastAsia="Meiryo UI" w:hAnsi="Meiryo UI" w:cs="Meiryo UI" w:hint="eastAsia"/>
        </w:rPr>
        <w:t>ヵ月を入力します｡</w:t>
      </w:r>
    </w:p>
    <w:p w14:paraId="6A7E38D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lastRenderedPageBreak/>
        <w:t>定額部分</w:t>
      </w:r>
    </w:p>
    <w:p w14:paraId="07582C03" w14:textId="77777777" w:rsidR="00270158" w:rsidRPr="00E34324" w:rsidRDefault="001131F1"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更新契約する住戸1</w:t>
      </w:r>
      <w:r w:rsidR="00EC64A9" w:rsidRPr="00E34324">
        <w:rPr>
          <w:rFonts w:ascii="Meiryo UI" w:eastAsia="Meiryo UI" w:hAnsi="Meiryo UI" w:cs="Meiryo UI" w:hint="eastAsia"/>
        </w:rPr>
        <w:t>戸あたりに対して定められている場合の</w:t>
      </w:r>
      <w:r w:rsidR="00270158" w:rsidRPr="00E34324">
        <w:rPr>
          <w:rFonts w:ascii="Meiryo UI" w:eastAsia="Meiryo UI" w:hAnsi="Meiryo UI" w:cs="Meiryo UI" w:hint="eastAsia"/>
        </w:rPr>
        <w:t>更新料額を入力します｡</w:t>
      </w:r>
    </w:p>
    <w:p w14:paraId="5C9D2BA1" w14:textId="77777777" w:rsidR="00C0098A"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更</w:t>
      </w:r>
      <w:r w:rsidRPr="00E34324">
        <w:rPr>
          <w:rFonts w:ascii="Meiryo UI" w:eastAsia="Meiryo UI" w:hAnsi="Meiryo UI" w:cs="Meiryo UI" w:hint="eastAsia"/>
        </w:rPr>
        <w:t>新賃料比による更新手数料が1戸あたり3～5</w:t>
      </w:r>
      <w:r w:rsidR="00EC64A9" w:rsidRPr="00E34324">
        <w:rPr>
          <w:rFonts w:ascii="Meiryo UI" w:eastAsia="Meiryo UI" w:hAnsi="Meiryo UI" w:cs="Meiryo UI" w:hint="eastAsia"/>
        </w:rPr>
        <w:t>万円に満たない場合に、</w:t>
      </w:r>
      <w:r w:rsidRPr="00E34324">
        <w:rPr>
          <w:rFonts w:ascii="Meiryo UI" w:eastAsia="Meiryo UI" w:hAnsi="Meiryo UI" w:cs="Meiryo UI" w:hint="eastAsia"/>
        </w:rPr>
        <w:t>1戸あたり3～5</w:t>
      </w:r>
      <w:r w:rsidR="00270158" w:rsidRPr="00E34324">
        <w:rPr>
          <w:rFonts w:ascii="Meiryo UI" w:eastAsia="Meiryo UI" w:hAnsi="Meiryo UI" w:cs="Meiryo UI" w:hint="eastAsia"/>
        </w:rPr>
        <w:t>万円と定める場合があります｡</w:t>
      </w:r>
    </w:p>
    <w:p w14:paraId="149FB6B4" w14:textId="77777777" w:rsidR="004C62F2" w:rsidRPr="00E34324" w:rsidRDefault="004C62F2" w:rsidP="004C62F2">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入居者から更新料を徴収しない場合であっても更新契約事務手数料として入力できますが、その場合はK)経常収入等の□更新料の契約期間を入力します。</w:t>
      </w:r>
    </w:p>
    <w:p w14:paraId="4E30CA7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131F1" w:rsidRPr="00E34324">
        <w:rPr>
          <w:rFonts w:ascii="Meiryo UI" w:eastAsia="Meiryo UI" w:hAnsi="Meiryo UI" w:cs="Meiryo UI" w:hint="eastAsia"/>
        </w:rPr>
        <w:t xml:space="preserve"> </w:t>
      </w:r>
      <w:r w:rsidRPr="00E34324">
        <w:rPr>
          <w:rFonts w:ascii="Meiryo UI" w:eastAsia="Meiryo UI" w:hAnsi="Meiryo UI" w:cs="Meiryo UI" w:hint="eastAsia"/>
        </w:rPr>
        <w:t>住戸入替リフォーム費</w:t>
      </w:r>
    </w:p>
    <w:p w14:paraId="40D518F8" w14:textId="77777777" w:rsidR="00270158" w:rsidRPr="00E34324" w:rsidRDefault="001131F1"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入替入居のためのリフォーム工事に係る</w:t>
      </w:r>
      <w:r w:rsidR="00EC64A9" w:rsidRPr="00E34324">
        <w:rPr>
          <w:rFonts w:ascii="Meiryo UI" w:eastAsia="Meiryo UI" w:hAnsi="Meiryo UI" w:cs="Meiryo UI" w:hint="eastAsia"/>
        </w:rPr>
        <w:t>費用の、</w:t>
      </w:r>
      <w:r w:rsidR="00270158" w:rsidRPr="00E34324">
        <w:rPr>
          <w:rFonts w:ascii="Meiryo UI" w:eastAsia="Meiryo UI" w:hAnsi="Meiryo UI" w:cs="Meiryo UI" w:hint="eastAsia"/>
        </w:rPr>
        <w:t>入替賃料月額に対する月数を入力します｡</w:t>
      </w:r>
    </w:p>
    <w:p w14:paraId="4A2BA9BA" w14:textId="77777777" w:rsidR="00270158" w:rsidRPr="00E34324" w:rsidRDefault="00365BDF" w:rsidP="00365BDF">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06E14" w:rsidRPr="00E34324">
        <w:rPr>
          <w:rFonts w:ascii="Meiryo UI" w:eastAsia="Meiryo UI" w:hAnsi="Meiryo UI" w:cs="Meiryo UI" w:hint="eastAsia"/>
        </w:rPr>
        <w:tab/>
        <w:t>必要な場</w:t>
      </w:r>
      <w:r w:rsidR="00F06E14" w:rsidRPr="00CC0B8F">
        <w:rPr>
          <w:rFonts w:ascii="Meiryo UI" w:eastAsia="Meiryo UI" w:hAnsi="Meiryo UI" w:cs="Meiryo UI" w:hint="eastAsia"/>
        </w:rPr>
        <w:t>合</w:t>
      </w:r>
      <w:r w:rsidR="00270158" w:rsidRPr="00CC0B8F">
        <w:rPr>
          <w:rFonts w:ascii="Meiryo UI" w:eastAsia="Meiryo UI" w:hAnsi="Meiryo UI" w:cs="Meiryo UI" w:hint="eastAsia"/>
        </w:rPr>
        <w:t xml:space="preserve">は </w:t>
      </w:r>
      <w:r w:rsidRPr="00CC0B8F">
        <w:rPr>
          <w:rFonts w:ascii="Meiryo UI" w:eastAsia="Meiryo UI" w:hAnsi="Meiryo UI" w:cs="Meiryo UI" w:hint="eastAsia"/>
        </w:rPr>
        <w:t>『</w:t>
      </w:r>
      <w:r w:rsidR="0058057D" w:rsidRPr="00CC0B8F">
        <w:rPr>
          <w:rFonts w:ascii="Meiryo UI" w:eastAsia="Meiryo UI" w:hAnsi="Meiryo UI" w:cs="Meiryo UI" w:hint="eastAsia"/>
        </w:rPr>
        <w:t>1.5</w:t>
      </w:r>
      <w:r w:rsidR="00EC64A9" w:rsidRPr="00CC0B8F">
        <w:rPr>
          <w:rFonts w:ascii="Meiryo UI" w:eastAsia="Meiryo UI" w:hAnsi="Meiryo UI" w:cs="Meiryo UI" w:hint="eastAsia"/>
        </w:rPr>
        <w:t xml:space="preserve">』 </w:t>
      </w:r>
      <w:r w:rsidR="00270158" w:rsidRPr="00CC0B8F">
        <w:rPr>
          <w:rFonts w:ascii="Meiryo UI" w:eastAsia="Meiryo UI" w:hAnsi="Meiryo UI" w:cs="Meiryo UI" w:hint="eastAsia"/>
        </w:rPr>
        <w:t>ヵ月</w:t>
      </w:r>
      <w:r w:rsidR="00270158" w:rsidRPr="00E34324">
        <w:rPr>
          <w:rFonts w:ascii="Meiryo UI" w:eastAsia="Meiryo UI" w:hAnsi="Meiryo UI" w:cs="Meiryo UI" w:hint="eastAsia"/>
        </w:rPr>
        <w:t>程度を入力します｡</w:t>
      </w:r>
    </w:p>
    <w:p w14:paraId="081B10ED" w14:textId="77777777" w:rsidR="00C0098A" w:rsidRPr="00E34324" w:rsidRDefault="00365BDF" w:rsidP="00365BDF">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開業後3年以内の費用発生は少ないため4</w:t>
      </w:r>
      <w:r w:rsidR="00270158" w:rsidRPr="00E34324">
        <w:rPr>
          <w:rFonts w:ascii="Meiryo UI" w:eastAsia="Meiryo UI" w:hAnsi="Meiryo UI" w:cs="Meiryo UI" w:hint="eastAsia"/>
        </w:rPr>
        <w:t>年目以降に計上されます｡</w:t>
      </w:r>
    </w:p>
    <w:p w14:paraId="11650B19"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65BDF" w:rsidRPr="00E34324">
        <w:rPr>
          <w:rFonts w:ascii="Meiryo UI" w:eastAsia="Meiryo UI" w:hAnsi="Meiryo UI" w:cs="Meiryo UI" w:hint="eastAsia"/>
        </w:rPr>
        <w:t xml:space="preserve"> </w:t>
      </w:r>
      <w:r w:rsidRPr="00E34324">
        <w:rPr>
          <w:rFonts w:ascii="Meiryo UI" w:eastAsia="Meiryo UI" w:hAnsi="Meiryo UI" w:cs="Meiryo UI" w:hint="eastAsia"/>
        </w:rPr>
        <w:t>機械保守費</w:t>
      </w:r>
      <w:r w:rsidR="00365BDF" w:rsidRPr="00E34324">
        <w:rPr>
          <w:rFonts w:ascii="Meiryo UI" w:eastAsia="Meiryo UI" w:hAnsi="Meiryo UI" w:cs="Meiryo UI" w:hint="eastAsia"/>
        </w:rPr>
        <w:t>(</w:t>
      </w:r>
      <w:r w:rsidR="00A7476B" w:rsidRPr="00E34324">
        <w:rPr>
          <w:rFonts w:ascii="Meiryo UI" w:eastAsia="Meiryo UI" w:hAnsi="Meiryo UI" w:cs="Meiryo UI" w:hint="eastAsia"/>
        </w:rPr>
        <w:t>月額</w:t>
      </w:r>
      <w:r w:rsidR="00365BDF" w:rsidRPr="00E34324">
        <w:rPr>
          <w:rFonts w:ascii="Meiryo UI" w:eastAsia="Meiryo UI" w:hAnsi="Meiryo UI" w:cs="Meiryo UI" w:hint="eastAsia"/>
        </w:rPr>
        <w:t>)</w:t>
      </w:r>
    </w:p>
    <w:p w14:paraId="6C677DFE" w14:textId="6B718E3D" w:rsidR="00270158" w:rsidRDefault="00F06E14" w:rsidP="00365BDF">
      <w:pPr>
        <w:pStyle w:val="3"/>
        <w:autoSpaceDE w:val="0"/>
        <w:autoSpaceDN w:val="0"/>
        <w:spacing w:line="300" w:lineRule="atLeast"/>
        <w:ind w:leftChars="525" w:left="1260" w:hanging="210"/>
        <w:rPr>
          <w:rFonts w:ascii="Meiryo UI" w:eastAsia="Meiryo UI" w:hAnsi="Meiryo UI" w:cs="Meiryo UI"/>
        </w:rPr>
      </w:pPr>
      <w:r w:rsidRPr="00E34324">
        <w:rPr>
          <w:rFonts w:ascii="Meiryo UI" w:eastAsia="Meiryo UI" w:hAnsi="Meiryo UI" w:cs="Meiryo UI" w:hint="eastAsia"/>
        </w:rPr>
        <w:tab/>
      </w:r>
      <w:r w:rsidR="00270158" w:rsidRPr="00E34324">
        <w:rPr>
          <w:rFonts w:ascii="Meiryo UI" w:eastAsia="Meiryo UI" w:hAnsi="Meiryo UI" w:cs="Meiryo UI" w:hint="eastAsia"/>
        </w:rPr>
        <w:t>機械式駐</w:t>
      </w:r>
      <w:r w:rsidR="00270158" w:rsidRPr="008D596A">
        <w:rPr>
          <w:rFonts w:ascii="Meiryo UI" w:eastAsia="Meiryo UI" w:hAnsi="Meiryo UI" w:cs="Meiryo UI" w:hint="eastAsia"/>
        </w:rPr>
        <w:t>車設備が</w:t>
      </w:r>
      <w:r w:rsidR="00DC159E" w:rsidRPr="008D596A">
        <w:rPr>
          <w:rFonts w:ascii="Meiryo UI" w:eastAsia="Meiryo UI" w:hAnsi="Meiryo UI" w:cs="Meiryo UI" w:hint="eastAsia"/>
        </w:rPr>
        <w:t>ある</w:t>
      </w:r>
      <w:r w:rsidR="00EC64A9" w:rsidRPr="008D596A">
        <w:rPr>
          <w:rFonts w:ascii="Meiryo UI" w:eastAsia="Meiryo UI" w:hAnsi="Meiryo UI" w:cs="Meiryo UI" w:hint="eastAsia"/>
        </w:rPr>
        <w:t>場合は、</w:t>
      </w:r>
      <w:r w:rsidR="00270158" w:rsidRPr="008D596A">
        <w:rPr>
          <w:rFonts w:ascii="Meiryo UI" w:eastAsia="Meiryo UI" w:hAnsi="Meiryo UI" w:cs="Meiryo UI" w:hint="eastAsia"/>
        </w:rPr>
        <w:t>保守費を入力します｡</w:t>
      </w:r>
    </w:p>
    <w:p w14:paraId="59597727" w14:textId="77777777" w:rsidR="00270158" w:rsidRPr="008D596A" w:rsidRDefault="00365BDF" w:rsidP="00566C31">
      <w:pPr>
        <w:pStyle w:val="3"/>
        <w:autoSpaceDE w:val="0"/>
        <w:autoSpaceDN w:val="0"/>
        <w:spacing w:line="300" w:lineRule="atLeast"/>
        <w:ind w:leftChars="525" w:left="1260" w:hanging="210"/>
        <w:rPr>
          <w:rFonts w:ascii="Meiryo UI" w:eastAsia="Meiryo UI" w:hAnsi="Meiryo UI" w:cs="Meiryo UI"/>
        </w:rPr>
      </w:pPr>
      <w:r w:rsidRPr="008D596A">
        <w:rPr>
          <w:rFonts w:ascii="Meiryo UI" w:eastAsia="Meiryo UI" w:hAnsi="Meiryo UI" w:cs="Meiryo UI" w:hint="eastAsia"/>
        </w:rPr>
        <w:t>＊</w:t>
      </w:r>
      <w:r w:rsidR="00270158" w:rsidRPr="008D596A">
        <w:rPr>
          <w:rFonts w:ascii="Meiryo UI" w:eastAsia="Meiryo UI" w:hAnsi="Meiryo UI" w:cs="Meiryo UI" w:hint="eastAsia"/>
        </w:rPr>
        <w:t>タワーパーキングの</w:t>
      </w:r>
      <w:r w:rsidR="00187769" w:rsidRPr="008D596A">
        <w:rPr>
          <w:rFonts w:ascii="Meiryo UI" w:eastAsia="Meiryo UI" w:hAnsi="Meiryo UI" w:cs="Meiryo UI" w:hint="eastAsia"/>
        </w:rPr>
        <w:t>機械式駐車設備の</w:t>
      </w:r>
      <w:r w:rsidR="00270158" w:rsidRPr="008D596A">
        <w:rPr>
          <w:rFonts w:ascii="Meiryo UI" w:eastAsia="Meiryo UI" w:hAnsi="Meiryo UI" w:cs="Meiryo UI" w:hint="eastAsia"/>
        </w:rPr>
        <w:t>保守費は</w:t>
      </w:r>
      <w:r w:rsidR="00187769" w:rsidRPr="008D596A">
        <w:rPr>
          <w:rFonts w:ascii="Meiryo UI" w:eastAsia="Meiryo UI" w:hAnsi="Meiryo UI" w:cs="Meiryo UI" w:hint="eastAsia"/>
        </w:rPr>
        <w:t>支払共益費</w:t>
      </w:r>
      <w:r w:rsidR="00270158" w:rsidRPr="008D596A">
        <w:rPr>
          <w:rFonts w:ascii="Meiryo UI" w:eastAsia="Meiryo UI" w:hAnsi="Meiryo UI" w:cs="Meiryo UI" w:hint="eastAsia"/>
        </w:rPr>
        <w:t>の駐車場欄に入力します｡</w:t>
      </w:r>
    </w:p>
    <w:p w14:paraId="583CF300" w14:textId="77777777" w:rsidR="001A5EE0" w:rsidRPr="00F70274" w:rsidRDefault="00566C31" w:rsidP="001A5EE0">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r>
      <w:r w:rsidR="007044DF" w:rsidRPr="008D596A">
        <w:rPr>
          <w:rFonts w:ascii="Meiryo UI" w:eastAsia="Meiryo UI" w:hAnsi="Meiryo UI" w:cs="Meiryo UI" w:hint="eastAsia"/>
        </w:rPr>
        <w:t>自宅がある場合</w:t>
      </w:r>
      <w:r w:rsidR="001A5EE0" w:rsidRPr="008D596A">
        <w:rPr>
          <w:rFonts w:ascii="Meiryo UI" w:eastAsia="Meiryo UI" w:hAnsi="Meiryo UI" w:cs="Meiryo UI" w:hint="eastAsia"/>
        </w:rPr>
        <w:t>であっても機械保守費は家事費に按分されず、全額を費用計上します。</w:t>
      </w:r>
    </w:p>
    <w:p w14:paraId="35432D0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65BDF" w:rsidRPr="00E34324">
        <w:rPr>
          <w:rFonts w:ascii="Meiryo UI" w:eastAsia="Meiryo UI" w:hAnsi="Meiryo UI" w:cs="Meiryo UI" w:hint="eastAsia"/>
        </w:rPr>
        <w:t xml:space="preserve"> </w:t>
      </w:r>
      <w:r w:rsidRPr="00E34324">
        <w:rPr>
          <w:rFonts w:ascii="Meiryo UI" w:eastAsia="Meiryo UI" w:hAnsi="Meiryo UI" w:cs="Meiryo UI" w:hint="eastAsia"/>
        </w:rPr>
        <w:t>修繕維持費</w:t>
      </w:r>
      <w:r w:rsidR="00365BDF" w:rsidRPr="00E34324">
        <w:rPr>
          <w:rFonts w:ascii="Meiryo UI" w:eastAsia="Meiryo UI" w:hAnsi="Meiryo UI" w:cs="Meiryo UI" w:hint="eastAsia"/>
        </w:rPr>
        <w:t>(</w:t>
      </w:r>
      <w:r w:rsidR="00A7476B" w:rsidRPr="00E34324">
        <w:rPr>
          <w:rFonts w:ascii="Meiryo UI" w:eastAsia="Meiryo UI" w:hAnsi="Meiryo UI" w:cs="Meiryo UI" w:hint="eastAsia"/>
        </w:rPr>
        <w:t>年額</w:t>
      </w:r>
      <w:r w:rsidR="00365BDF" w:rsidRPr="00E34324">
        <w:rPr>
          <w:rFonts w:ascii="Meiryo UI" w:eastAsia="Meiryo UI" w:hAnsi="Meiryo UI" w:cs="Meiryo UI" w:hint="eastAsia"/>
        </w:rPr>
        <w:t>)</w:t>
      </w:r>
    </w:p>
    <w:p w14:paraId="6D2434B2" w14:textId="77777777" w:rsidR="00C0098A" w:rsidRPr="00E34324" w:rsidRDefault="00270158" w:rsidP="00365BD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 xml:space="preserve">通常は建築工事費の </w:t>
      </w:r>
      <w:r w:rsidR="00365BDF" w:rsidRPr="00E34324">
        <w:rPr>
          <w:rFonts w:ascii="Meiryo UI" w:eastAsia="Meiryo UI" w:hAnsi="Meiryo UI" w:cs="Meiryo UI" w:hint="eastAsia"/>
        </w:rPr>
        <w:t>『0.25</w:t>
      </w:r>
      <w:r w:rsidR="00EC64A9" w:rsidRPr="00E34324">
        <w:rPr>
          <w:rFonts w:ascii="Meiryo UI" w:eastAsia="Meiryo UI" w:hAnsi="Meiryo UI" w:cs="Meiryo UI" w:hint="eastAsia"/>
        </w:rPr>
        <w:t>』</w:t>
      </w:r>
      <w:r w:rsidR="00365BDF" w:rsidRPr="00E34324">
        <w:rPr>
          <w:rFonts w:ascii="Meiryo UI" w:eastAsia="Meiryo UI" w:hAnsi="Meiryo UI" w:cs="Meiryo UI" w:hint="eastAsia"/>
        </w:rPr>
        <w:t>～『0.75</w:t>
      </w:r>
      <w:r w:rsidR="00EC64A9" w:rsidRPr="00E34324">
        <w:rPr>
          <w:rFonts w:ascii="Meiryo UI" w:eastAsia="Meiryo UI" w:hAnsi="Meiryo UI" w:cs="Meiryo UI" w:hint="eastAsia"/>
        </w:rPr>
        <w:t xml:space="preserve">』 </w:t>
      </w:r>
      <w:r w:rsidRPr="00E34324">
        <w:rPr>
          <w:rFonts w:ascii="Meiryo UI" w:eastAsia="Meiryo UI" w:hAnsi="Meiryo UI" w:cs="Meiryo UI" w:hint="eastAsia"/>
        </w:rPr>
        <w:t>％/</w:t>
      </w:r>
      <w:r w:rsidR="00EC64A9" w:rsidRPr="00E34324">
        <w:rPr>
          <w:rFonts w:ascii="Meiryo UI" w:eastAsia="Meiryo UI" w:hAnsi="Meiryo UI" w:cs="Meiryo UI" w:hint="eastAsia"/>
        </w:rPr>
        <w:t>年</w:t>
      </w:r>
      <w:r w:rsidRPr="00E34324">
        <w:rPr>
          <w:rFonts w:ascii="Meiryo UI" w:eastAsia="Meiryo UI" w:hAnsi="Meiryo UI" w:cs="Meiryo UI" w:hint="eastAsia"/>
        </w:rPr>
        <w:t>を入力します｡</w:t>
      </w:r>
    </w:p>
    <w:p w14:paraId="21067CDD" w14:textId="44125363" w:rsidR="00270158" w:rsidRPr="00A56111"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65BDF" w:rsidRPr="00E34324">
        <w:rPr>
          <w:rFonts w:ascii="Meiryo UI" w:eastAsia="Meiryo UI" w:hAnsi="Meiryo UI" w:cs="Meiryo UI" w:hint="eastAsia"/>
        </w:rPr>
        <w:t xml:space="preserve"> </w:t>
      </w:r>
      <w:r w:rsidRPr="00E34324">
        <w:rPr>
          <w:rFonts w:ascii="Meiryo UI" w:eastAsia="Meiryo UI" w:hAnsi="Meiryo UI" w:cs="Meiryo UI" w:hint="eastAsia"/>
        </w:rPr>
        <w:t>火災保険</w:t>
      </w:r>
      <w:r w:rsidRPr="00A56111">
        <w:rPr>
          <w:rFonts w:ascii="Meiryo UI" w:eastAsia="Meiryo UI" w:hAnsi="Meiryo UI" w:cs="Meiryo UI" w:hint="eastAsia"/>
        </w:rPr>
        <w:t>料</w:t>
      </w:r>
      <w:r w:rsidR="00365BDF" w:rsidRPr="00A56111">
        <w:rPr>
          <w:rFonts w:ascii="Meiryo UI" w:eastAsia="Meiryo UI" w:hAnsi="Meiryo UI" w:cs="Meiryo UI" w:hint="eastAsia"/>
        </w:rPr>
        <w:t>(</w:t>
      </w:r>
      <w:r w:rsidR="009D60EA" w:rsidRPr="00A56111">
        <w:rPr>
          <w:rFonts w:ascii="Meiryo UI" w:eastAsia="Meiryo UI" w:hAnsi="Meiryo UI" w:cs="Meiryo UI" w:hint="eastAsia"/>
        </w:rPr>
        <w:t>年</w:t>
      </w:r>
      <w:r w:rsidR="00A7476B" w:rsidRPr="00A56111">
        <w:rPr>
          <w:rFonts w:ascii="Meiryo UI" w:eastAsia="Meiryo UI" w:hAnsi="Meiryo UI" w:cs="Meiryo UI" w:hint="eastAsia"/>
        </w:rPr>
        <w:t>額</w:t>
      </w:r>
      <w:r w:rsidR="00365BDF" w:rsidRPr="00A56111">
        <w:rPr>
          <w:rFonts w:ascii="Meiryo UI" w:eastAsia="Meiryo UI" w:hAnsi="Meiryo UI" w:cs="Meiryo UI" w:hint="eastAsia"/>
        </w:rPr>
        <w:t>)</w:t>
      </w:r>
    </w:p>
    <w:p w14:paraId="10F0E8DA" w14:textId="5AB249B8" w:rsidR="00270158" w:rsidRPr="00A56111" w:rsidRDefault="00974987" w:rsidP="00974987">
      <w:pPr>
        <w:pStyle w:val="3"/>
        <w:tabs>
          <w:tab w:val="left" w:pos="-1134"/>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00E177B6" w:rsidRPr="00A56111">
        <w:rPr>
          <w:rFonts w:ascii="Meiryo UI" w:eastAsia="Meiryo UI" w:hAnsi="Meiryo UI" w:cs="Meiryo UI" w:hint="eastAsia"/>
        </w:rPr>
        <w:tab/>
      </w:r>
      <w:r w:rsidR="00464B9F" w:rsidRPr="00A56111">
        <w:rPr>
          <w:rFonts w:ascii="Meiryo UI" w:eastAsia="Meiryo UI" w:hAnsi="Meiryo UI" w:cs="Meiryo UI" w:hint="eastAsia"/>
        </w:rPr>
        <w:t>『入力(</w:t>
      </w:r>
      <w:r w:rsidRPr="00A56111">
        <w:rPr>
          <w:rFonts w:ascii="Meiryo UI" w:eastAsia="Meiryo UI" w:hAnsi="Meiryo UI" w:cs="Meiryo UI" w:hint="eastAsia"/>
        </w:rPr>
        <w:t>2</w:t>
      </w:r>
      <w:r w:rsidR="00464B9F" w:rsidRPr="00A56111">
        <w:rPr>
          <w:rFonts w:ascii="Meiryo UI" w:eastAsia="Meiryo UI" w:hAnsi="Meiryo UI" w:cs="Meiryo UI"/>
        </w:rPr>
        <w:t>)</w:t>
      </w:r>
      <w:r w:rsidR="00EC64A9" w:rsidRPr="00A56111">
        <w:rPr>
          <w:rFonts w:ascii="Meiryo UI" w:eastAsia="Meiryo UI" w:hAnsi="Meiryo UI" w:cs="Meiryo UI" w:hint="eastAsia"/>
        </w:rPr>
        <w:t xml:space="preserve">』 </w:t>
      </w:r>
      <w:r w:rsidRPr="00A56111">
        <w:rPr>
          <w:rFonts w:ascii="Meiryo UI" w:eastAsia="Meiryo UI" w:hAnsi="Meiryo UI" w:cs="Meiryo UI" w:hint="eastAsia"/>
        </w:rPr>
        <w:t>のJ)</w:t>
      </w:r>
      <w:r w:rsidR="00270158" w:rsidRPr="00A56111">
        <w:rPr>
          <w:rFonts w:ascii="Meiryo UI" w:eastAsia="Meiryo UI" w:hAnsi="Meiryo UI" w:cs="Meiryo UI" w:hint="eastAsia"/>
        </w:rPr>
        <w:t xml:space="preserve">の火災保険料欄で </w:t>
      </w:r>
      <w:r w:rsidR="00356B33" w:rsidRPr="00A56111">
        <w:rPr>
          <w:rFonts w:ascii="Meiryo UI" w:eastAsia="Meiryo UI" w:hAnsi="Meiryo UI" w:cs="Meiryo UI" w:hint="eastAsia"/>
        </w:rPr>
        <w:t>『</w:t>
      </w:r>
      <w:r w:rsidR="009D60EA" w:rsidRPr="00A56111">
        <w:rPr>
          <w:rFonts w:ascii="Meiryo UI" w:eastAsia="Meiryo UI" w:hAnsi="Meiryo UI" w:cs="Meiryo UI" w:hint="eastAsia"/>
        </w:rPr>
        <w:t>1年更新</w:t>
      </w:r>
      <w:r w:rsidR="00270158" w:rsidRPr="00A56111">
        <w:rPr>
          <w:rFonts w:ascii="Meiryo UI" w:eastAsia="Meiryo UI" w:hAnsi="Meiryo UI" w:cs="Meiryo UI" w:hint="eastAsia"/>
        </w:rPr>
        <w:t>』 を選択した場合は自動算定されます｡</w:t>
      </w:r>
    </w:p>
    <w:p w14:paraId="0521C060" w14:textId="77777777" w:rsidR="00270158" w:rsidRPr="00A56111" w:rsidRDefault="00974987" w:rsidP="00974987">
      <w:pPr>
        <w:pStyle w:val="3"/>
        <w:tabs>
          <w:tab w:val="left" w:pos="-1134"/>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00464B9F" w:rsidRPr="00A56111">
        <w:rPr>
          <w:rFonts w:ascii="Meiryo UI" w:eastAsia="Meiryo UI" w:hAnsi="Meiryo UI" w:cs="Meiryo UI" w:hint="eastAsia"/>
        </w:rPr>
        <w:t>『入力(</w:t>
      </w:r>
      <w:r w:rsidRPr="00A56111">
        <w:rPr>
          <w:rFonts w:ascii="Meiryo UI" w:eastAsia="Meiryo UI" w:hAnsi="Meiryo UI" w:cs="Meiryo UI" w:hint="eastAsia"/>
        </w:rPr>
        <w:t>2</w:t>
      </w:r>
      <w:r w:rsidR="00464B9F" w:rsidRPr="00A56111">
        <w:rPr>
          <w:rFonts w:ascii="Meiryo UI" w:eastAsia="Meiryo UI" w:hAnsi="Meiryo UI" w:cs="Meiryo UI"/>
        </w:rPr>
        <w:t>)</w:t>
      </w:r>
      <w:r w:rsidR="00EC64A9" w:rsidRPr="00A56111">
        <w:rPr>
          <w:rFonts w:ascii="Meiryo UI" w:eastAsia="Meiryo UI" w:hAnsi="Meiryo UI" w:cs="Meiryo UI" w:hint="eastAsia"/>
        </w:rPr>
        <w:t xml:space="preserve">』 </w:t>
      </w:r>
      <w:r w:rsidRPr="00A56111">
        <w:rPr>
          <w:rFonts w:ascii="Meiryo UI" w:eastAsia="Meiryo UI" w:hAnsi="Meiryo UI" w:cs="Meiryo UI" w:hint="eastAsia"/>
        </w:rPr>
        <w:t>のJ)</w:t>
      </w:r>
      <w:r w:rsidR="00270158" w:rsidRPr="00A56111">
        <w:rPr>
          <w:rFonts w:ascii="Meiryo UI" w:eastAsia="Meiryo UI" w:hAnsi="Meiryo UI" w:cs="Meiryo UI" w:hint="eastAsia"/>
        </w:rPr>
        <w:t>の火災保険料欄で 『一括</w:t>
      </w:r>
      <w:r w:rsidR="00356B33" w:rsidRPr="00A56111">
        <w:rPr>
          <w:rFonts w:ascii="Meiryo UI" w:eastAsia="Meiryo UI" w:hAnsi="Meiryo UI" w:cs="Meiryo UI" w:hint="eastAsia"/>
        </w:rPr>
        <w:t>前</w:t>
      </w:r>
      <w:r w:rsidR="00270158" w:rsidRPr="00A56111">
        <w:rPr>
          <w:rFonts w:ascii="Meiryo UI" w:eastAsia="Meiryo UI" w:hAnsi="Meiryo UI" w:cs="Meiryo UI" w:hint="eastAsia"/>
        </w:rPr>
        <w:t>払』 を選択した場合は前払費に</w:t>
      </w:r>
      <w:r w:rsidR="00585BA9" w:rsidRPr="00A56111">
        <w:rPr>
          <w:rFonts w:ascii="Meiryo UI" w:eastAsia="Meiryo UI" w:hAnsi="Meiryo UI" w:cs="Meiryo UI" w:hint="eastAsia"/>
        </w:rPr>
        <w:t>仕分け</w:t>
      </w:r>
      <w:r w:rsidR="00EC64A9" w:rsidRPr="00A56111">
        <w:rPr>
          <w:rFonts w:ascii="Meiryo UI" w:eastAsia="Meiryo UI" w:hAnsi="Meiryo UI" w:cs="Meiryo UI" w:hint="eastAsia"/>
        </w:rPr>
        <w:t>られ，</w:t>
      </w:r>
      <w:r w:rsidR="00270158" w:rsidRPr="00A56111">
        <w:rPr>
          <w:rFonts w:ascii="Meiryo UI" w:eastAsia="Meiryo UI" w:hAnsi="Meiryo UI" w:cs="Meiryo UI" w:hint="eastAsia"/>
        </w:rPr>
        <w:t>均等償却されます｡</w:t>
      </w:r>
    </w:p>
    <w:p w14:paraId="7ADDD9CB" w14:textId="79182BAF" w:rsidR="00C0098A" w:rsidRPr="00E34324" w:rsidRDefault="0039779D" w:rsidP="00974987">
      <w:pPr>
        <w:pStyle w:val="3"/>
        <w:tabs>
          <w:tab w:val="left" w:pos="1260"/>
        </w:tabs>
        <w:autoSpaceDE w:val="0"/>
        <w:autoSpaceDN w:val="0"/>
        <w:spacing w:line="300" w:lineRule="atLeast"/>
        <w:ind w:left="1260" w:hanging="180"/>
        <w:rPr>
          <w:rFonts w:ascii="Meiryo UI" w:eastAsia="Meiryo UI" w:hAnsi="Meiryo UI" w:cs="Meiryo UI"/>
        </w:rPr>
      </w:pPr>
      <w:r w:rsidRPr="00A56111">
        <w:rPr>
          <w:rFonts w:ascii="Meiryo UI" w:eastAsia="Meiryo UI" w:hAnsi="Meiryo UI" w:cs="Meiryo UI" w:hint="eastAsia"/>
        </w:rPr>
        <w:tab/>
      </w:r>
      <w:r w:rsidR="00017493" w:rsidRPr="00A56111">
        <w:rPr>
          <w:rFonts w:ascii="Meiryo UI" w:eastAsia="Meiryo UI" w:hAnsi="Meiryo UI" w:cs="Meiryo UI" w:hint="eastAsia"/>
        </w:rPr>
        <w:t>但し、契約満了</w:t>
      </w:r>
      <w:r w:rsidRPr="00A56111">
        <w:rPr>
          <w:rFonts w:ascii="Meiryo UI" w:eastAsia="Meiryo UI" w:hAnsi="Meiryo UI" w:cs="Meiryo UI" w:hint="eastAsia"/>
        </w:rPr>
        <w:t>以降は</w:t>
      </w:r>
      <w:r w:rsidR="009D60EA" w:rsidRPr="00A56111">
        <w:rPr>
          <w:rFonts w:ascii="Meiryo UI" w:eastAsia="Meiryo UI" w:hAnsi="Meiryo UI" w:cs="Meiryo UI" w:hint="eastAsia"/>
        </w:rPr>
        <w:t>1年更新</w:t>
      </w:r>
      <w:r w:rsidRPr="00A56111">
        <w:rPr>
          <w:rFonts w:ascii="Meiryo UI" w:eastAsia="Meiryo UI" w:hAnsi="Meiryo UI" w:cs="Meiryo UI" w:hint="eastAsia"/>
        </w:rPr>
        <w:t>とみなして経常費用に計上さ</w:t>
      </w:r>
      <w:r w:rsidRPr="00E34324">
        <w:rPr>
          <w:rFonts w:ascii="Meiryo UI" w:eastAsia="Meiryo UI" w:hAnsi="Meiryo UI" w:cs="Meiryo UI" w:hint="eastAsia"/>
        </w:rPr>
        <w:t>れます。</w:t>
      </w:r>
    </w:p>
    <w:p w14:paraId="2BF9466B" w14:textId="77777777" w:rsidR="00270158" w:rsidRPr="00E34324" w:rsidRDefault="00B0743B"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74987" w:rsidRPr="00E34324">
        <w:rPr>
          <w:rFonts w:ascii="Meiryo UI" w:eastAsia="Meiryo UI" w:hAnsi="Meiryo UI" w:cs="Meiryo UI" w:hint="eastAsia"/>
        </w:rPr>
        <w:t xml:space="preserve"> </w:t>
      </w:r>
      <w:r w:rsidRPr="00E34324">
        <w:rPr>
          <w:rFonts w:ascii="Meiryo UI" w:eastAsia="Meiryo UI" w:hAnsi="Meiryo UI" w:cs="Meiryo UI" w:hint="eastAsia"/>
        </w:rPr>
        <w:t>本体工事費の</w:t>
      </w:r>
      <w:r w:rsidR="001131F1" w:rsidRPr="00E34324">
        <w:rPr>
          <w:rFonts w:ascii="Meiryo UI" w:eastAsia="Meiryo UI" w:hAnsi="Meiryo UI" w:cs="Meiryo UI" w:hint="eastAsia"/>
        </w:rPr>
        <w:t>按分</w:t>
      </w:r>
      <w:r w:rsidR="00270158" w:rsidRPr="00E34324">
        <w:rPr>
          <w:rFonts w:ascii="Meiryo UI" w:eastAsia="Meiryo UI" w:hAnsi="Meiryo UI" w:cs="Meiryo UI" w:hint="eastAsia"/>
        </w:rPr>
        <w:t>:減価償却費算定用</w:t>
      </w:r>
    </w:p>
    <w:p w14:paraId="150F5283" w14:textId="77777777" w:rsidR="00270158" w:rsidRPr="00E34324" w:rsidRDefault="00974987" w:rsidP="00822D11">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本体工事費は</w:t>
      </w:r>
      <w:r w:rsidR="00421FFD" w:rsidRPr="00E34324">
        <w:rPr>
          <w:rFonts w:ascii="Meiryo UI" w:eastAsia="Meiryo UI" w:hAnsi="Meiryo UI" w:cs="Meiryo UI" w:hint="eastAsia"/>
        </w:rPr>
        <w:t xml:space="preserve"> [</w:t>
      </w:r>
      <w:r w:rsidR="00270158" w:rsidRPr="00E34324">
        <w:rPr>
          <w:rFonts w:ascii="Meiryo UI" w:eastAsia="Meiryo UI" w:hAnsi="Meiryo UI" w:cs="Meiryo UI" w:hint="eastAsia"/>
        </w:rPr>
        <w:t>躯体</w:t>
      </w:r>
      <w:r w:rsidR="00B0743B" w:rsidRPr="00E34324">
        <w:rPr>
          <w:rFonts w:ascii="Meiryo UI" w:eastAsia="Meiryo UI" w:hAnsi="Meiryo UI" w:cs="Meiryo UI" w:hint="eastAsia"/>
        </w:rPr>
        <w:t>＋内装</w:t>
      </w:r>
      <w:r w:rsidR="00421FFD" w:rsidRPr="00E34324">
        <w:rPr>
          <w:rFonts w:ascii="Meiryo UI" w:eastAsia="Meiryo UI" w:hAnsi="Meiryo UI" w:cs="Meiryo UI" w:hint="eastAsia"/>
        </w:rPr>
        <w:t xml:space="preserve">] </w:t>
      </w:r>
      <w:r w:rsidR="00B0743B" w:rsidRPr="00E34324">
        <w:rPr>
          <w:rFonts w:ascii="Meiryo UI" w:eastAsia="Meiryo UI" w:hAnsi="Meiryo UI" w:cs="Meiryo UI" w:hint="eastAsia"/>
        </w:rPr>
        <w:t>と</w:t>
      </w:r>
      <w:r w:rsidR="00421FFD" w:rsidRPr="00E34324">
        <w:rPr>
          <w:rFonts w:ascii="Meiryo UI" w:eastAsia="Meiryo UI" w:hAnsi="Meiryo UI" w:cs="Meiryo UI" w:hint="eastAsia"/>
        </w:rPr>
        <w:t xml:space="preserve"> [</w:t>
      </w:r>
      <w:r w:rsidR="00E253DE" w:rsidRPr="00E34324">
        <w:rPr>
          <w:rFonts w:ascii="Meiryo UI" w:eastAsia="Meiryo UI" w:hAnsi="Meiryo UI" w:cs="Meiryo UI" w:hint="eastAsia"/>
        </w:rPr>
        <w:t>附属</w:t>
      </w:r>
      <w:r w:rsidR="00270158" w:rsidRPr="00E34324">
        <w:rPr>
          <w:rFonts w:ascii="Meiryo UI" w:eastAsia="Meiryo UI" w:hAnsi="Meiryo UI" w:cs="Meiryo UI" w:hint="eastAsia"/>
        </w:rPr>
        <w:t>設備＋外構</w:t>
      </w:r>
      <w:r w:rsidR="00421FFD" w:rsidRPr="00E34324">
        <w:rPr>
          <w:rFonts w:ascii="Meiryo UI" w:eastAsia="Meiryo UI" w:hAnsi="Meiryo UI" w:cs="Meiryo UI" w:hint="eastAsia"/>
        </w:rPr>
        <w:t xml:space="preserve">] </w:t>
      </w:r>
      <w:r w:rsidR="00EC64A9" w:rsidRPr="00E34324">
        <w:rPr>
          <w:rFonts w:ascii="Meiryo UI" w:eastAsia="Meiryo UI" w:hAnsi="Meiryo UI" w:cs="Meiryo UI" w:hint="eastAsia"/>
        </w:rPr>
        <w:t>に区分され，</w:t>
      </w:r>
      <w:r w:rsidR="00270158" w:rsidRPr="00E34324">
        <w:rPr>
          <w:rFonts w:ascii="Meiryo UI" w:eastAsia="Meiryo UI" w:hAnsi="Meiryo UI" w:cs="Meiryo UI" w:hint="eastAsia"/>
        </w:rPr>
        <w:t>耐用年数に応じて減価償却されます｡</w:t>
      </w:r>
    </w:p>
    <w:p w14:paraId="07DD24B0" w14:textId="77777777" w:rsidR="001A5EE0" w:rsidRPr="008D596A" w:rsidRDefault="00442104" w:rsidP="001A5EE0">
      <w:pPr>
        <w:pStyle w:val="3"/>
        <w:tabs>
          <w:tab w:val="left" w:pos="1260"/>
        </w:tabs>
        <w:autoSpaceDE w:val="0"/>
        <w:autoSpaceDN w:val="0"/>
        <w:spacing w:line="300" w:lineRule="atLeast"/>
        <w:ind w:left="1260"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t>本体附属の機械</w:t>
      </w:r>
      <w:r w:rsidR="001A5EE0" w:rsidRPr="008D596A">
        <w:rPr>
          <w:rFonts w:ascii="Meiryo UI" w:eastAsia="Meiryo UI" w:hAnsi="Meiryo UI" w:cs="Meiryo UI" w:hint="eastAsia"/>
        </w:rPr>
        <w:t>式駐車設備費は本体建物附属設備とは別途に減価償却されます。</w:t>
      </w:r>
    </w:p>
    <w:p w14:paraId="49D53726" w14:textId="77777777" w:rsidR="00442104" w:rsidRPr="008D596A" w:rsidRDefault="00442104" w:rsidP="00974987">
      <w:pPr>
        <w:pStyle w:val="3"/>
        <w:tabs>
          <w:tab w:val="left" w:pos="-1134"/>
        </w:tabs>
        <w:autoSpaceDE w:val="0"/>
        <w:autoSpaceDN w:val="0"/>
        <w:spacing w:line="300" w:lineRule="atLeast"/>
        <w:ind w:left="1260" w:hanging="210"/>
        <w:rPr>
          <w:rFonts w:ascii="Meiryo UI" w:eastAsia="Meiryo UI" w:hAnsi="Meiryo UI" w:cs="Meiryo UI"/>
        </w:rPr>
      </w:pPr>
      <w:r w:rsidRPr="008D596A">
        <w:rPr>
          <w:rFonts w:ascii="Meiryo UI" w:eastAsia="Meiryo UI" w:hAnsi="Meiryo UI" w:cs="Meiryo UI" w:hint="eastAsia"/>
        </w:rPr>
        <w:lastRenderedPageBreak/>
        <w:t>＊</w:t>
      </w:r>
      <w:r w:rsidRPr="008D596A">
        <w:rPr>
          <w:rFonts w:ascii="Meiryo UI" w:eastAsia="Meiryo UI" w:hAnsi="Meiryo UI" w:cs="Meiryo UI" w:hint="eastAsia"/>
        </w:rPr>
        <w:tab/>
        <w:t>タワーパーキング工事費は本体工事費とは別途に減価償却されます。</w:t>
      </w:r>
    </w:p>
    <w:p w14:paraId="13B18406" w14:textId="77777777" w:rsidR="00270158" w:rsidRPr="008D596A" w:rsidRDefault="00023C15" w:rsidP="00550EB1">
      <w:pPr>
        <w:pStyle w:val="3"/>
        <w:autoSpaceDE w:val="0"/>
        <w:autoSpaceDN w:val="0"/>
        <w:spacing w:line="300" w:lineRule="atLeast"/>
        <w:ind w:left="856" w:hanging="496"/>
        <w:rPr>
          <w:rFonts w:ascii="Meiryo UI" w:eastAsia="Meiryo UI" w:hAnsi="Meiryo UI" w:cs="Meiryo UI"/>
        </w:rPr>
      </w:pPr>
      <w:r w:rsidRPr="008D596A">
        <w:rPr>
          <w:rFonts w:ascii="Meiryo UI" w:eastAsia="Meiryo UI" w:hAnsi="Meiryo UI" w:cs="Meiryo UI" w:hint="eastAsia"/>
        </w:rPr>
        <w:t>□</w:t>
      </w:r>
      <w:r w:rsidR="00974987" w:rsidRPr="008D596A">
        <w:rPr>
          <w:rFonts w:ascii="Meiryo UI" w:eastAsia="Meiryo UI" w:hAnsi="Meiryo UI" w:cs="Meiryo UI" w:hint="eastAsia"/>
        </w:rPr>
        <w:t xml:space="preserve"> </w:t>
      </w:r>
      <w:r w:rsidR="00013FD1" w:rsidRPr="008D596A">
        <w:rPr>
          <w:rFonts w:ascii="Meiryo UI" w:eastAsia="Meiryo UI" w:hAnsi="Meiryo UI" w:cs="Meiryo UI" w:hint="eastAsia"/>
        </w:rPr>
        <w:t>機械式駐車</w:t>
      </w:r>
      <w:r w:rsidR="004F4ECA" w:rsidRPr="008D596A">
        <w:rPr>
          <w:rFonts w:ascii="Meiryo UI" w:eastAsia="Meiryo UI" w:hAnsi="Meiryo UI" w:cs="Meiryo UI" w:hint="eastAsia"/>
        </w:rPr>
        <w:t>設備</w:t>
      </w:r>
      <w:r w:rsidR="00270158" w:rsidRPr="008D596A">
        <w:rPr>
          <w:rFonts w:ascii="Meiryo UI" w:eastAsia="Meiryo UI" w:hAnsi="Meiryo UI" w:cs="Meiryo UI" w:hint="eastAsia"/>
        </w:rPr>
        <w:t>の減価償却の方法</w:t>
      </w:r>
    </w:p>
    <w:p w14:paraId="1C229E24" w14:textId="77777777" w:rsidR="00270158" w:rsidRPr="008D596A" w:rsidRDefault="00270158" w:rsidP="00550EB1">
      <w:pPr>
        <w:pStyle w:val="3"/>
        <w:autoSpaceDE w:val="0"/>
        <w:autoSpaceDN w:val="0"/>
        <w:spacing w:line="300" w:lineRule="atLeast"/>
        <w:ind w:leftChars="630" w:left="1260" w:firstLine="0"/>
        <w:rPr>
          <w:rFonts w:ascii="Meiryo UI" w:eastAsia="Meiryo UI" w:hAnsi="Meiryo UI" w:cs="Meiryo UI"/>
        </w:rPr>
      </w:pPr>
      <w:r w:rsidRPr="008D596A">
        <w:rPr>
          <w:rFonts w:ascii="Meiryo UI" w:eastAsia="Meiryo UI" w:hAnsi="Meiryo UI" w:cs="Meiryo UI" w:hint="eastAsia"/>
        </w:rPr>
        <w:t>『定率』 『定額』 のいずれかを選択します｡</w:t>
      </w:r>
    </w:p>
    <w:p w14:paraId="77199B40" w14:textId="77777777" w:rsidR="00270158" w:rsidRPr="008D596A" w:rsidRDefault="00DF1CA2" w:rsidP="00550EB1">
      <w:pPr>
        <w:pStyle w:val="3"/>
        <w:autoSpaceDE w:val="0"/>
        <w:autoSpaceDN w:val="0"/>
        <w:spacing w:line="300" w:lineRule="atLeast"/>
        <w:ind w:leftChars="630" w:left="1260" w:firstLine="0"/>
        <w:rPr>
          <w:rFonts w:ascii="Meiryo UI" w:eastAsia="Meiryo UI" w:hAnsi="Meiryo UI" w:cs="Meiryo UI"/>
        </w:rPr>
      </w:pPr>
      <w:r w:rsidRPr="008D596A">
        <w:rPr>
          <w:rFonts w:ascii="Meiryo UI" w:eastAsia="Meiryo UI" w:hAnsi="Meiryo UI" w:cs="Meiryo UI" w:hint="eastAsia"/>
        </w:rPr>
        <w:t>個人オーナーの場合、通常は 『定額』 を選択します｡</w:t>
      </w:r>
    </w:p>
    <w:p w14:paraId="2C65CDBA" w14:textId="77777777" w:rsidR="00270158" w:rsidRPr="00C7288F" w:rsidRDefault="00270158" w:rsidP="00550EB1">
      <w:pPr>
        <w:pStyle w:val="3"/>
        <w:autoSpaceDE w:val="0"/>
        <w:autoSpaceDN w:val="0"/>
        <w:spacing w:line="300" w:lineRule="atLeast"/>
        <w:ind w:firstLine="360"/>
        <w:rPr>
          <w:rFonts w:ascii="Meiryo UI" w:eastAsia="Meiryo UI" w:hAnsi="Meiryo UI" w:cs="Meiryo UI"/>
        </w:rPr>
      </w:pPr>
      <w:r w:rsidRPr="008D596A">
        <w:rPr>
          <w:rFonts w:ascii="Meiryo UI" w:eastAsia="Meiryo UI" w:hAnsi="Meiryo UI" w:cs="Meiryo UI" w:hint="eastAsia"/>
        </w:rPr>
        <w:t>□</w:t>
      </w:r>
      <w:r w:rsidR="00974987" w:rsidRPr="008D596A">
        <w:rPr>
          <w:rFonts w:ascii="Meiryo UI" w:eastAsia="Meiryo UI" w:hAnsi="Meiryo UI" w:cs="Meiryo UI" w:hint="eastAsia"/>
        </w:rPr>
        <w:t xml:space="preserve"> </w:t>
      </w:r>
      <w:r w:rsidR="004A54FC" w:rsidRPr="008D596A">
        <w:rPr>
          <w:rFonts w:ascii="Meiryo UI" w:eastAsia="Meiryo UI" w:hAnsi="Meiryo UI" w:cs="Meiryo UI" w:hint="eastAsia"/>
        </w:rPr>
        <w:t>サ高住建物に係る当初5年間の固定資産税の減額割合</w:t>
      </w:r>
    </w:p>
    <w:p w14:paraId="58922C90" w14:textId="77777777" w:rsidR="00270158" w:rsidRPr="00C7288F" w:rsidRDefault="004A54FC" w:rsidP="00550EB1">
      <w:pPr>
        <w:pStyle w:val="3"/>
        <w:autoSpaceDE w:val="0"/>
        <w:autoSpaceDN w:val="0"/>
        <w:spacing w:line="300" w:lineRule="atLeast"/>
        <w:ind w:leftChars="630" w:left="1260" w:firstLine="0"/>
        <w:rPr>
          <w:rFonts w:ascii="Meiryo UI" w:eastAsia="Meiryo UI" w:hAnsi="Meiryo UI" w:cs="Meiryo UI"/>
        </w:rPr>
      </w:pPr>
      <w:r w:rsidRPr="00C7288F">
        <w:rPr>
          <w:rFonts w:ascii="Meiryo UI" w:eastAsia="Meiryo UI" w:hAnsi="Meiryo UI" w:cs="Meiryo UI" w:hint="eastAsia"/>
        </w:rPr>
        <w:t>1/2以上、5/6以下の範囲内において市町村の条例で定める減額割合を入力</w:t>
      </w:r>
      <w:r w:rsidR="00270158" w:rsidRPr="00C7288F">
        <w:rPr>
          <w:rFonts w:ascii="Meiryo UI" w:eastAsia="Meiryo UI" w:hAnsi="Meiryo UI" w:cs="Meiryo UI" w:hint="eastAsia"/>
        </w:rPr>
        <w:t>します｡</w:t>
      </w:r>
    </w:p>
    <w:p w14:paraId="7AC481E7" w14:textId="77777777" w:rsidR="00822D11" w:rsidRPr="00C7288F" w:rsidRDefault="00822D11" w:rsidP="00822D11">
      <w:pPr>
        <w:pStyle w:val="3"/>
        <w:autoSpaceDE w:val="0"/>
        <w:autoSpaceDN w:val="0"/>
        <w:spacing w:line="300" w:lineRule="atLeast"/>
        <w:ind w:leftChars="525" w:left="1260" w:hangingChars="105" w:hanging="210"/>
        <w:rPr>
          <w:rFonts w:ascii="Meiryo UI" w:eastAsia="Meiryo UI" w:hAnsi="Meiryo UI" w:cs="Meiryo UI"/>
        </w:rPr>
      </w:pPr>
      <w:r w:rsidRPr="00C7288F">
        <w:rPr>
          <w:rFonts w:ascii="Meiryo UI" w:eastAsia="Meiryo UI" w:hAnsi="Meiryo UI" w:cs="Meiryo UI" w:hint="eastAsia"/>
        </w:rPr>
        <w:t>＊</w:t>
      </w:r>
      <w:r w:rsidRPr="00C7288F">
        <w:rPr>
          <w:rFonts w:ascii="Meiryo UI" w:eastAsia="Meiryo UI" w:hAnsi="Meiryo UI" w:cs="Meiryo UI" w:hint="eastAsia"/>
        </w:rPr>
        <w:tab/>
      </w:r>
      <w:r w:rsidR="00B1382B" w:rsidRPr="00C7288F">
        <w:rPr>
          <w:rFonts w:ascii="Meiryo UI" w:eastAsia="Meiryo UI" w:hAnsi="Meiryo UI" w:cs="Meiryo UI" w:hint="eastAsia"/>
        </w:rPr>
        <w:t>分数は半角で算</w:t>
      </w:r>
      <w:r w:rsidR="004A54FC" w:rsidRPr="00C7288F">
        <w:rPr>
          <w:rFonts w:ascii="Meiryo UI" w:eastAsia="Meiryo UI" w:hAnsi="Meiryo UI" w:cs="Meiryo UI" w:hint="eastAsia"/>
        </w:rPr>
        <w:t>式を入力する</w:t>
      </w:r>
      <w:r w:rsidR="00B1382B" w:rsidRPr="00C7288F">
        <w:rPr>
          <w:rFonts w:ascii="Meiryo UI" w:eastAsia="Meiryo UI" w:hAnsi="Meiryo UI" w:cs="Meiryo UI" w:hint="eastAsia"/>
        </w:rPr>
        <w:t>と正確に算定されます</w:t>
      </w:r>
      <w:r w:rsidRPr="00C7288F">
        <w:rPr>
          <w:rFonts w:ascii="Meiryo UI" w:eastAsia="Meiryo UI" w:hAnsi="Meiryo UI" w:cs="Meiryo UI" w:hint="eastAsia"/>
        </w:rPr>
        <w:t>。</w:t>
      </w:r>
    </w:p>
    <w:p w14:paraId="5FB862D8" w14:textId="77777777" w:rsidR="004A54FC" w:rsidRPr="004A54FC" w:rsidRDefault="004A54FC" w:rsidP="004A54FC">
      <w:pPr>
        <w:pStyle w:val="3"/>
        <w:autoSpaceDE w:val="0"/>
        <w:autoSpaceDN w:val="0"/>
        <w:spacing w:line="300" w:lineRule="atLeast"/>
        <w:ind w:leftChars="525" w:left="1260" w:hangingChars="105" w:hanging="210"/>
        <w:rPr>
          <w:rFonts w:ascii="Meiryo UI" w:eastAsia="Meiryo UI" w:hAnsi="Meiryo UI" w:cs="Meiryo UI"/>
        </w:rPr>
      </w:pPr>
      <w:r w:rsidRPr="00C7288F">
        <w:rPr>
          <w:rFonts w:ascii="Meiryo UI" w:eastAsia="Meiryo UI" w:hAnsi="Meiryo UI" w:cs="Meiryo UI" w:hint="eastAsia"/>
        </w:rPr>
        <w:tab/>
        <w:t>減額割合が2/3の場合の算定式の入力例</w:t>
      </w:r>
      <w:r w:rsidR="00B1382B" w:rsidRPr="00C7288F">
        <w:rPr>
          <w:rFonts w:ascii="Meiryo UI" w:eastAsia="Meiryo UI" w:hAnsi="Meiryo UI" w:cs="Meiryo UI" w:hint="eastAsia"/>
        </w:rPr>
        <w:t>：</w:t>
      </w:r>
      <w:r w:rsidRPr="00C7288F">
        <w:rPr>
          <w:rFonts w:ascii="Meiryo UI" w:eastAsia="Meiryo UI" w:hAnsi="Meiryo UI" w:cs="Meiryo UI" w:hint="eastAsia"/>
        </w:rPr>
        <w:t>＝2/3</w:t>
      </w:r>
      <w:r w:rsidR="00CB314C" w:rsidRPr="00C7288F">
        <w:rPr>
          <w:rFonts w:ascii="Meiryo UI" w:eastAsia="Meiryo UI" w:hAnsi="Meiryo UI" w:cs="Meiryo UI" w:hint="eastAsia"/>
        </w:rPr>
        <w:t>*</w:t>
      </w:r>
      <w:r w:rsidRPr="00C7288F">
        <w:rPr>
          <w:rFonts w:ascii="Meiryo UI" w:eastAsia="Meiryo UI" w:hAnsi="Meiryo UI" w:cs="Meiryo UI" w:hint="eastAsia"/>
        </w:rPr>
        <w:t>100</w:t>
      </w:r>
    </w:p>
    <w:p w14:paraId="3FB4CFE9"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74987" w:rsidRPr="00E34324">
        <w:rPr>
          <w:rFonts w:ascii="Meiryo UI" w:eastAsia="Meiryo UI" w:hAnsi="Meiryo UI" w:cs="Meiryo UI" w:hint="eastAsia"/>
        </w:rPr>
        <w:t xml:space="preserve"> </w:t>
      </w:r>
      <w:r w:rsidRPr="00E34324">
        <w:rPr>
          <w:rFonts w:ascii="Meiryo UI" w:eastAsia="Meiryo UI" w:hAnsi="Meiryo UI" w:cs="Meiryo UI" w:hint="eastAsia"/>
        </w:rPr>
        <w:t>法人税(所得税)､住民税､事業税</w:t>
      </w:r>
      <w:r w:rsidR="001A3D54" w:rsidRPr="00E34324">
        <w:rPr>
          <w:rFonts w:ascii="Meiryo UI" w:eastAsia="Meiryo UI" w:hAnsi="Meiryo UI" w:cs="Meiryo UI" w:hint="eastAsia"/>
        </w:rPr>
        <w:t>、不動産譲渡所得</w:t>
      </w:r>
      <w:r w:rsidR="003A0F24" w:rsidRPr="00E34324">
        <w:rPr>
          <w:rFonts w:ascii="Meiryo UI" w:eastAsia="Meiryo UI" w:hAnsi="Meiryo UI" w:cs="Meiryo UI" w:hint="eastAsia"/>
        </w:rPr>
        <w:t>税</w:t>
      </w:r>
    </w:p>
    <w:p w14:paraId="1698F683" w14:textId="77777777" w:rsidR="00270158" w:rsidRPr="00E34324" w:rsidRDefault="00270158" w:rsidP="00974987">
      <w:pPr>
        <w:pStyle w:val="3"/>
        <w:autoSpaceDE w:val="0"/>
        <w:autoSpaceDN w:val="0"/>
        <w:spacing w:line="300" w:lineRule="atLeast"/>
        <w:ind w:left="1246" w:firstLine="14"/>
        <w:rPr>
          <w:rFonts w:ascii="Meiryo UI" w:eastAsia="Meiryo UI" w:hAnsi="Meiryo UI" w:cs="Meiryo UI"/>
        </w:rPr>
      </w:pPr>
      <w:r w:rsidRPr="00E34324">
        <w:rPr>
          <w:rFonts w:ascii="Meiryo UI" w:eastAsia="Meiryo UI" w:hAnsi="Meiryo UI" w:cs="Meiryo UI" w:hint="eastAsia"/>
        </w:rPr>
        <w:t>収支計画への反映の有無を選択します｡</w:t>
      </w:r>
    </w:p>
    <w:p w14:paraId="0535C367" w14:textId="77777777" w:rsidR="00E177B6" w:rsidRPr="00E34324" w:rsidRDefault="00270158"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通常は 『計上する』 を選択します｡</w:t>
      </w:r>
    </w:p>
    <w:p w14:paraId="7A9608A7" w14:textId="77777777" w:rsidR="00356B33" w:rsidRPr="00E34324" w:rsidRDefault="00356B33"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税額を計上することが不都合な場合は 『計上しない』 を選択します｡</w:t>
      </w:r>
    </w:p>
    <w:p w14:paraId="68D6DE62" w14:textId="77777777" w:rsidR="00270158"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プロジェクト単独の収支を算定する場合は 『計上する』 を選択します｡</w:t>
      </w:r>
    </w:p>
    <w:p w14:paraId="161E4F37" w14:textId="77777777" w:rsidR="00270158"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EC64A9" w:rsidRPr="00E34324">
        <w:rPr>
          <w:rFonts w:ascii="Meiryo UI" w:eastAsia="Meiryo UI" w:hAnsi="Meiryo UI" w:cs="Meiryo UI" w:hint="eastAsia"/>
        </w:rPr>
        <w:t>収支計画はプロジェクト単独の収支が前提のため，</w:t>
      </w:r>
      <w:r w:rsidR="00270158" w:rsidRPr="00E34324">
        <w:rPr>
          <w:rFonts w:ascii="Meiryo UI" w:eastAsia="Meiryo UI" w:hAnsi="Meiryo UI" w:cs="Meiryo UI" w:hint="eastAsia"/>
        </w:rPr>
        <w:t>他の所得が</w:t>
      </w:r>
      <w:r w:rsidR="00DC159E" w:rsidRPr="00E34324">
        <w:rPr>
          <w:rFonts w:ascii="Meiryo UI" w:eastAsia="Meiryo UI" w:hAnsi="Meiryo UI" w:cs="Meiryo UI" w:hint="eastAsia"/>
        </w:rPr>
        <w:t>ある</w:t>
      </w:r>
      <w:r w:rsidR="00270158" w:rsidRPr="00E34324">
        <w:rPr>
          <w:rFonts w:ascii="Meiryo UI" w:eastAsia="Meiryo UI" w:hAnsi="Meiryo UI" w:cs="Meiryo UI" w:hint="eastAsia"/>
        </w:rPr>
        <w:t>場合は税額が正確に算定されません｡</w:t>
      </w:r>
    </w:p>
    <w:p w14:paraId="23D19CE4" w14:textId="77777777" w:rsidR="00C605BE"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605BE" w:rsidRPr="00E34324">
        <w:rPr>
          <w:rFonts w:ascii="Meiryo UI" w:eastAsia="Meiryo UI" w:hAnsi="Meiryo UI" w:cs="Meiryo UI" w:hint="eastAsia"/>
        </w:rPr>
        <w:t>個人事業主の場合で</w:t>
      </w:r>
      <w:r w:rsidR="00EC64A9" w:rsidRPr="00E34324">
        <w:rPr>
          <w:rFonts w:ascii="Meiryo UI" w:eastAsia="Meiryo UI" w:hAnsi="Meiryo UI" w:cs="Meiryo UI" w:hint="eastAsia"/>
        </w:rPr>
        <w:t xml:space="preserve"> </w:t>
      </w:r>
      <w:r w:rsidR="00C605BE" w:rsidRPr="00E34324">
        <w:rPr>
          <w:rFonts w:ascii="Meiryo UI" w:eastAsia="Meiryo UI" w:hAnsi="Meiryo UI" w:cs="Meiryo UI" w:hint="eastAsia"/>
        </w:rPr>
        <w:t>『計上しない』</w:t>
      </w:r>
      <w:r w:rsidR="00EC64A9" w:rsidRPr="00E34324">
        <w:rPr>
          <w:rFonts w:ascii="Meiryo UI" w:eastAsia="Meiryo UI" w:hAnsi="Meiryo UI" w:cs="Meiryo UI" w:hint="eastAsia"/>
        </w:rPr>
        <w:t xml:space="preserve"> を選択した場合は、不</w:t>
      </w:r>
      <w:r w:rsidR="00C605BE" w:rsidRPr="00E34324">
        <w:rPr>
          <w:rFonts w:ascii="Meiryo UI" w:eastAsia="Meiryo UI" w:hAnsi="Meiryo UI" w:cs="Meiryo UI" w:hint="eastAsia"/>
        </w:rPr>
        <w:t>動産譲渡所得税も計上されません。</w:t>
      </w:r>
    </w:p>
    <w:p w14:paraId="3B7C9B3D" w14:textId="77777777" w:rsidR="00C0098A"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3A2D" w:rsidRPr="00E34324">
        <w:rPr>
          <w:rFonts w:ascii="Meiryo UI" w:eastAsia="Meiryo UI" w:hAnsi="Meiryo UI" w:cs="Meiryo UI" w:hint="eastAsia"/>
        </w:rPr>
        <w:t>個人事業主の事業税の算定は、本ソフトでは損益通算のうえ、入力された税率で一律に算定します。</w:t>
      </w:r>
    </w:p>
    <w:p w14:paraId="365C46C8" w14:textId="77777777" w:rsidR="00270158" w:rsidRPr="00E34324" w:rsidRDefault="003A0F24" w:rsidP="00550EB1">
      <w:pPr>
        <w:pStyle w:val="3"/>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974987" w:rsidRPr="00E34324">
        <w:rPr>
          <w:rFonts w:ascii="Meiryo UI" w:eastAsia="Meiryo UI" w:hAnsi="Meiryo UI" w:cs="Meiryo UI" w:hint="eastAsia"/>
        </w:rPr>
        <w:t xml:space="preserve"> </w:t>
      </w:r>
      <w:r w:rsidR="00270158" w:rsidRPr="00E34324">
        <w:rPr>
          <w:rFonts w:ascii="Meiryo UI" w:eastAsia="Meiryo UI" w:hAnsi="Meiryo UI" w:cs="Meiryo UI" w:hint="eastAsia"/>
        </w:rPr>
        <w:t>青色申告特別控除</w:t>
      </w:r>
      <w:r w:rsidR="00AF43B1" w:rsidRPr="00E34324">
        <w:rPr>
          <w:rFonts w:ascii="Meiryo UI" w:eastAsia="Meiryo UI" w:hAnsi="Meiryo UI" w:cs="Meiryo UI" w:hint="eastAsia"/>
        </w:rPr>
        <w:t>、基礎控除、事業主控除</w:t>
      </w:r>
      <w:r w:rsidRPr="00E34324">
        <w:rPr>
          <w:rFonts w:ascii="Meiryo UI" w:eastAsia="Meiryo UI" w:hAnsi="Meiryo UI" w:cs="Meiryo UI" w:hint="eastAsia"/>
        </w:rPr>
        <w:t>の計上有無</w:t>
      </w:r>
    </w:p>
    <w:p w14:paraId="0D143569" w14:textId="77777777" w:rsidR="00AF43B1" w:rsidRPr="00E34324" w:rsidRDefault="00AF43B1" w:rsidP="00566C31">
      <w:pPr>
        <w:pStyle w:val="3"/>
        <w:autoSpaceDE w:val="0"/>
        <w:autoSpaceDN w:val="0"/>
        <w:spacing w:line="300" w:lineRule="atLeast"/>
        <w:ind w:leftChars="624" w:left="1260" w:hangingChars="6" w:hanging="12"/>
        <w:rPr>
          <w:rFonts w:ascii="Meiryo UI" w:eastAsia="Meiryo UI" w:hAnsi="Meiryo UI" w:cs="Meiryo UI"/>
        </w:rPr>
      </w:pPr>
      <w:r w:rsidRPr="00E34324">
        <w:rPr>
          <w:rFonts w:ascii="Meiryo UI" w:eastAsia="Meiryo UI" w:hAnsi="Meiryo UI" w:cs="Meiryo UI" w:hint="eastAsia"/>
        </w:rPr>
        <w:t>個人事業主の場合、所得税の青色申告特別控除</w:t>
      </w:r>
      <w:r w:rsidR="007F69E3" w:rsidRPr="00E34324">
        <w:rPr>
          <w:rFonts w:ascii="Meiryo UI" w:eastAsia="Meiryo UI" w:hAnsi="Meiryo UI" w:cs="Meiryo UI" w:hint="eastAsia"/>
        </w:rPr>
        <w:t>、</w:t>
      </w:r>
      <w:r w:rsidRPr="00E34324">
        <w:rPr>
          <w:rFonts w:ascii="Meiryo UI" w:eastAsia="Meiryo UI" w:hAnsi="Meiryo UI" w:cs="Meiryo UI" w:hint="eastAsia"/>
        </w:rPr>
        <w:t>所得税の基礎控除</w:t>
      </w:r>
      <w:r w:rsidR="007F69E3" w:rsidRPr="00E34324">
        <w:rPr>
          <w:rFonts w:ascii="Meiryo UI" w:eastAsia="Meiryo UI" w:hAnsi="Meiryo UI" w:cs="Meiryo UI" w:hint="eastAsia"/>
        </w:rPr>
        <w:t>、</w:t>
      </w:r>
      <w:r w:rsidRPr="00E34324">
        <w:rPr>
          <w:rFonts w:ascii="Meiryo UI" w:eastAsia="Meiryo UI" w:hAnsi="Meiryo UI" w:cs="Meiryo UI" w:hint="eastAsia"/>
        </w:rPr>
        <w:t>住民税の基礎控除</w:t>
      </w:r>
      <w:r w:rsidR="007F69E3" w:rsidRPr="00E34324">
        <w:rPr>
          <w:rFonts w:ascii="Meiryo UI" w:eastAsia="Meiryo UI" w:hAnsi="Meiryo UI" w:cs="Meiryo UI" w:hint="eastAsia"/>
        </w:rPr>
        <w:t>、</w:t>
      </w:r>
      <w:r w:rsidR="00974987" w:rsidRPr="00E34324">
        <w:rPr>
          <w:rFonts w:ascii="Meiryo UI" w:eastAsia="Meiryo UI" w:hAnsi="Meiryo UI" w:cs="Meiryo UI" w:hint="eastAsia"/>
        </w:rPr>
        <w:t>事業税の事業主控除(290</w:t>
      </w:r>
      <w:r w:rsidR="005E5871" w:rsidRPr="00E34324">
        <w:rPr>
          <w:rFonts w:ascii="Meiryo UI" w:eastAsia="Meiryo UI" w:hAnsi="Meiryo UI" w:cs="Meiryo UI" w:hint="eastAsia"/>
        </w:rPr>
        <w:t>万</w:t>
      </w:r>
      <w:r w:rsidR="00974987" w:rsidRPr="00E34324">
        <w:rPr>
          <w:rFonts w:ascii="Meiryo UI" w:eastAsia="Meiryo UI" w:hAnsi="Meiryo UI" w:cs="Meiryo UI" w:hint="eastAsia"/>
        </w:rPr>
        <w:t>円)</w:t>
      </w:r>
      <w:r w:rsidRPr="00E34324">
        <w:rPr>
          <w:rFonts w:ascii="Meiryo UI" w:eastAsia="Meiryo UI" w:hAnsi="Meiryo UI" w:cs="Meiryo UI" w:hint="eastAsia"/>
        </w:rPr>
        <w:t>の</w:t>
      </w:r>
      <w:r w:rsidR="007F69E3" w:rsidRPr="00E34324">
        <w:rPr>
          <w:rFonts w:ascii="Meiryo UI" w:eastAsia="Meiryo UI" w:hAnsi="Meiryo UI" w:cs="Meiryo UI" w:hint="eastAsia"/>
        </w:rPr>
        <w:t>、収支計画への反映の</w:t>
      </w:r>
      <w:r w:rsidRPr="00E34324">
        <w:rPr>
          <w:rFonts w:ascii="Meiryo UI" w:eastAsia="Meiryo UI" w:hAnsi="Meiryo UI" w:cs="Meiryo UI" w:hint="eastAsia"/>
        </w:rPr>
        <w:t>有無</w:t>
      </w:r>
      <w:r w:rsidR="007F69E3" w:rsidRPr="00E34324">
        <w:rPr>
          <w:rFonts w:ascii="Meiryo UI" w:eastAsia="Meiryo UI" w:hAnsi="Meiryo UI" w:cs="Meiryo UI" w:hint="eastAsia"/>
        </w:rPr>
        <w:t>を</w:t>
      </w:r>
      <w:r w:rsidRPr="00E34324">
        <w:rPr>
          <w:rFonts w:ascii="Meiryo UI" w:eastAsia="Meiryo UI" w:hAnsi="Meiryo UI" w:cs="Meiryo UI" w:hint="eastAsia"/>
        </w:rPr>
        <w:t>選択します。</w:t>
      </w:r>
    </w:p>
    <w:p w14:paraId="5B51ACF3" w14:textId="77777777" w:rsidR="00270158" w:rsidRPr="00E34324" w:rsidRDefault="0027015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通常は 『見込む』 を選択します｡</w:t>
      </w:r>
    </w:p>
    <w:p w14:paraId="6764BBC5" w14:textId="77777777" w:rsidR="00E177B6" w:rsidRDefault="00974987" w:rsidP="00936328">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7F69E3" w:rsidRPr="00E34324">
        <w:rPr>
          <w:rFonts w:ascii="Meiryo UI" w:eastAsia="Meiryo UI" w:hAnsi="Meiryo UI" w:cs="Meiryo UI" w:hint="eastAsia"/>
        </w:rPr>
        <w:t>本件以外に所得があるため、収支計画上、各種控除を見込むことが適切でない場合は</w:t>
      </w:r>
      <w:r w:rsidR="005E5871" w:rsidRPr="00E34324">
        <w:rPr>
          <w:rFonts w:ascii="Meiryo UI" w:eastAsia="Meiryo UI" w:hAnsi="Meiryo UI" w:cs="Meiryo UI" w:hint="eastAsia"/>
        </w:rPr>
        <w:t xml:space="preserve"> </w:t>
      </w:r>
      <w:r w:rsidR="007F69E3" w:rsidRPr="00E34324">
        <w:rPr>
          <w:rFonts w:ascii="Meiryo UI" w:eastAsia="Meiryo UI" w:hAnsi="Meiryo UI" w:cs="Meiryo UI" w:hint="eastAsia"/>
        </w:rPr>
        <w:t>『見込まない』</w:t>
      </w:r>
      <w:r w:rsidR="005E5871" w:rsidRPr="00E34324">
        <w:rPr>
          <w:rFonts w:ascii="Meiryo UI" w:eastAsia="Meiryo UI" w:hAnsi="Meiryo UI" w:cs="Meiryo UI" w:hint="eastAsia"/>
        </w:rPr>
        <w:t xml:space="preserve"> </w:t>
      </w:r>
      <w:r w:rsidR="007F69E3" w:rsidRPr="00E34324">
        <w:rPr>
          <w:rFonts w:ascii="Meiryo UI" w:eastAsia="Meiryo UI" w:hAnsi="Meiryo UI" w:cs="Meiryo UI" w:hint="eastAsia"/>
        </w:rPr>
        <w:t>を選択します。</w:t>
      </w:r>
    </w:p>
    <w:p w14:paraId="1E845813" w14:textId="0DEE1F40" w:rsidR="00C21B3D" w:rsidRDefault="00C21B3D" w:rsidP="00936328">
      <w:pPr>
        <w:pStyle w:val="3"/>
        <w:autoSpaceDE w:val="0"/>
        <w:autoSpaceDN w:val="0"/>
        <w:spacing w:line="300" w:lineRule="atLeast"/>
        <w:ind w:left="1260" w:hanging="210"/>
        <w:rPr>
          <w:rFonts w:ascii="Meiryo UI" w:eastAsia="Meiryo UI" w:hAnsi="Meiryo UI" w:cs="Meiryo UI"/>
        </w:rPr>
      </w:pPr>
      <w:r w:rsidRPr="00665A84">
        <w:rPr>
          <w:rFonts w:ascii="Meiryo UI" w:eastAsia="Meiryo UI" w:hAnsi="Meiryo UI" w:cs="Meiryo UI" w:hint="eastAsia"/>
        </w:rPr>
        <w:t>＊</w:t>
      </w:r>
      <w:r w:rsidRPr="00665A84">
        <w:rPr>
          <w:rFonts w:ascii="Meiryo UI" w:eastAsia="Meiryo UI" w:hAnsi="Meiryo UI" w:cs="Meiryo UI"/>
        </w:rPr>
        <w:tab/>
      </w:r>
      <w:r w:rsidRPr="00665A84">
        <w:rPr>
          <w:rFonts w:ascii="Meiryo UI" w:eastAsia="Meiryo UI" w:hAnsi="Meiryo UI" w:cs="Meiryo UI" w:hint="eastAsia"/>
        </w:rPr>
        <w:t>本ソフトではe-Taxで電子申告を行うもの等とみな</w:t>
      </w:r>
      <w:r w:rsidRPr="008904A7">
        <w:rPr>
          <w:rFonts w:ascii="Meiryo UI" w:eastAsia="Meiryo UI" w:hAnsi="Meiryo UI" w:cs="Meiryo UI" w:hint="eastAsia"/>
        </w:rPr>
        <w:t>して青色</w:t>
      </w:r>
      <w:r w:rsidRPr="00665A84">
        <w:rPr>
          <w:rFonts w:ascii="Meiryo UI" w:eastAsia="Meiryo UI" w:hAnsi="Meiryo UI" w:cs="Meiryo UI" w:hint="eastAsia"/>
        </w:rPr>
        <w:t>申告特別控除の控除額を65</w:t>
      </w:r>
      <w:r w:rsidR="00FB57B1" w:rsidRPr="00665A84">
        <w:rPr>
          <w:rFonts w:ascii="Meiryo UI" w:eastAsia="Meiryo UI" w:hAnsi="Meiryo UI" w:cs="Meiryo UI" w:hint="eastAsia"/>
        </w:rPr>
        <w:t>万円とし、個人事業税が課税されない場合は</w:t>
      </w:r>
      <w:r w:rsidRPr="00665A84">
        <w:rPr>
          <w:rFonts w:ascii="Meiryo UI" w:eastAsia="Meiryo UI" w:hAnsi="Meiryo UI" w:cs="Meiryo UI" w:hint="eastAsia"/>
        </w:rPr>
        <w:t>控除額を10万円とします。</w:t>
      </w:r>
    </w:p>
    <w:p w14:paraId="56338CC5"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36328" w:rsidRPr="00E34324">
        <w:rPr>
          <w:rFonts w:ascii="Meiryo UI" w:eastAsia="Meiryo UI" w:hAnsi="Meiryo UI" w:cs="Meiryo UI" w:hint="eastAsia"/>
        </w:rPr>
        <w:t xml:space="preserve"> </w:t>
      </w:r>
      <w:r w:rsidRPr="00E34324">
        <w:rPr>
          <w:rFonts w:ascii="Meiryo UI" w:eastAsia="Meiryo UI" w:hAnsi="Meiryo UI" w:cs="Meiryo UI" w:hint="eastAsia"/>
        </w:rPr>
        <w:t>追加投資</w:t>
      </w:r>
      <w:r w:rsidR="00421FFD" w:rsidRPr="00E34324">
        <w:rPr>
          <w:rFonts w:ascii="Meiryo UI" w:eastAsia="Meiryo UI" w:hAnsi="Meiryo UI" w:cs="Meiryo UI" w:hint="eastAsia"/>
        </w:rPr>
        <w:t>積立金</w:t>
      </w:r>
    </w:p>
    <w:p w14:paraId="12AC406E" w14:textId="77777777" w:rsidR="00C3683C" w:rsidRPr="00E34324" w:rsidRDefault="00961281"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lastRenderedPageBreak/>
        <w:t>大規模改修</w:t>
      </w:r>
      <w:r w:rsidR="00C3683C" w:rsidRPr="00E34324">
        <w:rPr>
          <w:rFonts w:ascii="Meiryo UI" w:eastAsia="Meiryo UI" w:hAnsi="Meiryo UI" w:cs="Meiryo UI" w:hint="eastAsia"/>
        </w:rPr>
        <w:t>に備える積立金で</w:t>
      </w:r>
      <w:r w:rsidR="00500C03" w:rsidRPr="00E34324">
        <w:rPr>
          <w:rFonts w:ascii="Meiryo UI" w:eastAsia="Meiryo UI" w:hAnsi="Meiryo UI" w:cs="Meiryo UI" w:hint="eastAsia"/>
        </w:rPr>
        <w:t>す。</w:t>
      </w:r>
    </w:p>
    <w:p w14:paraId="75306DC9" w14:textId="77777777" w:rsidR="00F10790" w:rsidRPr="00E34324" w:rsidRDefault="0093632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本ソフトでは15</w:t>
      </w:r>
      <w:r w:rsidR="00F10790" w:rsidRPr="00E34324">
        <w:rPr>
          <w:rFonts w:ascii="Meiryo UI" w:eastAsia="Meiryo UI" w:hAnsi="Meiryo UI" w:cs="Meiryo UI" w:hint="eastAsia"/>
        </w:rPr>
        <w:t>年度</w:t>
      </w:r>
      <w:r w:rsidR="00266711" w:rsidRPr="00E34324">
        <w:rPr>
          <w:rFonts w:ascii="Meiryo UI" w:eastAsia="Meiryo UI" w:hAnsi="Meiryo UI" w:cs="Meiryo UI" w:hint="eastAsia"/>
        </w:rPr>
        <w:t>に追加投資を実施し、</w:t>
      </w:r>
      <w:r w:rsidRPr="00E34324">
        <w:rPr>
          <w:rFonts w:ascii="Meiryo UI" w:eastAsia="Meiryo UI" w:hAnsi="Meiryo UI" w:cs="Meiryo UI" w:hint="eastAsia"/>
        </w:rPr>
        <w:t>30</w:t>
      </w:r>
      <w:r w:rsidR="00961281" w:rsidRPr="00E34324">
        <w:rPr>
          <w:rFonts w:ascii="Meiryo UI" w:eastAsia="Meiryo UI" w:hAnsi="Meiryo UI" w:cs="Meiryo UI" w:hint="eastAsia"/>
        </w:rPr>
        <w:t>年度の追加投資の実施は選択可能と</w:t>
      </w:r>
      <w:r w:rsidR="00F10790" w:rsidRPr="00E34324">
        <w:rPr>
          <w:rFonts w:ascii="Meiryo UI" w:eastAsia="Meiryo UI" w:hAnsi="Meiryo UI" w:cs="Meiryo UI" w:hint="eastAsia"/>
        </w:rPr>
        <w:t>しています。</w:t>
      </w:r>
    </w:p>
    <w:p w14:paraId="5DF0B034" w14:textId="77777777" w:rsidR="00E20CAF" w:rsidRPr="00E34324" w:rsidRDefault="00E20CAF"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追加投資を実施しない場合は</w:t>
      </w:r>
      <w:r w:rsidR="00266711" w:rsidRPr="00E34324">
        <w:rPr>
          <w:rFonts w:ascii="Meiryo UI" w:eastAsia="Meiryo UI" w:hAnsi="Meiryo UI" w:cs="Meiryo UI" w:hint="eastAsia"/>
        </w:rPr>
        <w:t xml:space="preserve"> </w:t>
      </w:r>
      <w:r w:rsidR="00936328" w:rsidRPr="00E34324">
        <w:rPr>
          <w:rFonts w:ascii="Meiryo UI" w:eastAsia="Meiryo UI" w:hAnsi="Meiryo UI" w:cs="Meiryo UI" w:hint="eastAsia"/>
        </w:rPr>
        <w:t>『0.00</w:t>
      </w:r>
      <w:r w:rsidRPr="00E34324">
        <w:rPr>
          <w:rFonts w:ascii="Meiryo UI" w:eastAsia="Meiryo UI" w:hAnsi="Meiryo UI" w:cs="Meiryo UI" w:hint="eastAsia"/>
        </w:rPr>
        <w:t>』</w:t>
      </w:r>
      <w:r w:rsidR="00266711" w:rsidRPr="00E34324">
        <w:rPr>
          <w:rFonts w:ascii="Meiryo UI" w:eastAsia="Meiryo UI" w:hAnsi="Meiryo UI" w:cs="Meiryo UI" w:hint="eastAsia"/>
        </w:rPr>
        <w:t xml:space="preserve"> </w:t>
      </w:r>
      <w:r w:rsidRPr="00E34324">
        <w:rPr>
          <w:rFonts w:ascii="Meiryo UI" w:eastAsia="Meiryo UI" w:hAnsi="Meiryo UI" w:cs="Meiryo UI" w:hint="eastAsia"/>
        </w:rPr>
        <w:t>％/年を入力します。</w:t>
      </w:r>
    </w:p>
    <w:p w14:paraId="75A4A237" w14:textId="77777777" w:rsidR="00961281" w:rsidRPr="00E34324" w:rsidRDefault="0093632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15年度の追加投資は1年目から15</w:t>
      </w:r>
      <w:r w:rsidR="00266711" w:rsidRPr="00E34324">
        <w:rPr>
          <w:rFonts w:ascii="Meiryo UI" w:eastAsia="Meiryo UI" w:hAnsi="Meiryo UI" w:cs="Meiryo UI" w:hint="eastAsia"/>
        </w:rPr>
        <w:t>年目までの積立金を充当し、</w:t>
      </w:r>
      <w:r w:rsidRPr="00E34324">
        <w:rPr>
          <w:rFonts w:ascii="Meiryo UI" w:eastAsia="Meiryo UI" w:hAnsi="Meiryo UI" w:cs="Meiryo UI" w:hint="eastAsia"/>
        </w:rPr>
        <w:t>30年度の追加投資は16年目から30</w:t>
      </w:r>
      <w:r w:rsidR="00961281" w:rsidRPr="00E34324">
        <w:rPr>
          <w:rFonts w:ascii="Meiryo UI" w:eastAsia="Meiryo UI" w:hAnsi="Meiryo UI" w:cs="Meiryo UI" w:hint="eastAsia"/>
        </w:rPr>
        <w:t>年目までの積立金を充当します。</w:t>
      </w:r>
    </w:p>
    <w:p w14:paraId="47F00454" w14:textId="77777777" w:rsidR="00E20CAF" w:rsidRPr="00E34324" w:rsidRDefault="00566C31"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30</w:t>
      </w:r>
      <w:r w:rsidR="00E20CAF" w:rsidRPr="00E34324">
        <w:rPr>
          <w:rFonts w:ascii="Meiryo UI" w:eastAsia="Meiryo UI" w:hAnsi="Meiryo UI" w:cs="Meiryo UI" w:hint="eastAsia"/>
        </w:rPr>
        <w:t>年度に追加</w:t>
      </w:r>
      <w:r w:rsidR="00266711" w:rsidRPr="00E34324">
        <w:rPr>
          <w:rFonts w:ascii="Meiryo UI" w:eastAsia="Meiryo UI" w:hAnsi="Meiryo UI" w:cs="Meiryo UI" w:hint="eastAsia"/>
        </w:rPr>
        <w:t>投資を実施しない場合は、</w:t>
      </w:r>
      <w:r w:rsidRPr="00E34324">
        <w:rPr>
          <w:rFonts w:ascii="Meiryo UI" w:eastAsia="Meiryo UI" w:hAnsi="Meiryo UI" w:cs="Meiryo UI" w:hint="eastAsia"/>
        </w:rPr>
        <w:t>16</w:t>
      </w:r>
      <w:r w:rsidR="00E20CAF" w:rsidRPr="00E34324">
        <w:rPr>
          <w:rFonts w:ascii="Meiryo UI" w:eastAsia="Meiryo UI" w:hAnsi="Meiryo UI" w:cs="Meiryo UI" w:hint="eastAsia"/>
        </w:rPr>
        <w:t>年度以降に追加投資積立金は計上されません。</w:t>
      </w:r>
    </w:p>
    <w:p w14:paraId="5DE2D72A" w14:textId="77777777" w:rsidR="00E20CAF" w:rsidRPr="00E34324" w:rsidRDefault="00566C31"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31</w:t>
      </w:r>
      <w:r w:rsidR="00B91737" w:rsidRPr="00E34324">
        <w:rPr>
          <w:rFonts w:ascii="Meiryo UI" w:eastAsia="Meiryo UI" w:hAnsi="Meiryo UI" w:cs="Meiryo UI" w:hint="eastAsia"/>
        </w:rPr>
        <w:t>年度以降に</w:t>
      </w:r>
      <w:r w:rsidR="00E20CAF" w:rsidRPr="00E34324">
        <w:rPr>
          <w:rFonts w:ascii="Meiryo UI" w:eastAsia="Meiryo UI" w:hAnsi="Meiryo UI" w:cs="Meiryo UI" w:hint="eastAsia"/>
        </w:rPr>
        <w:t>追加投資積立金は計上されません。</w:t>
      </w:r>
    </w:p>
    <w:p w14:paraId="62655F7D" w14:textId="77777777" w:rsidR="00E20CAF" w:rsidRPr="00E34324" w:rsidRDefault="00E20CAF"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積立金は支出に計上され</w:t>
      </w:r>
      <w:r w:rsidR="00266711" w:rsidRPr="00E34324">
        <w:rPr>
          <w:rFonts w:ascii="Meiryo UI" w:eastAsia="Meiryo UI" w:hAnsi="Meiryo UI" w:cs="Meiryo UI" w:hint="eastAsia"/>
        </w:rPr>
        <w:t>、</w:t>
      </w:r>
      <w:r w:rsidRPr="00E34324">
        <w:rPr>
          <w:rFonts w:ascii="Meiryo UI" w:eastAsia="Meiryo UI" w:hAnsi="Meiryo UI" w:cs="Meiryo UI" w:hint="eastAsia"/>
        </w:rPr>
        <w:t>負債に積立金の累計がマイナス計上されます。</w:t>
      </w:r>
    </w:p>
    <w:p w14:paraId="660D3A90" w14:textId="77777777" w:rsidR="00270158" w:rsidRPr="00E34324" w:rsidRDefault="0027015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 xml:space="preserve">通常は建築工事費の </w:t>
      </w:r>
      <w:r w:rsidR="00566C31" w:rsidRPr="00E34324">
        <w:rPr>
          <w:rFonts w:ascii="Meiryo UI" w:eastAsia="Meiryo UI" w:hAnsi="Meiryo UI" w:cs="Meiryo UI" w:hint="eastAsia"/>
        </w:rPr>
        <w:t>『0.40</w:t>
      </w:r>
      <w:r w:rsidR="00266711" w:rsidRPr="00E34324">
        <w:rPr>
          <w:rFonts w:ascii="Meiryo UI" w:eastAsia="Meiryo UI" w:hAnsi="Meiryo UI" w:cs="Meiryo UI" w:hint="eastAsia"/>
        </w:rPr>
        <w:t>』</w:t>
      </w:r>
      <w:r w:rsidRPr="00E34324">
        <w:rPr>
          <w:rFonts w:ascii="Meiryo UI" w:eastAsia="Meiryo UI" w:hAnsi="Meiryo UI" w:cs="Meiryo UI" w:hint="eastAsia"/>
        </w:rPr>
        <w:t>～『</w:t>
      </w:r>
      <w:r w:rsidR="00566C31" w:rsidRPr="00E34324">
        <w:rPr>
          <w:rFonts w:ascii="Meiryo UI" w:eastAsia="Meiryo UI" w:hAnsi="Meiryo UI" w:cs="Meiryo UI" w:hint="eastAsia"/>
        </w:rPr>
        <w:t>0.50</w:t>
      </w:r>
      <w:r w:rsidR="00266711"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248CA5B1" w14:textId="77777777" w:rsidR="00270158" w:rsidRPr="00E34324" w:rsidRDefault="00566C31" w:rsidP="00566C31">
      <w:pPr>
        <w:pStyle w:val="3"/>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追加投資</w:t>
      </w:r>
      <w:r w:rsidR="00421FFD" w:rsidRPr="00E34324">
        <w:rPr>
          <w:rFonts w:ascii="Meiryo UI" w:eastAsia="Meiryo UI" w:hAnsi="Meiryo UI" w:cs="Meiryo UI" w:hint="eastAsia"/>
        </w:rPr>
        <w:t>積立金</w:t>
      </w:r>
      <w:r w:rsidR="00270158" w:rsidRPr="00E34324">
        <w:rPr>
          <w:rFonts w:ascii="Meiryo UI" w:eastAsia="Meiryo UI" w:hAnsi="Meiryo UI" w:cs="Meiryo UI" w:hint="eastAsia"/>
        </w:rPr>
        <w:t>は物価変動を加味し消費税込で計上されます｡</w:t>
      </w:r>
    </w:p>
    <w:p w14:paraId="42BD490C" w14:textId="77777777" w:rsidR="00B34D12" w:rsidRPr="00E34324" w:rsidRDefault="00566C31" w:rsidP="00566C31">
      <w:pPr>
        <w:pStyle w:val="3"/>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23C15" w:rsidRPr="00E34324">
        <w:rPr>
          <w:rFonts w:ascii="Meiryo UI" w:eastAsia="Meiryo UI" w:hAnsi="Meiryo UI" w:cs="Meiryo UI" w:hint="eastAsia"/>
        </w:rPr>
        <w:t>追加投資は資本的支出と</w:t>
      </w:r>
      <w:r w:rsidR="008B3C31" w:rsidRPr="00E34324">
        <w:rPr>
          <w:rFonts w:ascii="Meiryo UI" w:eastAsia="Meiryo UI" w:hAnsi="Meiryo UI" w:cs="Meiryo UI" w:hint="eastAsia"/>
        </w:rPr>
        <w:t>し、新たな建物の取得とみなし、</w:t>
      </w:r>
      <w:r w:rsidR="00023C15" w:rsidRPr="00E34324">
        <w:rPr>
          <w:rFonts w:ascii="Meiryo UI" w:eastAsia="Meiryo UI" w:hAnsi="Meiryo UI" w:cs="Meiryo UI" w:hint="eastAsia"/>
        </w:rPr>
        <w:t>従前</w:t>
      </w:r>
      <w:r w:rsidR="00B34D12" w:rsidRPr="00E34324">
        <w:rPr>
          <w:rFonts w:ascii="Meiryo UI" w:eastAsia="Meiryo UI" w:hAnsi="Meiryo UI" w:cs="Meiryo UI" w:hint="eastAsia"/>
        </w:rPr>
        <w:t>建物と</w:t>
      </w:r>
      <w:r w:rsidR="00023C15" w:rsidRPr="00E34324">
        <w:rPr>
          <w:rFonts w:ascii="Meiryo UI" w:eastAsia="Meiryo UI" w:hAnsi="Meiryo UI" w:cs="Meiryo UI" w:hint="eastAsia"/>
        </w:rPr>
        <w:t>は別個の</w:t>
      </w:r>
      <w:r w:rsidR="00B34D12" w:rsidRPr="00E34324">
        <w:rPr>
          <w:rFonts w:ascii="Meiryo UI" w:eastAsia="Meiryo UI" w:hAnsi="Meiryo UI" w:cs="Meiryo UI" w:hint="eastAsia"/>
        </w:rPr>
        <w:t>資産として減価償却します｡</w:t>
      </w:r>
    </w:p>
    <w:p w14:paraId="72A831B7" w14:textId="77777777" w:rsidR="00961281" w:rsidRPr="00E34324" w:rsidRDefault="00566C31" w:rsidP="00BF1BB7">
      <w:pPr>
        <w:pStyle w:val="3"/>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B34D12" w:rsidRPr="00E34324">
        <w:rPr>
          <w:rFonts w:ascii="Meiryo UI" w:eastAsia="Meiryo UI" w:hAnsi="Meiryo UI" w:cs="Meiryo UI" w:hint="eastAsia"/>
        </w:rPr>
        <w:t>追加投資は固定資産税評価額に反映されます｡</w:t>
      </w:r>
    </w:p>
    <w:p w14:paraId="398829F3" w14:textId="77777777" w:rsidR="00961281" w:rsidRPr="00E34324" w:rsidRDefault="003A0F24" w:rsidP="00550EB1">
      <w:pPr>
        <w:pStyle w:val="3"/>
        <w:tabs>
          <w:tab w:val="left" w:pos="1260"/>
          <w:tab w:val="left" w:pos="8640"/>
        </w:tabs>
        <w:autoSpaceDE w:val="0"/>
        <w:autoSpaceDN w:val="0"/>
        <w:spacing w:line="300" w:lineRule="atLeast"/>
        <w:ind w:leftChars="270" w:left="1260" w:hangingChars="360" w:hanging="720"/>
        <w:rPr>
          <w:rFonts w:ascii="Meiryo UI" w:eastAsia="Meiryo UI" w:hAnsi="Meiryo UI" w:cs="Meiryo UI"/>
        </w:rPr>
      </w:pPr>
      <w:r w:rsidRPr="00E34324">
        <w:rPr>
          <w:rFonts w:ascii="Meiryo UI" w:eastAsia="Meiryo UI" w:hAnsi="Meiryo UI" w:cs="Meiryo UI" w:hint="eastAsia"/>
        </w:rPr>
        <w:t>・</w:t>
      </w:r>
      <w:r w:rsidR="00566C31" w:rsidRPr="00E34324">
        <w:rPr>
          <w:rFonts w:ascii="Meiryo UI" w:eastAsia="Meiryo UI" w:hAnsi="Meiryo UI" w:cs="Meiryo UI" w:hint="eastAsia"/>
        </w:rPr>
        <w:t xml:space="preserve"> 30</w:t>
      </w:r>
      <w:r w:rsidR="00961281" w:rsidRPr="00E34324">
        <w:rPr>
          <w:rFonts w:ascii="Meiryo UI" w:eastAsia="Meiryo UI" w:hAnsi="Meiryo UI" w:cs="Meiryo UI" w:hint="eastAsia"/>
        </w:rPr>
        <w:t>年度の追加投資の実施有無</w:t>
      </w:r>
    </w:p>
    <w:p w14:paraId="37BE1B7B" w14:textId="77777777" w:rsidR="00C0098A" w:rsidRPr="00E34324" w:rsidRDefault="00566C31" w:rsidP="00566C31">
      <w:pPr>
        <w:pStyle w:val="3"/>
        <w:tabs>
          <w:tab w:val="left" w:pos="1260"/>
          <w:tab w:val="left" w:pos="8640"/>
        </w:tabs>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30</w:t>
      </w:r>
      <w:r w:rsidR="00961281" w:rsidRPr="00E34324">
        <w:rPr>
          <w:rFonts w:ascii="Meiryo UI" w:eastAsia="Meiryo UI" w:hAnsi="Meiryo UI" w:cs="Meiryo UI" w:hint="eastAsia"/>
        </w:rPr>
        <w:t>年度</w:t>
      </w:r>
      <w:r w:rsidR="00500C03" w:rsidRPr="00E34324">
        <w:rPr>
          <w:rFonts w:ascii="Meiryo UI" w:eastAsia="Meiryo UI" w:hAnsi="Meiryo UI" w:cs="Meiryo UI" w:hint="eastAsia"/>
        </w:rPr>
        <w:t>の追加投資の実施について選択します。</w:t>
      </w:r>
    </w:p>
    <w:p w14:paraId="13310D1C"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66C31" w:rsidRPr="00E34324">
        <w:rPr>
          <w:rFonts w:ascii="Meiryo UI" w:eastAsia="Meiryo UI" w:hAnsi="Meiryo UI" w:cs="Meiryo UI" w:hint="eastAsia"/>
        </w:rPr>
        <w:t xml:space="preserve"> </w:t>
      </w:r>
      <w:r w:rsidRPr="00E34324">
        <w:rPr>
          <w:rFonts w:ascii="Meiryo UI" w:eastAsia="Meiryo UI" w:hAnsi="Meiryo UI" w:cs="Meiryo UI" w:hint="eastAsia"/>
        </w:rPr>
        <w:t>家事費</w:t>
      </w:r>
      <w:r w:rsidR="003A0F24" w:rsidRPr="00E34324">
        <w:rPr>
          <w:rFonts w:ascii="Meiryo UI" w:eastAsia="Meiryo UI" w:hAnsi="Meiryo UI" w:cs="Meiryo UI" w:hint="eastAsia"/>
        </w:rPr>
        <w:t>の計上可否</w:t>
      </w:r>
    </w:p>
    <w:p w14:paraId="5BD0B354" w14:textId="77777777" w:rsidR="00270158"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個人事業主で自宅が</w:t>
      </w:r>
      <w:r w:rsidR="00DC159E" w:rsidRPr="00E34324">
        <w:rPr>
          <w:rFonts w:ascii="Meiryo UI" w:eastAsia="Meiryo UI" w:hAnsi="Meiryo UI" w:cs="Meiryo UI" w:hint="eastAsia"/>
        </w:rPr>
        <w:t>ある</w:t>
      </w:r>
      <w:r w:rsidR="008B3C31" w:rsidRPr="00E34324">
        <w:rPr>
          <w:rFonts w:ascii="Meiryo UI" w:eastAsia="Meiryo UI" w:hAnsi="Meiryo UI" w:cs="Meiryo UI" w:hint="eastAsia"/>
        </w:rPr>
        <w:t>場合、</w:t>
      </w:r>
      <w:r w:rsidRPr="00E34324">
        <w:rPr>
          <w:rFonts w:ascii="Meiryo UI" w:eastAsia="Meiryo UI" w:hAnsi="Meiryo UI" w:cs="Meiryo UI" w:hint="eastAsia"/>
        </w:rPr>
        <w:t>家事費の収支計画への反映の有無を選択します｡</w:t>
      </w:r>
    </w:p>
    <w:p w14:paraId="707C7448" w14:textId="77777777" w:rsidR="00270158" w:rsidRPr="00E34324" w:rsidRDefault="00566C31" w:rsidP="00566C31">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B3C31" w:rsidRPr="00E34324">
        <w:rPr>
          <w:rFonts w:ascii="Meiryo UI" w:eastAsia="Meiryo UI" w:hAnsi="Meiryo UI" w:cs="Meiryo UI" w:hint="eastAsia"/>
        </w:rPr>
        <w:t>家事費とは自宅に</w:t>
      </w:r>
      <w:r w:rsidR="001131F1" w:rsidRPr="00E34324">
        <w:rPr>
          <w:rFonts w:ascii="Meiryo UI" w:eastAsia="Meiryo UI" w:hAnsi="Meiryo UI" w:cs="Meiryo UI" w:hint="eastAsia"/>
        </w:rPr>
        <w:t>係る</w:t>
      </w:r>
      <w:r w:rsidR="008B3C31" w:rsidRPr="00E34324">
        <w:rPr>
          <w:rFonts w:ascii="Meiryo UI" w:eastAsia="Meiryo UI" w:hAnsi="Meiryo UI" w:cs="Meiryo UI" w:hint="eastAsia"/>
        </w:rPr>
        <w:t>支出のことで、</w:t>
      </w:r>
      <w:r w:rsidR="00270158" w:rsidRPr="00E34324">
        <w:rPr>
          <w:rFonts w:ascii="Meiryo UI" w:eastAsia="Meiryo UI" w:hAnsi="Meiryo UI" w:cs="Meiryo UI" w:hint="eastAsia"/>
        </w:rPr>
        <w:t>事業に</w:t>
      </w:r>
      <w:r w:rsidR="001131F1" w:rsidRPr="00E34324">
        <w:rPr>
          <w:rFonts w:ascii="Meiryo UI" w:eastAsia="Meiryo UI" w:hAnsi="Meiryo UI" w:cs="Meiryo UI" w:hint="eastAsia"/>
        </w:rPr>
        <w:t>係る</w:t>
      </w:r>
      <w:r w:rsidR="00270158" w:rsidRPr="00E34324">
        <w:rPr>
          <w:rFonts w:ascii="Meiryo UI" w:eastAsia="Meiryo UI" w:hAnsi="Meiryo UI" w:cs="Meiryo UI" w:hint="eastAsia"/>
        </w:rPr>
        <w:t>支出ではないため費用計上されません</w:t>
      </w:r>
      <w:r w:rsidR="008B3C31" w:rsidRPr="00E34324">
        <w:rPr>
          <w:rFonts w:ascii="Meiryo UI" w:eastAsia="Meiryo UI" w:hAnsi="Meiryo UI" w:cs="Meiryo UI" w:hint="eastAsia"/>
        </w:rPr>
        <w:t>。</w:t>
      </w:r>
    </w:p>
    <w:p w14:paraId="7185D508" w14:textId="77777777" w:rsidR="00270158" w:rsidRPr="00E34324" w:rsidRDefault="00353175" w:rsidP="00353175">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ab/>
      </w:r>
      <w:r w:rsidR="008B3C31" w:rsidRPr="00E34324">
        <w:rPr>
          <w:rFonts w:ascii="Meiryo UI" w:eastAsia="Meiryo UI" w:hAnsi="Meiryo UI" w:cs="Meiryo UI" w:hint="eastAsia"/>
        </w:rPr>
        <w:t>例 ： 自宅の管理共益費、修繕維持費、固都税、</w:t>
      </w:r>
      <w:r w:rsidR="00270158" w:rsidRPr="00E34324">
        <w:rPr>
          <w:rFonts w:ascii="Meiryo UI" w:eastAsia="Meiryo UI" w:hAnsi="Meiryo UI" w:cs="Meiryo UI" w:hint="eastAsia"/>
        </w:rPr>
        <w:t>借入元利返済等</w:t>
      </w:r>
    </w:p>
    <w:p w14:paraId="364A7CE2" w14:textId="77777777" w:rsidR="00C0098A" w:rsidRPr="00E34324" w:rsidRDefault="00353175" w:rsidP="000E2161">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家事費</w:t>
      </w:r>
      <w:r w:rsidR="008B3C31" w:rsidRPr="00E34324">
        <w:rPr>
          <w:rFonts w:ascii="Meiryo UI" w:eastAsia="Meiryo UI" w:hAnsi="Meiryo UI" w:cs="Meiryo UI" w:hint="eastAsia"/>
        </w:rPr>
        <w:t>を計上しない場合であっても、</w:t>
      </w:r>
      <w:r w:rsidR="00C605BE" w:rsidRPr="00E34324">
        <w:rPr>
          <w:rFonts w:ascii="Meiryo UI" w:eastAsia="Meiryo UI" w:hAnsi="Meiryo UI" w:cs="Meiryo UI" w:hint="eastAsia"/>
        </w:rPr>
        <w:t>自宅に</w:t>
      </w:r>
      <w:r w:rsidR="001131F1" w:rsidRPr="00E34324">
        <w:rPr>
          <w:rFonts w:ascii="Meiryo UI" w:eastAsia="Meiryo UI" w:hAnsi="Meiryo UI" w:cs="Meiryo UI" w:hint="eastAsia"/>
        </w:rPr>
        <w:t>係る</w:t>
      </w:r>
      <w:r w:rsidR="00C605BE" w:rsidRPr="00E34324">
        <w:rPr>
          <w:rFonts w:ascii="Meiryo UI" w:eastAsia="Meiryo UI" w:hAnsi="Meiryo UI" w:cs="Meiryo UI" w:hint="eastAsia"/>
        </w:rPr>
        <w:t>借入元利返済</w:t>
      </w:r>
      <w:r w:rsidR="008B3C31" w:rsidRPr="00E34324">
        <w:rPr>
          <w:rFonts w:ascii="Meiryo UI" w:eastAsia="Meiryo UI" w:hAnsi="Meiryo UI" w:cs="Meiryo UI" w:hint="eastAsia"/>
        </w:rPr>
        <w:t>、</w:t>
      </w:r>
      <w:r w:rsidR="00E20CAF" w:rsidRPr="00E34324">
        <w:rPr>
          <w:rFonts w:ascii="Meiryo UI" w:eastAsia="Meiryo UI" w:hAnsi="Meiryo UI" w:cs="Meiryo UI" w:hint="eastAsia"/>
        </w:rPr>
        <w:t>追加投資積立金</w:t>
      </w:r>
      <w:r w:rsidR="00C605BE" w:rsidRPr="00E34324">
        <w:rPr>
          <w:rFonts w:ascii="Meiryo UI" w:eastAsia="Meiryo UI" w:hAnsi="Meiryo UI" w:cs="Meiryo UI" w:hint="eastAsia"/>
        </w:rPr>
        <w:t>は</w:t>
      </w:r>
      <w:r w:rsidR="00270158" w:rsidRPr="00E34324">
        <w:rPr>
          <w:rFonts w:ascii="Meiryo UI" w:eastAsia="Meiryo UI" w:hAnsi="Meiryo UI" w:cs="Meiryo UI" w:hint="eastAsia"/>
        </w:rPr>
        <w:t>常に計上され収支計画に反映されます｡</w:t>
      </w:r>
    </w:p>
    <w:p w14:paraId="62A5B002" w14:textId="77777777" w:rsidR="00E253DE" w:rsidRPr="00E34324" w:rsidRDefault="00D27FC3" w:rsidP="000E2161">
      <w:pPr>
        <w:pStyle w:val="3"/>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M</w:t>
      </w:r>
      <w:r w:rsidR="004D6504" w:rsidRPr="00E34324">
        <w:rPr>
          <w:rFonts w:ascii="Meiryo UI" w:eastAsia="Meiryo UI" w:hAnsi="Meiryo UI" w:cs="Meiryo UI" w:hint="eastAsia"/>
        </w:rPr>
        <w:t>）</w:t>
      </w:r>
      <w:r w:rsidR="00270158" w:rsidRPr="00E34324">
        <w:rPr>
          <w:rFonts w:ascii="Meiryo UI" w:eastAsia="Meiryo UI" w:hAnsi="Meiryo UI" w:cs="Meiryo UI" w:hint="eastAsia"/>
        </w:rPr>
        <w:t>価格変動</w:t>
      </w:r>
    </w:p>
    <w:p w14:paraId="095E28A1" w14:textId="77777777" w:rsidR="00270158" w:rsidRPr="00E34324" w:rsidRDefault="008B3C31"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53175" w:rsidRPr="00E34324">
        <w:rPr>
          <w:rFonts w:ascii="Meiryo UI" w:eastAsia="Meiryo UI" w:hAnsi="Meiryo UI" w:cs="Meiryo UI" w:hint="eastAsia"/>
        </w:rPr>
        <w:t xml:space="preserve"> </w:t>
      </w:r>
      <w:r w:rsidRPr="00E34324">
        <w:rPr>
          <w:rFonts w:ascii="Meiryo UI" w:eastAsia="Meiryo UI" w:hAnsi="Meiryo UI" w:cs="Meiryo UI" w:hint="eastAsia"/>
        </w:rPr>
        <w:t>家賃、</w:t>
      </w:r>
      <w:r w:rsidR="00270158" w:rsidRPr="00E34324">
        <w:rPr>
          <w:rFonts w:ascii="Meiryo UI" w:eastAsia="Meiryo UI" w:hAnsi="Meiryo UI" w:cs="Meiryo UI" w:hint="eastAsia"/>
        </w:rPr>
        <w:t>経常収入の上昇率</w:t>
      </w:r>
    </w:p>
    <w:p w14:paraId="7C494B2D" w14:textId="77777777" w:rsidR="00270158" w:rsidRPr="00E34324" w:rsidRDefault="00270158"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 xml:space="preserve">通常は </w:t>
      </w:r>
      <w:r w:rsidR="00353175" w:rsidRPr="00E34324">
        <w:rPr>
          <w:rFonts w:ascii="Meiryo UI" w:eastAsia="Meiryo UI" w:hAnsi="Meiryo UI" w:cs="Meiryo UI" w:hint="eastAsia"/>
        </w:rPr>
        <w:t>『0.00</w:t>
      </w:r>
      <w:r w:rsidR="008B3C31"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22D60160" w14:textId="77777777" w:rsidR="00270158" w:rsidRPr="00E34324" w:rsidRDefault="00353175" w:rsidP="00353175">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8B3C31" w:rsidRPr="00E34324">
        <w:rPr>
          <w:rFonts w:ascii="Meiryo UI" w:eastAsia="Meiryo UI" w:hAnsi="Meiryo UI" w:cs="Meiryo UI" w:hint="eastAsia"/>
        </w:rPr>
        <w:t>賃貸マンションの場合、</w:t>
      </w:r>
      <w:r w:rsidR="00270158" w:rsidRPr="00E34324">
        <w:rPr>
          <w:rFonts w:ascii="Meiryo UI" w:eastAsia="Meiryo UI" w:hAnsi="Meiryo UI" w:cs="Meiryo UI" w:hint="eastAsia"/>
        </w:rPr>
        <w:t>経年変化による家賃推移は</w:t>
      </w:r>
      <w:r w:rsidRPr="00E34324">
        <w:rPr>
          <w:rFonts w:ascii="Meiryo UI" w:eastAsia="Meiryo UI" w:hAnsi="Meiryo UI" w:cs="Meiryo UI" w:hint="eastAsia"/>
        </w:rPr>
        <w:t>▲1.5</w:t>
      </w:r>
      <w:r w:rsidR="00270158" w:rsidRPr="00E34324">
        <w:rPr>
          <w:rFonts w:ascii="Meiryo UI" w:eastAsia="Meiryo UI" w:hAnsi="Meiryo UI" w:cs="Meiryo UI" w:hint="eastAsia"/>
        </w:rPr>
        <w:t>％/</w:t>
      </w:r>
      <w:r w:rsidRPr="00E34324">
        <w:rPr>
          <w:rFonts w:ascii="Meiryo UI" w:eastAsia="Meiryo UI" w:hAnsi="Meiryo UI" w:cs="Meiryo UI" w:hint="eastAsia"/>
        </w:rPr>
        <w:t>3</w:t>
      </w:r>
      <w:r w:rsidR="00270158" w:rsidRPr="00E34324">
        <w:rPr>
          <w:rFonts w:ascii="Meiryo UI" w:eastAsia="Meiryo UI" w:hAnsi="Meiryo UI" w:cs="Meiryo UI" w:hint="eastAsia"/>
        </w:rPr>
        <w:t>年程度です｡</w:t>
      </w:r>
    </w:p>
    <w:p w14:paraId="06FF7574" w14:textId="77777777" w:rsidR="00EA261B" w:rsidRPr="00E34324" w:rsidRDefault="00353175" w:rsidP="00353175">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r>
      <w:r w:rsidR="008B3C31" w:rsidRPr="00E34324">
        <w:rPr>
          <w:rFonts w:ascii="Meiryo UI" w:eastAsia="Meiryo UI" w:hAnsi="Meiryo UI" w:cs="Meiryo UI" w:hint="eastAsia"/>
        </w:rPr>
        <w:t>そのため、</w:t>
      </w:r>
      <w:r w:rsidR="00270158" w:rsidRPr="00E34324">
        <w:rPr>
          <w:rFonts w:ascii="Meiryo UI" w:eastAsia="Meiryo UI" w:hAnsi="Meiryo UI" w:cs="Meiryo UI" w:hint="eastAsia"/>
        </w:rPr>
        <w:t>下落率を入力することでリスクを検証することが望まれます｡</w:t>
      </w:r>
    </w:p>
    <w:p w14:paraId="114991C0" w14:textId="77777777" w:rsidR="00270158" w:rsidRPr="00E34324" w:rsidRDefault="00403D6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lastRenderedPageBreak/>
        <w:t>□</w:t>
      </w:r>
      <w:r w:rsidR="00353175" w:rsidRPr="00E34324">
        <w:rPr>
          <w:rFonts w:ascii="Meiryo UI" w:eastAsia="Meiryo UI" w:hAnsi="Meiryo UI" w:cs="Meiryo UI" w:hint="eastAsia"/>
        </w:rPr>
        <w:t xml:space="preserve"> </w:t>
      </w:r>
      <w:r w:rsidRPr="00E34324">
        <w:rPr>
          <w:rFonts w:ascii="Meiryo UI" w:eastAsia="Meiryo UI" w:hAnsi="Meiryo UI" w:cs="Meiryo UI" w:hint="eastAsia"/>
        </w:rPr>
        <w:t>修繕維持費</w:t>
      </w:r>
      <w:r w:rsidR="00270158" w:rsidRPr="00E34324">
        <w:rPr>
          <w:rFonts w:ascii="Meiryo UI" w:eastAsia="Meiryo UI" w:hAnsi="Meiryo UI" w:cs="Meiryo UI" w:hint="eastAsia"/>
        </w:rPr>
        <w:t>等､経常支出の上昇率</w:t>
      </w:r>
      <w:r w:rsidR="00353175" w:rsidRPr="00E34324">
        <w:rPr>
          <w:rFonts w:ascii="Meiryo UI" w:eastAsia="Meiryo UI" w:hAnsi="Meiryo UI" w:cs="Meiryo UI" w:hint="eastAsia"/>
        </w:rPr>
        <w:t>(3</w:t>
      </w:r>
      <w:r w:rsidR="00270158" w:rsidRPr="00E34324">
        <w:rPr>
          <w:rFonts w:ascii="Meiryo UI" w:eastAsia="Meiryo UI" w:hAnsi="Meiryo UI" w:cs="Meiryo UI" w:hint="eastAsia"/>
        </w:rPr>
        <w:t>年</w:t>
      </w:r>
      <w:r w:rsidR="00DC159E" w:rsidRPr="00E34324">
        <w:rPr>
          <w:rFonts w:ascii="Meiryo UI" w:eastAsia="Meiryo UI" w:hAnsi="Meiryo UI" w:cs="Meiryo UI" w:hint="eastAsia"/>
        </w:rPr>
        <w:t>ごと</w:t>
      </w:r>
      <w:r w:rsidR="00353175" w:rsidRPr="00E34324">
        <w:rPr>
          <w:rFonts w:ascii="Meiryo UI" w:eastAsia="Meiryo UI" w:hAnsi="Meiryo UI" w:cs="Meiryo UI" w:hint="eastAsia"/>
        </w:rPr>
        <w:t>)</w:t>
      </w:r>
    </w:p>
    <w:p w14:paraId="4E69257A" w14:textId="77777777" w:rsidR="009D20B7" w:rsidRPr="00E34324" w:rsidRDefault="00270158" w:rsidP="00BF1BB7">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 xml:space="preserve">通常は </w:t>
      </w:r>
      <w:r w:rsidR="00353175" w:rsidRPr="00E34324">
        <w:rPr>
          <w:rFonts w:ascii="Meiryo UI" w:eastAsia="Meiryo UI" w:hAnsi="Meiryo UI" w:cs="Meiryo UI" w:hint="eastAsia"/>
        </w:rPr>
        <w:t>『0.00</w:t>
      </w:r>
      <w:r w:rsidR="008B3C31" w:rsidRPr="00E34324">
        <w:rPr>
          <w:rFonts w:ascii="Meiryo UI" w:eastAsia="Meiryo UI" w:hAnsi="Meiryo UI" w:cs="Meiryo UI" w:hint="eastAsia"/>
        </w:rPr>
        <w:t xml:space="preserve">』 </w:t>
      </w:r>
      <w:r w:rsidRPr="00E34324">
        <w:rPr>
          <w:rFonts w:ascii="Meiryo UI" w:eastAsia="Meiryo UI" w:hAnsi="Meiryo UI" w:cs="Meiryo UI" w:hint="eastAsia"/>
        </w:rPr>
        <w:t>％/</w:t>
      </w:r>
      <w:r w:rsidR="00353175" w:rsidRPr="00E34324">
        <w:rPr>
          <w:rFonts w:ascii="Meiryo UI" w:eastAsia="Meiryo UI" w:hAnsi="Meiryo UI" w:cs="Meiryo UI" w:hint="eastAsia"/>
        </w:rPr>
        <w:t>3</w:t>
      </w:r>
      <w:r w:rsidR="008B3C31" w:rsidRPr="00E34324">
        <w:rPr>
          <w:rFonts w:ascii="Meiryo UI" w:eastAsia="Meiryo UI" w:hAnsi="Meiryo UI" w:cs="Meiryo UI" w:hint="eastAsia"/>
        </w:rPr>
        <w:t>年</w:t>
      </w:r>
      <w:r w:rsidRPr="00E34324">
        <w:rPr>
          <w:rFonts w:ascii="Meiryo UI" w:eastAsia="Meiryo UI" w:hAnsi="Meiryo UI" w:cs="Meiryo UI" w:hint="eastAsia"/>
        </w:rPr>
        <w:t>を入力します｡</w:t>
      </w:r>
      <w:r w:rsidRPr="00E34324">
        <w:rPr>
          <w:rFonts w:ascii="Meiryo UI" w:eastAsia="Meiryo UI" w:hAnsi="Meiryo UI" w:cs="Meiryo UI"/>
        </w:rPr>
        <w:br w:type="page"/>
      </w:r>
      <w:r w:rsidRPr="00E34324">
        <w:rPr>
          <w:rFonts w:ascii="Meiryo UI" w:eastAsia="Meiryo UI" w:hAnsi="Meiryo UI" w:cs="Meiryo UI" w:hint="eastAsia"/>
        </w:rPr>
        <w:lastRenderedPageBreak/>
        <w:t>【</w:t>
      </w:r>
      <w:r w:rsidR="00D27FC3">
        <w:rPr>
          <w:rFonts w:ascii="Meiryo UI" w:eastAsia="Meiryo UI" w:hAnsi="Meiryo UI" w:cs="Meiryo UI" w:hint="eastAsia"/>
        </w:rPr>
        <w:t>4】　入力用シート4</w:t>
      </w:r>
    </w:p>
    <w:p w14:paraId="32CF9209" w14:textId="77777777" w:rsidR="00093E1C" w:rsidRPr="00E34324" w:rsidRDefault="00D27FC3" w:rsidP="00BF1BB7">
      <w:pPr>
        <w:pStyle w:val="3"/>
        <w:autoSpaceDE w:val="0"/>
        <w:autoSpaceDN w:val="0"/>
        <w:spacing w:line="300" w:lineRule="atLeast"/>
        <w:ind w:firstLine="200"/>
        <w:outlineLvl w:val="0"/>
        <w:rPr>
          <w:rFonts w:ascii="Meiryo UI" w:eastAsia="Meiryo UI" w:hAnsi="Meiryo UI" w:cs="Meiryo UI"/>
        </w:rPr>
      </w:pPr>
      <w:r>
        <w:rPr>
          <w:rFonts w:ascii="Meiryo UI" w:eastAsia="Meiryo UI" w:hAnsi="Meiryo UI" w:cs="Meiryo UI" w:hint="eastAsia"/>
        </w:rPr>
        <w:t>N</w:t>
      </w:r>
      <w:r w:rsidR="00093E1C" w:rsidRPr="00E34324">
        <w:rPr>
          <w:rFonts w:ascii="Meiryo UI" w:eastAsia="Meiryo UI" w:hAnsi="Meiryo UI" w:cs="Meiryo UI" w:hint="eastAsia"/>
        </w:rPr>
        <w:t>）他の所得、消費税</w:t>
      </w:r>
    </w:p>
    <w:p w14:paraId="60223F81" w14:textId="77777777" w:rsidR="008B1DA2" w:rsidRPr="00E66609" w:rsidRDefault="008B1DA2" w:rsidP="008B1DA2">
      <w:pPr>
        <w:pStyle w:val="3"/>
        <w:autoSpaceDE w:val="0"/>
        <w:autoSpaceDN w:val="0"/>
        <w:spacing w:line="300" w:lineRule="atLeast"/>
        <w:ind w:firstLine="300"/>
        <w:rPr>
          <w:rFonts w:ascii="Meiryo UI" w:eastAsia="Meiryo UI" w:hAnsi="Meiryo UI" w:cs="Meiryo UI"/>
        </w:rPr>
      </w:pPr>
      <w:r w:rsidRPr="00E66609">
        <w:rPr>
          <w:rFonts w:ascii="Meiryo UI" w:eastAsia="Meiryo UI" w:hAnsi="Meiryo UI" w:cs="Meiryo UI" w:hint="eastAsia"/>
        </w:rPr>
        <w:t>Ｎ-1）損益通算のための入力項目</w:t>
      </w:r>
    </w:p>
    <w:p w14:paraId="1CEB28B5" w14:textId="77777777" w:rsidR="008B1DA2" w:rsidRPr="00CC0B8F" w:rsidRDefault="008B1DA2" w:rsidP="008B1DA2">
      <w:pPr>
        <w:pStyle w:val="3"/>
        <w:tabs>
          <w:tab w:val="left" w:pos="1260"/>
        </w:tabs>
        <w:autoSpaceDE w:val="0"/>
        <w:autoSpaceDN w:val="0"/>
        <w:spacing w:line="300" w:lineRule="atLeast"/>
        <w:ind w:left="1260" w:hanging="210"/>
        <w:rPr>
          <w:rFonts w:ascii="Meiryo UI" w:eastAsia="Meiryo UI" w:hAnsi="Meiryo UI" w:cs="Meiryo UI"/>
        </w:rPr>
      </w:pPr>
      <w:r w:rsidRPr="00E66609">
        <w:rPr>
          <w:rFonts w:ascii="Meiryo UI" w:eastAsia="Meiryo UI" w:hAnsi="Meiryo UI" w:cs="Meiryo UI" w:hint="eastAsia"/>
        </w:rPr>
        <w:t>＊</w:t>
      </w:r>
      <w:r w:rsidRPr="00E66609">
        <w:rPr>
          <w:rFonts w:ascii="Meiryo UI" w:eastAsia="Meiryo UI" w:hAnsi="Meiryo UI" w:cs="Meiryo UI" w:hint="eastAsia"/>
        </w:rPr>
        <w:tab/>
      </w:r>
      <w:r w:rsidR="003F0BCE">
        <w:rPr>
          <w:rFonts w:ascii="Meiryo UI" w:eastAsia="Meiryo UI" w:hAnsi="Meiryo UI" w:cs="Meiryo UI" w:hint="eastAsia"/>
        </w:rPr>
        <w:t>本</w:t>
      </w:r>
      <w:r w:rsidR="003F0BCE" w:rsidRPr="00CC0B8F">
        <w:rPr>
          <w:rFonts w:ascii="Meiryo UI" w:eastAsia="Meiryo UI" w:hAnsi="Meiryo UI" w:cs="Meiryo UI" w:hint="eastAsia"/>
        </w:rPr>
        <w:t>件</w:t>
      </w:r>
      <w:r w:rsidRPr="00CC0B8F">
        <w:rPr>
          <w:rFonts w:ascii="Meiryo UI" w:eastAsia="Meiryo UI" w:hAnsi="Meiryo UI" w:cs="Meiryo UI" w:hint="eastAsia"/>
        </w:rPr>
        <w:t>の所得と他の所得とを損益通算して､収支計画に反映する場合は入力します｡</w:t>
      </w:r>
    </w:p>
    <w:p w14:paraId="0485705D" w14:textId="77777777" w:rsidR="008B1DA2" w:rsidRPr="00CC0B8F" w:rsidRDefault="008B1DA2" w:rsidP="008B1DA2">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ab/>
        <w:t>但し、以下に留意します。</w:t>
      </w:r>
    </w:p>
    <w:p w14:paraId="0E3453A4" w14:textId="17125681" w:rsidR="008B1DA2" w:rsidRPr="00CC0B8F" w:rsidRDefault="008B1DA2" w:rsidP="008B1DA2">
      <w:pPr>
        <w:pStyle w:val="3"/>
        <w:autoSpaceDE w:val="0"/>
        <w:autoSpaceDN w:val="0"/>
        <w:spacing w:line="300" w:lineRule="atLeast"/>
        <w:ind w:leftChars="709" w:left="1560" w:hangingChars="71" w:hanging="142"/>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874A8" w:rsidRPr="00CC0B8F">
        <w:rPr>
          <w:rFonts w:ascii="Meiryo UI" w:eastAsia="Meiryo UI" w:hAnsi="Meiryo UI" w:cs="Meiryo UI" w:hint="eastAsia"/>
        </w:rPr>
        <w:t>償却益や償却費を考慮せず所得と収入</w:t>
      </w:r>
      <w:r w:rsidRPr="00CC0B8F">
        <w:rPr>
          <w:rFonts w:ascii="Meiryo UI" w:eastAsia="Meiryo UI" w:hAnsi="Meiryo UI" w:cs="Meiryo UI" w:hint="eastAsia"/>
        </w:rPr>
        <w:t>(実際の入金)を同額とみなすため、剰余金額は参考値に留まること</w:t>
      </w:r>
    </w:p>
    <w:p w14:paraId="0879625E" w14:textId="77777777" w:rsidR="008B1DA2" w:rsidRPr="00CC0B8F" w:rsidRDefault="008B1DA2" w:rsidP="008B1DA2">
      <w:pPr>
        <w:pStyle w:val="3"/>
        <w:autoSpaceDE w:val="0"/>
        <w:autoSpaceDN w:val="0"/>
        <w:spacing w:line="300" w:lineRule="atLeast"/>
        <w:ind w:leftChars="709" w:left="1560" w:hangingChars="71" w:hanging="142"/>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個人事業主の場合、給与所得等の事業によらない所得であっても事業税の課税対象とみなすこと、業種にかかわりなく事業税率を</w:t>
      </w:r>
      <w:r w:rsidR="008874A8" w:rsidRPr="00CC0B8F">
        <w:rPr>
          <w:rFonts w:ascii="Meiryo UI" w:eastAsia="Meiryo UI" w:hAnsi="Meiryo UI" w:cs="Meiryo UI" w:hint="eastAsia"/>
        </w:rPr>
        <w:t>標準税率の場合で</w:t>
      </w:r>
      <w:r w:rsidRPr="00CC0B8F">
        <w:rPr>
          <w:rFonts w:ascii="Meiryo UI" w:eastAsia="Meiryo UI" w:hAnsi="Meiryo UI" w:cs="Meiryo UI" w:hint="eastAsia"/>
        </w:rPr>
        <w:t>5％とみなすこと、以上により事業税額は参考値に留まること</w:t>
      </w:r>
    </w:p>
    <w:p w14:paraId="33BF74EF" w14:textId="77777777" w:rsidR="007D3230" w:rsidRPr="00CC0B8F" w:rsidRDefault="007D3230" w:rsidP="008B1DA2">
      <w:pPr>
        <w:pStyle w:val="3"/>
        <w:autoSpaceDE w:val="0"/>
        <w:autoSpaceDN w:val="0"/>
        <w:spacing w:line="300" w:lineRule="atLeast"/>
        <w:ind w:leftChars="709" w:left="1560" w:hangingChars="71" w:hanging="142"/>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開業前年度の翌年度事業税額を0とみなすため、初年度の税額は参考値に留まること</w:t>
      </w:r>
    </w:p>
    <w:p w14:paraId="52F5C4EC" w14:textId="77777777" w:rsidR="008B1DA2" w:rsidRPr="00CC0B8F" w:rsidRDefault="008B1DA2" w:rsidP="008B1DA2">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本件以外の年間所得額</w:t>
      </w:r>
    </w:p>
    <w:p w14:paraId="3990723E" w14:textId="1C30E0EF" w:rsidR="008B1DA2" w:rsidRPr="00A56111" w:rsidRDefault="00ED430E" w:rsidP="008B1DA2">
      <w:pPr>
        <w:pStyle w:val="3"/>
        <w:autoSpaceDE w:val="0"/>
        <w:autoSpaceDN w:val="0"/>
        <w:spacing w:line="300" w:lineRule="atLeast"/>
        <w:ind w:left="1200" w:firstLine="60"/>
        <w:rPr>
          <w:rFonts w:ascii="Meiryo UI" w:eastAsia="Meiryo UI" w:hAnsi="Meiryo UI" w:cs="Meiryo UI"/>
        </w:rPr>
      </w:pPr>
      <w:r w:rsidRPr="00A56111">
        <w:rPr>
          <w:rFonts w:ascii="Meiryo UI" w:eastAsia="Meiryo UI" w:hAnsi="Meiryo UI" w:cs="Meiryo UI" w:hint="eastAsia"/>
        </w:rPr>
        <w:t>事業に係る事業所税を除き、空欄とすることを強く推奨します</w:t>
      </w:r>
      <w:r w:rsidR="008B1DA2" w:rsidRPr="00A56111">
        <w:rPr>
          <w:rFonts w:ascii="Meiryo UI" w:eastAsia="Meiryo UI" w:hAnsi="Meiryo UI" w:cs="Meiryo UI" w:hint="eastAsia"/>
        </w:rPr>
        <w:t>｡</w:t>
      </w:r>
    </w:p>
    <w:p w14:paraId="757B8C90" w14:textId="77777777" w:rsidR="008B1DA2" w:rsidRPr="00A56111" w:rsidRDefault="008B1DA2" w:rsidP="008B1DA2">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003F0BCE" w:rsidRPr="00A56111">
        <w:rPr>
          <w:rFonts w:ascii="Meiryo UI" w:eastAsia="Meiryo UI" w:hAnsi="Meiryo UI" w:cs="Meiryo UI" w:hint="eastAsia"/>
        </w:rPr>
        <w:t>法人事業主の場合は、本件</w:t>
      </w:r>
      <w:r w:rsidR="008874A8" w:rsidRPr="00A56111">
        <w:rPr>
          <w:rFonts w:ascii="Meiryo UI" w:eastAsia="Meiryo UI" w:hAnsi="Meiryo UI" w:cs="Meiryo UI" w:hint="eastAsia"/>
        </w:rPr>
        <w:t>以外の事業所得や不動産</w:t>
      </w:r>
      <w:r w:rsidRPr="00A56111">
        <w:rPr>
          <w:rFonts w:ascii="Meiryo UI" w:eastAsia="Meiryo UI" w:hAnsi="Meiryo UI" w:cs="Meiryo UI" w:hint="eastAsia"/>
        </w:rPr>
        <w:t>譲渡課税所得を入力できます｡</w:t>
      </w:r>
    </w:p>
    <w:p w14:paraId="1FCC5A90" w14:textId="77777777" w:rsidR="008B1DA2" w:rsidRPr="00A56111" w:rsidRDefault="008B1DA2" w:rsidP="008B1DA2">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003F0BCE" w:rsidRPr="00A56111">
        <w:rPr>
          <w:rFonts w:ascii="Meiryo UI" w:eastAsia="Meiryo UI" w:hAnsi="Meiryo UI" w:cs="Meiryo UI" w:hint="eastAsia"/>
        </w:rPr>
        <w:t>個人事業主の場合は、本件</w:t>
      </w:r>
      <w:r w:rsidRPr="00A56111">
        <w:rPr>
          <w:rFonts w:ascii="Meiryo UI" w:eastAsia="Meiryo UI" w:hAnsi="Meiryo UI" w:cs="Meiryo UI" w:hint="eastAsia"/>
        </w:rPr>
        <w:t>以外の総合課税の所得(自営店舗の事業所得や</w:t>
      </w:r>
      <w:r w:rsidR="00406C6A" w:rsidRPr="00A56111">
        <w:rPr>
          <w:rFonts w:ascii="Meiryo UI" w:eastAsia="Meiryo UI" w:hAnsi="Meiryo UI" w:cs="Meiryo UI" w:hint="eastAsia"/>
        </w:rPr>
        <w:t>給与所得控除後の</w:t>
      </w:r>
      <w:r w:rsidRPr="00A56111">
        <w:rPr>
          <w:rFonts w:ascii="Meiryo UI" w:eastAsia="Meiryo UI" w:hAnsi="Meiryo UI" w:cs="Meiryo UI" w:hint="eastAsia"/>
        </w:rPr>
        <w:t>給与所得等)</w:t>
      </w:r>
      <w:r w:rsidR="008874A8" w:rsidRPr="00A56111">
        <w:rPr>
          <w:rFonts w:ascii="Meiryo UI" w:eastAsia="Meiryo UI" w:hAnsi="Meiryo UI" w:cs="Meiryo UI" w:hint="eastAsia"/>
        </w:rPr>
        <w:t>を入力できますが、不動産</w:t>
      </w:r>
      <w:r w:rsidRPr="00A56111">
        <w:rPr>
          <w:rFonts w:ascii="Meiryo UI" w:eastAsia="Meiryo UI" w:hAnsi="Meiryo UI" w:cs="Meiryo UI" w:hint="eastAsia"/>
        </w:rPr>
        <w:t>譲渡課税所得は分離課税のため入力できません｡</w:t>
      </w:r>
    </w:p>
    <w:p w14:paraId="7DBB0FAA" w14:textId="4218E784" w:rsidR="008B1DA2" w:rsidRPr="00A56111" w:rsidRDefault="008B1DA2" w:rsidP="008B1DA2">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t>事業所税課税事業者の場合は、</w:t>
      </w:r>
      <w:r w:rsidR="007C7DDF" w:rsidRPr="00A56111">
        <w:rPr>
          <w:rFonts w:ascii="Meiryo UI" w:eastAsia="Meiryo UI" w:hAnsi="Meiryo UI" w:cs="Meiryo UI" w:hint="eastAsia"/>
        </w:rPr>
        <w:t>事業に係る</w:t>
      </w:r>
      <w:r w:rsidRPr="00A56111">
        <w:rPr>
          <w:rFonts w:ascii="Meiryo UI" w:eastAsia="Meiryo UI" w:hAnsi="Meiryo UI" w:cs="Meiryo UI" w:hint="eastAsia"/>
        </w:rPr>
        <w:t>事業所税額をマイナスで入力できます。</w:t>
      </w:r>
    </w:p>
    <w:p w14:paraId="0C54E64C" w14:textId="77777777" w:rsidR="00093E1C" w:rsidRPr="00A56111" w:rsidRDefault="008B1DA2" w:rsidP="008B1DA2">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t>本欄で入力する年間所得額とは、収益から事業税を除く費用</w:t>
      </w:r>
      <w:r w:rsidR="00406C6A" w:rsidRPr="00A56111">
        <w:rPr>
          <w:rFonts w:ascii="Meiryo UI" w:eastAsia="Meiryo UI" w:hAnsi="Meiryo UI" w:cs="Meiryo UI" w:hint="eastAsia"/>
        </w:rPr>
        <w:t>(給与所得控除を含む)</w:t>
      </w:r>
      <w:r w:rsidRPr="00A56111">
        <w:rPr>
          <w:rFonts w:ascii="Meiryo UI" w:eastAsia="Meiryo UI" w:hAnsi="Meiryo UI" w:cs="Meiryo UI" w:hint="eastAsia"/>
        </w:rPr>
        <w:t>を控除した金額です｡</w:t>
      </w:r>
    </w:p>
    <w:p w14:paraId="301396B3" w14:textId="15C9FDDE" w:rsidR="00093E1C" w:rsidRPr="00A56111" w:rsidRDefault="00093E1C" w:rsidP="00550EB1">
      <w:pPr>
        <w:pStyle w:val="3"/>
        <w:autoSpaceDE w:val="0"/>
        <w:autoSpaceDN w:val="0"/>
        <w:spacing w:line="300" w:lineRule="atLeast"/>
        <w:ind w:firstLine="360"/>
        <w:rPr>
          <w:rFonts w:ascii="Meiryo UI" w:eastAsia="Meiryo UI" w:hAnsi="Meiryo UI" w:cs="Meiryo UI"/>
        </w:rPr>
      </w:pPr>
      <w:r w:rsidRPr="00A56111">
        <w:rPr>
          <w:rFonts w:ascii="Meiryo UI" w:eastAsia="Meiryo UI" w:hAnsi="Meiryo UI" w:cs="Meiryo UI" w:hint="eastAsia"/>
        </w:rPr>
        <w:t>□</w:t>
      </w:r>
      <w:r w:rsidR="00B620BB" w:rsidRPr="00A56111">
        <w:rPr>
          <w:rFonts w:ascii="Meiryo UI" w:eastAsia="Meiryo UI" w:hAnsi="Meiryo UI" w:cs="Meiryo UI" w:hint="eastAsia"/>
        </w:rPr>
        <w:t xml:space="preserve"> </w:t>
      </w:r>
      <w:r w:rsidRPr="00A56111">
        <w:rPr>
          <w:rFonts w:ascii="Meiryo UI" w:eastAsia="Meiryo UI" w:hAnsi="Meiryo UI" w:cs="Meiryo UI" w:hint="eastAsia"/>
        </w:rPr>
        <w:t>本件以外の所得の内容</w:t>
      </w:r>
    </w:p>
    <w:p w14:paraId="011CF0CA" w14:textId="4E4E1F44" w:rsidR="00ED430E" w:rsidRPr="00A56111" w:rsidRDefault="00ED430E" w:rsidP="00ED430E">
      <w:pPr>
        <w:pStyle w:val="3"/>
        <w:autoSpaceDE w:val="0"/>
        <w:autoSpaceDN w:val="0"/>
        <w:spacing w:line="300" w:lineRule="atLeast"/>
        <w:ind w:firstLineChars="638" w:firstLine="1276"/>
        <w:rPr>
          <w:rFonts w:ascii="Meiryo UI" w:eastAsia="Meiryo UI" w:hAnsi="Meiryo UI" w:cs="Meiryo UI"/>
        </w:rPr>
      </w:pPr>
      <w:r w:rsidRPr="00A56111">
        <w:rPr>
          <w:rFonts w:ascii="Meiryo UI" w:eastAsia="Meiryo UI" w:hAnsi="Meiryo UI" w:cs="Meiryo UI" w:hint="eastAsia"/>
        </w:rPr>
        <w:t>事業に係る事業所税を除き、空欄とすることを強く推奨します｡</w:t>
      </w:r>
    </w:p>
    <w:p w14:paraId="7ABCFE23" w14:textId="78AAD32E" w:rsidR="00093E1C" w:rsidRPr="00A56111" w:rsidRDefault="00B620BB" w:rsidP="007C7DDF">
      <w:pPr>
        <w:pStyle w:val="3"/>
        <w:tabs>
          <w:tab w:val="left" w:pos="-1134"/>
        </w:tabs>
        <w:autoSpaceDE w:val="0"/>
        <w:autoSpaceDN w:val="0"/>
        <w:spacing w:line="300" w:lineRule="atLeast"/>
        <w:ind w:leftChars="525" w:left="1260" w:hangingChars="105" w:hanging="210"/>
        <w:rPr>
          <w:rFonts w:ascii="Meiryo UI" w:eastAsia="Meiryo UI" w:hAnsi="Meiryo UI" w:cs="Meiryo UI"/>
        </w:rPr>
      </w:pPr>
      <w:r w:rsidRPr="00A56111">
        <w:rPr>
          <w:rFonts w:ascii="Meiryo UI" w:eastAsia="Meiryo UI" w:hAnsi="Meiryo UI" w:cs="Meiryo UI" w:hint="eastAsia"/>
        </w:rPr>
        <w:t>＊</w:t>
      </w:r>
      <w:r w:rsidR="00093E1C" w:rsidRPr="00A56111">
        <w:rPr>
          <w:rFonts w:ascii="Meiryo UI" w:eastAsia="Meiryo UI" w:hAnsi="Meiryo UI" w:cs="Meiryo UI" w:hint="eastAsia"/>
        </w:rPr>
        <w:tab/>
        <w:t>個人事業主の場合は総合課税の所得内容を入力します｡</w:t>
      </w:r>
    </w:p>
    <w:p w14:paraId="3F6E7E2D" w14:textId="77777777" w:rsidR="00093E1C" w:rsidRPr="00A56111" w:rsidRDefault="00B620BB" w:rsidP="00550EB1">
      <w:pPr>
        <w:pStyle w:val="3"/>
        <w:autoSpaceDE w:val="0"/>
        <w:autoSpaceDN w:val="0"/>
        <w:spacing w:line="300" w:lineRule="atLeast"/>
        <w:ind w:firstLine="300"/>
        <w:rPr>
          <w:rFonts w:ascii="Meiryo UI" w:eastAsia="Meiryo UI" w:hAnsi="Meiryo UI" w:cs="Meiryo UI"/>
        </w:rPr>
      </w:pPr>
      <w:r w:rsidRPr="00A56111">
        <w:rPr>
          <w:rFonts w:ascii="Meiryo UI" w:eastAsia="Meiryo UI" w:hAnsi="Meiryo UI" w:cs="Meiryo UI" w:hint="eastAsia"/>
        </w:rPr>
        <w:t>N-2）</w:t>
      </w:r>
      <w:r w:rsidR="004B3FC7" w:rsidRPr="00A56111">
        <w:rPr>
          <w:rFonts w:ascii="Meiryo UI" w:eastAsia="Meiryo UI" w:hAnsi="Meiryo UI" w:cs="Meiryo UI" w:hint="eastAsia"/>
        </w:rPr>
        <w:t>消費税課税売上割合算定、事業者免税点制度判定のための入力項目</w:t>
      </w:r>
    </w:p>
    <w:p w14:paraId="0CEB48C3" w14:textId="1F5A4922" w:rsidR="00093E1C" w:rsidRPr="00CC0B8F" w:rsidRDefault="00093E1C" w:rsidP="00550EB1">
      <w:pPr>
        <w:pStyle w:val="3"/>
        <w:autoSpaceDE w:val="0"/>
        <w:autoSpaceDN w:val="0"/>
        <w:spacing w:line="300" w:lineRule="atLeast"/>
        <w:ind w:firstLine="360"/>
        <w:rPr>
          <w:rFonts w:ascii="Meiryo UI" w:eastAsia="Meiryo UI" w:hAnsi="Meiryo UI" w:cs="Meiryo UI"/>
        </w:rPr>
      </w:pPr>
      <w:r w:rsidRPr="00A56111">
        <w:rPr>
          <w:rFonts w:ascii="Meiryo UI" w:eastAsia="Meiryo UI" w:hAnsi="Meiryo UI" w:cs="Meiryo UI" w:hint="eastAsia"/>
        </w:rPr>
        <w:t>□</w:t>
      </w:r>
      <w:r w:rsidR="00B620BB" w:rsidRPr="00A56111">
        <w:rPr>
          <w:rFonts w:ascii="Meiryo UI" w:eastAsia="Meiryo UI" w:hAnsi="Meiryo UI" w:cs="Meiryo UI" w:hint="eastAsia"/>
        </w:rPr>
        <w:t xml:space="preserve"> </w:t>
      </w:r>
      <w:r w:rsidRPr="00A56111">
        <w:rPr>
          <w:rFonts w:ascii="Meiryo UI" w:eastAsia="Meiryo UI" w:hAnsi="Meiryo UI" w:cs="Meiryo UI" w:hint="eastAsia"/>
        </w:rPr>
        <w:t>本件以外の開業前々年</w:t>
      </w:r>
      <w:r w:rsidR="00ED430E" w:rsidRPr="00A56111">
        <w:rPr>
          <w:rFonts w:ascii="Meiryo UI" w:eastAsia="Meiryo UI" w:hAnsi="Meiryo UI" w:cs="Meiryo UI" w:hint="eastAsia"/>
        </w:rPr>
        <w:t>度</w:t>
      </w:r>
      <w:r w:rsidRPr="00A56111">
        <w:rPr>
          <w:rFonts w:ascii="Meiryo UI" w:eastAsia="Meiryo UI" w:hAnsi="Meiryo UI" w:cs="Meiryo UI" w:hint="eastAsia"/>
        </w:rPr>
        <w:t>・消費税課税売上高</w:t>
      </w:r>
    </w:p>
    <w:p w14:paraId="39530E19" w14:textId="77777777" w:rsidR="00093E1C" w:rsidRPr="00CC0B8F" w:rsidRDefault="00093E1C" w:rsidP="00B620BB">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ab/>
        <w:t>法人事業主</w:t>
      </w:r>
      <w:r w:rsidR="004A5758" w:rsidRPr="00CC0B8F">
        <w:rPr>
          <w:rFonts w:ascii="Meiryo UI" w:eastAsia="Meiryo UI" w:hAnsi="Meiryo UI" w:cs="Meiryo UI" w:hint="eastAsia"/>
        </w:rPr>
        <w:t>の場合は法人の定める事業年度の前々年度、個人事業主の場合は1月1</w:t>
      </w:r>
      <w:r w:rsidRPr="00CC0B8F">
        <w:rPr>
          <w:rFonts w:ascii="Meiryo UI" w:eastAsia="Meiryo UI" w:hAnsi="Meiryo UI" w:cs="Meiryo UI" w:hint="eastAsia"/>
        </w:rPr>
        <w:t>日から始まる年の前々年の消費税課税売上高を入力します。</w:t>
      </w:r>
    </w:p>
    <w:p w14:paraId="4250A3D5" w14:textId="77777777" w:rsidR="00093E1C" w:rsidRPr="00CC0B8F" w:rsidRDefault="00B620BB" w:rsidP="00B620BB">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lastRenderedPageBreak/>
        <w:t>＊</w:t>
      </w:r>
      <w:r w:rsidRPr="00CC0B8F">
        <w:rPr>
          <w:rFonts w:ascii="Meiryo UI" w:eastAsia="Meiryo UI" w:hAnsi="Meiryo UI" w:cs="Meiryo UI" w:hint="eastAsia"/>
        </w:rPr>
        <w:tab/>
      </w:r>
      <w:r w:rsidR="00093E1C" w:rsidRPr="00CC0B8F">
        <w:rPr>
          <w:rFonts w:ascii="Meiryo UI" w:eastAsia="Meiryo UI" w:hAnsi="Meiryo UI" w:cs="Meiryo UI" w:hint="eastAsia"/>
        </w:rPr>
        <w:t>新規開業や新設法人</w:t>
      </w:r>
      <w:r w:rsidR="007E6A55" w:rsidRPr="00CC0B8F">
        <w:rPr>
          <w:rFonts w:ascii="Meiryo UI" w:eastAsia="Meiryo UI" w:hAnsi="Meiryo UI" w:cs="Meiryo UI" w:hint="eastAsia"/>
        </w:rPr>
        <w:t>、消費税課税売上高が不明</w:t>
      </w:r>
      <w:r w:rsidR="00093E1C" w:rsidRPr="00CC0B8F">
        <w:rPr>
          <w:rFonts w:ascii="Meiryo UI" w:eastAsia="Meiryo UI" w:hAnsi="Meiryo UI" w:cs="Meiryo UI" w:hint="eastAsia"/>
        </w:rPr>
        <w:t xml:space="preserve">の場合は </w:t>
      </w:r>
      <w:r w:rsidRPr="00CC0B8F">
        <w:rPr>
          <w:rFonts w:ascii="Meiryo UI" w:eastAsia="Meiryo UI" w:hAnsi="Meiryo UI" w:cs="Meiryo UI" w:hint="eastAsia"/>
        </w:rPr>
        <w:t>『0</w:t>
      </w:r>
      <w:r w:rsidR="00093E1C" w:rsidRPr="00CC0B8F">
        <w:rPr>
          <w:rFonts w:ascii="Meiryo UI" w:eastAsia="Meiryo UI" w:hAnsi="Meiryo UI" w:cs="Meiryo UI" w:hint="eastAsia"/>
        </w:rPr>
        <w:t>』 千円/年を入力します｡</w:t>
      </w:r>
    </w:p>
    <w:p w14:paraId="2AA9F88C" w14:textId="77777777" w:rsidR="00756DF2" w:rsidRPr="00CC0B8F" w:rsidRDefault="00756DF2" w:rsidP="00756DF2">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前々年における課税売上高が1千万円超の場合、もしくは前年上半期における課税売上高が1千万円超(本ソフトでは前年における課税売上高が2千万円超)の場合の年度は消費税課税事業者となり、それ以外の年度は消費税免税事業者となります。</w:t>
      </w:r>
    </w:p>
    <w:p w14:paraId="55B0E85A" w14:textId="77777777" w:rsidR="00093E1C" w:rsidRPr="00CC0B8F" w:rsidRDefault="003027C1" w:rsidP="003027C1">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消費税課税事業者の場合は税抜処理、本則型(簡易課税ではない)</w:t>
      </w:r>
      <w:r w:rsidR="00093E1C" w:rsidRPr="00CC0B8F">
        <w:rPr>
          <w:rFonts w:ascii="Meiryo UI" w:eastAsia="Meiryo UI" w:hAnsi="Meiryo UI" w:cs="Meiryo UI" w:hint="eastAsia"/>
        </w:rPr>
        <w:t>、一括比例配分方式とします。</w:t>
      </w:r>
    </w:p>
    <w:p w14:paraId="7ECEA832" w14:textId="790E513F" w:rsidR="00093E1C" w:rsidRPr="00CC0B8F" w:rsidRDefault="00093E1C" w:rsidP="00F8371F">
      <w:pPr>
        <w:pStyle w:val="3"/>
        <w:autoSpaceDE w:val="0"/>
        <w:autoSpaceDN w:val="0"/>
        <w:spacing w:line="300" w:lineRule="atLeast"/>
        <w:ind w:firstLine="672"/>
        <w:rPr>
          <w:rFonts w:ascii="Meiryo UI" w:eastAsia="Meiryo UI" w:hAnsi="Meiryo UI" w:cs="Meiryo UI"/>
        </w:rPr>
      </w:pPr>
      <w:r w:rsidRPr="00CC0B8F">
        <w:rPr>
          <w:rFonts w:ascii="Meiryo UI" w:eastAsia="Meiryo UI" w:hAnsi="Meiryo UI" w:cs="Meiryo UI" w:hint="eastAsia"/>
        </w:rPr>
        <w:t>本件以外の消費税非課税売上高</w:t>
      </w:r>
      <w:r w:rsidR="00ED430E" w:rsidRPr="00A56111">
        <w:rPr>
          <w:rFonts w:ascii="Meiryo UI" w:eastAsia="Meiryo UI" w:hAnsi="Meiryo UI" w:cs="Meiryo UI" w:hint="eastAsia"/>
        </w:rPr>
        <w:t>(基準年度)</w:t>
      </w:r>
    </w:p>
    <w:p w14:paraId="59178EC2" w14:textId="77777777" w:rsidR="00093E1C" w:rsidRPr="00CC0B8F" w:rsidRDefault="003027C1" w:rsidP="003027C1">
      <w:pPr>
        <w:pStyle w:val="3"/>
        <w:autoSpaceDE w:val="0"/>
        <w:autoSpaceDN w:val="0"/>
        <w:spacing w:line="300" w:lineRule="atLeast"/>
        <w:ind w:leftChars="540" w:left="129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新規開業や新設法人</w:t>
      </w:r>
      <w:r w:rsidR="007E6A55" w:rsidRPr="00CC0B8F">
        <w:rPr>
          <w:rFonts w:ascii="Meiryo UI" w:eastAsia="Meiryo UI" w:hAnsi="Meiryo UI" w:cs="Meiryo UI" w:hint="eastAsia"/>
        </w:rPr>
        <w:t>、消費税非課税売上高が不明</w:t>
      </w:r>
      <w:r w:rsidR="00093E1C" w:rsidRPr="00CC0B8F">
        <w:rPr>
          <w:rFonts w:ascii="Meiryo UI" w:eastAsia="Meiryo UI" w:hAnsi="Meiryo UI" w:cs="Meiryo UI" w:hint="eastAsia"/>
        </w:rPr>
        <w:t xml:space="preserve">の場合は </w:t>
      </w:r>
      <w:r w:rsidRPr="00CC0B8F">
        <w:rPr>
          <w:rFonts w:ascii="Meiryo UI" w:eastAsia="Meiryo UI" w:hAnsi="Meiryo UI" w:cs="Meiryo UI" w:hint="eastAsia"/>
        </w:rPr>
        <w:t>『0</w:t>
      </w:r>
      <w:r w:rsidR="00093E1C" w:rsidRPr="00CC0B8F">
        <w:rPr>
          <w:rFonts w:ascii="Meiryo UI" w:eastAsia="Meiryo UI" w:hAnsi="Meiryo UI" w:cs="Meiryo UI" w:hint="eastAsia"/>
        </w:rPr>
        <w:t>』 千円/年を入力します｡</w:t>
      </w:r>
    </w:p>
    <w:p w14:paraId="77CC8768" w14:textId="77777777" w:rsidR="00093E1C" w:rsidRPr="00CC0B8F" w:rsidRDefault="003027C1" w:rsidP="003027C1">
      <w:pPr>
        <w:pStyle w:val="3"/>
        <w:autoSpaceDE w:val="0"/>
        <w:autoSpaceDN w:val="0"/>
        <w:spacing w:line="300" w:lineRule="atLeast"/>
        <w:ind w:leftChars="540" w:left="129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消費税課税事業者での</w:t>
      </w:r>
      <w:r w:rsidR="009201F7" w:rsidRPr="00CC0B8F">
        <w:rPr>
          <w:rFonts w:ascii="Meiryo UI" w:eastAsia="Meiryo UI" w:hAnsi="Meiryo UI" w:cs="Meiryo UI" w:hint="eastAsia"/>
        </w:rPr>
        <w:t>仕入</w:t>
      </w:r>
      <w:r w:rsidR="002C3A7D" w:rsidRPr="00CC0B8F">
        <w:rPr>
          <w:rFonts w:ascii="Meiryo UI" w:eastAsia="Meiryo UI" w:hAnsi="Meiryo UI" w:cs="Meiryo UI" w:hint="eastAsia"/>
        </w:rPr>
        <w:t>控除</w:t>
      </w:r>
      <w:r w:rsidR="009201F7" w:rsidRPr="00CC0B8F">
        <w:rPr>
          <w:rFonts w:ascii="Meiryo UI" w:eastAsia="Meiryo UI" w:hAnsi="Meiryo UI" w:cs="Meiryo UI" w:hint="eastAsia"/>
        </w:rPr>
        <w:t>税額</w:t>
      </w:r>
      <w:r w:rsidR="00093E1C" w:rsidRPr="00CC0B8F">
        <w:rPr>
          <w:rFonts w:ascii="Meiryo UI" w:eastAsia="Meiryo UI" w:hAnsi="Meiryo UI" w:cs="Meiryo UI" w:hint="eastAsia"/>
        </w:rPr>
        <w:t>割合</w:t>
      </w:r>
      <w:r w:rsidR="009201F7" w:rsidRPr="00CC0B8F">
        <w:rPr>
          <w:rFonts w:ascii="Meiryo UI" w:eastAsia="Meiryo UI" w:hAnsi="Meiryo UI" w:cs="Meiryo UI" w:hint="eastAsia"/>
        </w:rPr>
        <w:t>の</w:t>
      </w:r>
      <w:r w:rsidR="00093E1C" w:rsidRPr="00CC0B8F">
        <w:rPr>
          <w:rFonts w:ascii="Meiryo UI" w:eastAsia="Meiryo UI" w:hAnsi="Meiryo UI" w:cs="Meiryo UI" w:hint="eastAsia"/>
        </w:rPr>
        <w:t>算定に用います｡</w:t>
      </w:r>
    </w:p>
    <w:p w14:paraId="7C73A64D" w14:textId="77777777" w:rsidR="00093E1C" w:rsidRPr="00CC0B8F" w:rsidRDefault="003027C1" w:rsidP="003027C1">
      <w:pPr>
        <w:pStyle w:val="3"/>
        <w:autoSpaceDE w:val="0"/>
        <w:autoSpaceDN w:val="0"/>
        <w:spacing w:line="300" w:lineRule="atLeast"/>
        <w:ind w:leftChars="540" w:left="129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N-1)</w:t>
      </w:r>
      <w:r w:rsidR="00093E1C" w:rsidRPr="00CC0B8F">
        <w:rPr>
          <w:rFonts w:ascii="Meiryo UI" w:eastAsia="Meiryo UI" w:hAnsi="Meiryo UI" w:cs="Meiryo UI" w:hint="eastAsia"/>
        </w:rPr>
        <w:t>の所得額とは異なることに留意して入力します｡</w:t>
      </w:r>
    </w:p>
    <w:p w14:paraId="7BBFCC2F" w14:textId="77777777" w:rsidR="00093E1C" w:rsidRPr="00CC0B8F" w:rsidRDefault="00093E1C" w:rsidP="004A5758">
      <w:pPr>
        <w:pStyle w:val="3"/>
        <w:tabs>
          <w:tab w:val="left" w:pos="1260"/>
        </w:tabs>
        <w:autoSpaceDE w:val="0"/>
        <w:autoSpaceDN w:val="0"/>
        <w:spacing w:line="300" w:lineRule="atLeast"/>
        <w:ind w:firstLine="600"/>
        <w:rPr>
          <w:rFonts w:ascii="Meiryo UI" w:eastAsia="Meiryo UI" w:hAnsi="Meiryo UI" w:cs="Meiryo UI"/>
        </w:rPr>
      </w:pPr>
      <w:r w:rsidRPr="00CC0B8F">
        <w:rPr>
          <w:rFonts w:ascii="Meiryo UI" w:eastAsia="Meiryo UI" w:hAnsi="Meiryo UI" w:cs="Meiryo UI" w:hint="eastAsia"/>
        </w:rPr>
        <w:t>[参考] 課税売上割合＝課税売上</w:t>
      </w:r>
      <w:r w:rsidR="002C3A7D" w:rsidRPr="00CC0B8F">
        <w:rPr>
          <w:rFonts w:ascii="Meiryo UI" w:eastAsia="Meiryo UI" w:hAnsi="Meiryo UI" w:cs="Meiryo UI" w:hint="eastAsia"/>
        </w:rPr>
        <w:t>高</w:t>
      </w:r>
      <w:r w:rsidRPr="00CC0B8F">
        <w:rPr>
          <w:rFonts w:ascii="Meiryo UI" w:eastAsia="Meiryo UI" w:hAnsi="Meiryo UI" w:cs="Meiryo UI" w:hint="eastAsia"/>
        </w:rPr>
        <w:t>÷(</w:t>
      </w:r>
      <w:r w:rsidR="002C3A7D" w:rsidRPr="00CC0B8F">
        <w:rPr>
          <w:rFonts w:ascii="Meiryo UI" w:eastAsia="Meiryo UI" w:hAnsi="Meiryo UI" w:cs="Meiryo UI" w:hint="eastAsia"/>
        </w:rPr>
        <w:t>非課税売上高＋課税売上高</w:t>
      </w:r>
      <w:r w:rsidRPr="00CC0B8F">
        <w:rPr>
          <w:rFonts w:ascii="Meiryo UI" w:eastAsia="Meiryo UI" w:hAnsi="Meiryo UI" w:cs="Meiryo UI" w:hint="eastAsia"/>
        </w:rPr>
        <w:t>)</w:t>
      </w:r>
    </w:p>
    <w:p w14:paraId="08091CCA" w14:textId="77777777" w:rsidR="00093E1C" w:rsidRPr="00CC0B8F" w:rsidRDefault="003027C1" w:rsidP="003027C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課税売上</w:t>
      </w:r>
      <w:r w:rsidR="002C3A7D" w:rsidRPr="00CC0B8F">
        <w:rPr>
          <w:rFonts w:ascii="Meiryo UI" w:eastAsia="Meiryo UI" w:hAnsi="Meiryo UI" w:cs="Meiryo UI" w:hint="eastAsia"/>
        </w:rPr>
        <w:t>高</w:t>
      </w:r>
      <w:r w:rsidRPr="00CC0B8F">
        <w:rPr>
          <w:rFonts w:ascii="Meiryo UI" w:eastAsia="Meiryo UI" w:hAnsi="Meiryo UI" w:cs="Meiryo UI" w:hint="eastAsia"/>
        </w:rPr>
        <w:t>≦5億円かつ課税売上割合≧95</w:t>
      </w:r>
      <w:r w:rsidR="00093E1C" w:rsidRPr="00CC0B8F">
        <w:rPr>
          <w:rFonts w:ascii="Meiryo UI" w:eastAsia="Meiryo UI" w:hAnsi="Meiryo UI" w:cs="Meiryo UI" w:hint="eastAsia"/>
        </w:rPr>
        <w:t>％の場合、</w:t>
      </w:r>
    </w:p>
    <w:p w14:paraId="60A232A5" w14:textId="77777777" w:rsidR="00093E1C" w:rsidRPr="00CC0B8F" w:rsidRDefault="009201F7" w:rsidP="003027C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仕入</w:t>
      </w:r>
      <w:r w:rsidR="002C3A7D" w:rsidRPr="00CC0B8F">
        <w:rPr>
          <w:rFonts w:ascii="Meiryo UI" w:eastAsia="Meiryo UI" w:hAnsi="Meiryo UI" w:cs="Meiryo UI" w:hint="eastAsia"/>
        </w:rPr>
        <w:t>控除</w:t>
      </w:r>
      <w:r w:rsidRPr="00CC0B8F">
        <w:rPr>
          <w:rFonts w:ascii="Meiryo UI" w:eastAsia="Meiryo UI" w:hAnsi="Meiryo UI" w:cs="Meiryo UI" w:hint="eastAsia"/>
        </w:rPr>
        <w:t>税額</w:t>
      </w:r>
      <w:r w:rsidR="003027C1" w:rsidRPr="00CC0B8F">
        <w:rPr>
          <w:rFonts w:ascii="Meiryo UI" w:eastAsia="Meiryo UI" w:hAnsi="Meiryo UI" w:cs="Meiryo UI" w:hint="eastAsia"/>
        </w:rPr>
        <w:t>割合＝100</w:t>
      </w:r>
      <w:r w:rsidR="00093E1C" w:rsidRPr="00CC0B8F">
        <w:rPr>
          <w:rFonts w:ascii="Meiryo UI" w:eastAsia="Meiryo UI" w:hAnsi="Meiryo UI" w:cs="Meiryo UI" w:hint="eastAsia"/>
        </w:rPr>
        <w:t>％</w:t>
      </w:r>
    </w:p>
    <w:p w14:paraId="497DC5CC" w14:textId="77777777" w:rsidR="00093E1C" w:rsidRPr="00CC0B8F" w:rsidRDefault="009201F7" w:rsidP="003027C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その他の場合、仕入</w:t>
      </w:r>
      <w:r w:rsidR="002C3A7D" w:rsidRPr="00CC0B8F">
        <w:rPr>
          <w:rFonts w:ascii="Meiryo UI" w:eastAsia="Meiryo UI" w:hAnsi="Meiryo UI" w:cs="Meiryo UI" w:hint="eastAsia"/>
        </w:rPr>
        <w:t>控除</w:t>
      </w:r>
      <w:r w:rsidRPr="00CC0B8F">
        <w:rPr>
          <w:rFonts w:ascii="Meiryo UI" w:eastAsia="Meiryo UI" w:hAnsi="Meiryo UI" w:cs="Meiryo UI" w:hint="eastAsia"/>
        </w:rPr>
        <w:t>税額</w:t>
      </w:r>
      <w:r w:rsidR="00093E1C" w:rsidRPr="00CC0B8F">
        <w:rPr>
          <w:rFonts w:ascii="Meiryo UI" w:eastAsia="Meiryo UI" w:hAnsi="Meiryo UI" w:cs="Meiryo UI" w:hint="eastAsia"/>
        </w:rPr>
        <w:t>割合＝課税売上割合</w:t>
      </w:r>
    </w:p>
    <w:p w14:paraId="791A057D" w14:textId="77777777" w:rsidR="00093E1C" w:rsidRPr="00CC0B8F" w:rsidRDefault="00093E1C"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4A5758" w:rsidRPr="00CC0B8F">
        <w:rPr>
          <w:rFonts w:ascii="Meiryo UI" w:eastAsia="Meiryo UI" w:hAnsi="Meiryo UI" w:cs="Meiryo UI" w:hint="eastAsia"/>
        </w:rPr>
        <w:t xml:space="preserve"> </w:t>
      </w:r>
      <w:r w:rsidR="007E6A55" w:rsidRPr="00CC0B8F">
        <w:rPr>
          <w:rFonts w:ascii="Meiryo UI" w:eastAsia="Meiryo UI" w:hAnsi="Meiryo UI" w:cs="Meiryo UI" w:hint="eastAsia"/>
        </w:rPr>
        <w:t>消費税課税事業者の選択(開業当初3年間)</w:t>
      </w:r>
    </w:p>
    <w:p w14:paraId="76517934"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007E6A55" w:rsidRPr="00CC0B8F">
        <w:rPr>
          <w:rFonts w:ascii="Meiryo UI" w:eastAsia="Meiryo UI" w:hAnsi="Meiryo UI" w:cs="Meiryo UI" w:hint="eastAsia"/>
        </w:rPr>
        <w:t>事業主が本件開業以前から課税事業者の場合は 『選択しない』 を選択します｡</w:t>
      </w:r>
    </w:p>
    <w:p w14:paraId="2EA3B634"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ab/>
      </w:r>
      <w:r w:rsidR="00093E1C" w:rsidRPr="00CC0B8F">
        <w:rPr>
          <w:rFonts w:ascii="Meiryo UI" w:eastAsia="Meiryo UI" w:hAnsi="Meiryo UI" w:cs="Meiryo UI" w:hint="eastAsia"/>
        </w:rPr>
        <w:t>この場合､事業主</w:t>
      </w:r>
      <w:r w:rsidRPr="00CC0B8F">
        <w:rPr>
          <w:rFonts w:ascii="Meiryo UI" w:eastAsia="Meiryo UI" w:hAnsi="Meiryo UI" w:cs="Meiryo UI" w:hint="eastAsia"/>
        </w:rPr>
        <w:t>が課税事業者のため､本件以外の開業前々年･消費税課税売上高は1</w:t>
      </w:r>
      <w:r w:rsidR="00093E1C" w:rsidRPr="00CC0B8F">
        <w:rPr>
          <w:rFonts w:ascii="Meiryo UI" w:eastAsia="Meiryo UI" w:hAnsi="Meiryo UI" w:cs="Meiryo UI" w:hint="eastAsia"/>
        </w:rPr>
        <w:t>千</w:t>
      </w:r>
      <w:r w:rsidRPr="00CC0B8F">
        <w:rPr>
          <w:rFonts w:ascii="Meiryo UI" w:eastAsia="Meiryo UI" w:hAnsi="Meiryo UI" w:cs="Meiryo UI" w:hint="eastAsia"/>
        </w:rPr>
        <w:t>万</w:t>
      </w:r>
      <w:r w:rsidR="00093E1C" w:rsidRPr="00CC0B8F">
        <w:rPr>
          <w:rFonts w:ascii="Meiryo UI" w:eastAsia="Meiryo UI" w:hAnsi="Meiryo UI" w:cs="Meiryo UI" w:hint="eastAsia"/>
        </w:rPr>
        <w:t>円超を入力することとなります｡</w:t>
      </w:r>
    </w:p>
    <w:p w14:paraId="5991BB89" w14:textId="71A4D404" w:rsidR="00093E1C" w:rsidRPr="00E34324"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事業主が免税事業者､新規開業､もしくは新設法人であっても</w:t>
      </w:r>
      <w:r w:rsidR="00F947FE" w:rsidRPr="008C35F9">
        <w:rPr>
          <w:rFonts w:ascii="Meiryo UI" w:eastAsia="Meiryo UI" w:hAnsi="Meiryo UI" w:cs="Meiryo UI" w:hint="eastAsia"/>
        </w:rPr>
        <w:t>賃貸住宅を除く</w:t>
      </w:r>
      <w:r w:rsidR="00093E1C" w:rsidRPr="00CC0B8F">
        <w:rPr>
          <w:rFonts w:ascii="Meiryo UI" w:eastAsia="Meiryo UI" w:hAnsi="Meiryo UI" w:cs="Meiryo UI" w:hint="eastAsia"/>
        </w:rPr>
        <w:t>事業予算に</w:t>
      </w:r>
      <w:r w:rsidR="001131F1" w:rsidRPr="00CC0B8F">
        <w:rPr>
          <w:rFonts w:ascii="Meiryo UI" w:eastAsia="Meiryo UI" w:hAnsi="Meiryo UI" w:cs="Meiryo UI" w:hint="eastAsia"/>
        </w:rPr>
        <w:t>係る</w:t>
      </w:r>
      <w:r w:rsidR="00093E1C" w:rsidRPr="00CC0B8F">
        <w:rPr>
          <w:rFonts w:ascii="Meiryo UI" w:eastAsia="Meiryo UI" w:hAnsi="Meiryo UI" w:cs="Meiryo UI" w:hint="eastAsia"/>
        </w:rPr>
        <w:t>消費税の還付を受ける場合は 『選択する』 を</w:t>
      </w:r>
      <w:r w:rsidR="007E6A55" w:rsidRPr="00CC0B8F">
        <w:rPr>
          <w:rFonts w:ascii="Meiryo UI" w:eastAsia="Meiryo UI" w:hAnsi="Meiryo UI" w:cs="Meiryo UI" w:hint="eastAsia"/>
        </w:rPr>
        <w:t>選択</w:t>
      </w:r>
      <w:r w:rsidR="00093E1C" w:rsidRPr="00CC0B8F">
        <w:rPr>
          <w:rFonts w:ascii="Meiryo UI" w:eastAsia="Meiryo UI" w:hAnsi="Meiryo UI" w:cs="Meiryo UI" w:hint="eastAsia"/>
        </w:rPr>
        <w:t>します</w:t>
      </w:r>
      <w:r w:rsidR="00093E1C" w:rsidRPr="00E34324">
        <w:rPr>
          <w:rFonts w:ascii="Meiryo UI" w:eastAsia="Meiryo UI" w:hAnsi="Meiryo UI" w:cs="Meiryo UI" w:hint="eastAsia"/>
        </w:rPr>
        <w:t>｡</w:t>
      </w:r>
    </w:p>
    <w:p w14:paraId="46D45E05" w14:textId="77777777" w:rsidR="00093E1C" w:rsidRPr="00E34324"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ab/>
      </w:r>
      <w:r w:rsidR="00093E1C" w:rsidRPr="00E34324">
        <w:rPr>
          <w:rFonts w:ascii="Meiryo UI" w:eastAsia="Meiryo UI" w:hAnsi="Meiryo UI" w:cs="Meiryo UI" w:hint="eastAsia"/>
        </w:rPr>
        <w:t>還付された消費税は初年度に収入計上さ</w:t>
      </w:r>
      <w:r w:rsidRPr="00E34324">
        <w:rPr>
          <w:rFonts w:ascii="Meiryo UI" w:eastAsia="Meiryo UI" w:hAnsi="Meiryo UI" w:cs="Meiryo UI" w:hint="eastAsia"/>
        </w:rPr>
        <w:t>れるとともに還付されなかった消費税は控除対象外繰延消費税として</w:t>
      </w:r>
      <w:r w:rsidR="00093E1C" w:rsidRPr="00E34324">
        <w:rPr>
          <w:rFonts w:ascii="Meiryo UI" w:eastAsia="Meiryo UI" w:hAnsi="Meiryo UI" w:cs="Meiryo UI" w:hint="eastAsia"/>
        </w:rPr>
        <w:t>費</w:t>
      </w:r>
      <w:r w:rsidR="00D54C54">
        <w:rPr>
          <w:rFonts w:ascii="Meiryo UI" w:eastAsia="Meiryo UI" w:hAnsi="Meiryo UI" w:cs="Meiryo UI" w:hint="eastAsia"/>
        </w:rPr>
        <w:t>用計上されるため､消費税の還付を受けない場合に比べて</w:t>
      </w:r>
      <w:r w:rsidR="00093E1C" w:rsidRPr="00E34324">
        <w:rPr>
          <w:rFonts w:ascii="Meiryo UI" w:eastAsia="Meiryo UI" w:hAnsi="Meiryo UI" w:cs="Meiryo UI" w:hint="eastAsia"/>
        </w:rPr>
        <w:t>剰余金が増加しますが､建物の取得費に消費税が含まれないため､消費税の還付を受けない場合に比べて建物の減価償却費が減少します｡</w:t>
      </w:r>
    </w:p>
    <w:p w14:paraId="5C27CB31"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ab/>
      </w:r>
      <w:r w:rsidR="007E6A55">
        <w:rPr>
          <w:rFonts w:ascii="Meiryo UI" w:eastAsia="Meiryo UI" w:hAnsi="Meiryo UI" w:cs="Meiryo UI" w:hint="eastAsia"/>
        </w:rPr>
        <w:t>事業主が免税事業者､新規開業の場合は消費税課税事業者選択届</w:t>
      </w:r>
      <w:r w:rsidR="007E6A55" w:rsidRPr="00CC0B8F">
        <w:rPr>
          <w:rFonts w:ascii="Meiryo UI" w:eastAsia="Meiryo UI" w:hAnsi="Meiryo UI" w:cs="Meiryo UI" w:hint="eastAsia"/>
        </w:rPr>
        <w:t>出</w:t>
      </w:r>
      <w:r w:rsidR="00093E1C" w:rsidRPr="00CC0B8F">
        <w:rPr>
          <w:rFonts w:ascii="Meiryo UI" w:eastAsia="Meiryo UI" w:hAnsi="Meiryo UI" w:cs="Meiryo UI" w:hint="eastAsia"/>
        </w:rPr>
        <w:t>書を提出する必要があります。</w:t>
      </w:r>
    </w:p>
    <w:p w14:paraId="7DAB0DC9" w14:textId="77777777" w:rsidR="00093E1C" w:rsidRPr="00E34324"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事業主が資本金1千万円以上の新設法人の場合は3</w:t>
      </w:r>
      <w:r w:rsidR="00093E1C" w:rsidRPr="00CC0B8F">
        <w:rPr>
          <w:rFonts w:ascii="Meiryo UI" w:eastAsia="Meiryo UI" w:hAnsi="Meiryo UI" w:cs="Meiryo UI" w:hint="eastAsia"/>
        </w:rPr>
        <w:t>年度まで免税事業者に</w:t>
      </w:r>
      <w:r w:rsidR="00093E1C" w:rsidRPr="00CC0B8F">
        <w:rPr>
          <w:rFonts w:ascii="Meiryo UI" w:eastAsia="Meiryo UI" w:hAnsi="Meiryo UI" w:cs="Meiryo UI" w:hint="eastAsia"/>
        </w:rPr>
        <w:lastRenderedPageBreak/>
        <w:t>なれないため 『選択する』 を</w:t>
      </w:r>
      <w:r w:rsidR="007E6A55" w:rsidRPr="00CC0B8F">
        <w:rPr>
          <w:rFonts w:ascii="Meiryo UI" w:eastAsia="Meiryo UI" w:hAnsi="Meiryo UI" w:cs="Meiryo UI" w:hint="eastAsia"/>
        </w:rPr>
        <w:t>選択</w:t>
      </w:r>
      <w:r w:rsidR="00093E1C" w:rsidRPr="00CC0B8F">
        <w:rPr>
          <w:rFonts w:ascii="Meiryo UI" w:eastAsia="Meiryo UI" w:hAnsi="Meiryo UI" w:cs="Meiryo UI" w:hint="eastAsia"/>
        </w:rPr>
        <w:t>します｡</w:t>
      </w:r>
    </w:p>
    <w:p w14:paraId="263CC2F2"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93E1C" w:rsidRPr="00E34324">
        <w:rPr>
          <w:rFonts w:ascii="Meiryo UI" w:eastAsia="Meiryo UI" w:hAnsi="Meiryo UI" w:cs="Meiryo UI" w:hint="eastAsia"/>
        </w:rPr>
        <w:t xml:space="preserve">『選択する』 </w:t>
      </w:r>
      <w:r w:rsidRPr="00E34324">
        <w:rPr>
          <w:rFonts w:ascii="Meiryo UI" w:eastAsia="Meiryo UI" w:hAnsi="Meiryo UI" w:cs="Meiryo UI" w:hint="eastAsia"/>
        </w:rPr>
        <w:t>を</w:t>
      </w:r>
      <w:r w:rsidR="007E6A55" w:rsidRPr="00CC0B8F">
        <w:rPr>
          <w:rFonts w:ascii="Meiryo UI" w:eastAsia="Meiryo UI" w:hAnsi="Meiryo UI" w:cs="Meiryo UI" w:hint="eastAsia"/>
        </w:rPr>
        <w:t>選択</w:t>
      </w:r>
      <w:r w:rsidRPr="00CC0B8F">
        <w:rPr>
          <w:rFonts w:ascii="Meiryo UI" w:eastAsia="Meiryo UI" w:hAnsi="Meiryo UI" w:cs="Meiryo UI" w:hint="eastAsia"/>
        </w:rPr>
        <w:t>した場合は3</w:t>
      </w:r>
      <w:r w:rsidR="00093E1C" w:rsidRPr="00CC0B8F">
        <w:rPr>
          <w:rFonts w:ascii="Meiryo UI" w:eastAsia="Meiryo UI" w:hAnsi="Meiryo UI" w:cs="Meiryo UI" w:hint="eastAsia"/>
        </w:rPr>
        <w:t>年度まで課税事業者となり免税事業者になれません。</w:t>
      </w:r>
    </w:p>
    <w:p w14:paraId="040F7930" w14:textId="0FB2B91B" w:rsidR="007E6A55" w:rsidRPr="00666E85" w:rsidRDefault="007E6A55" w:rsidP="007E6A55">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適格請求書発行事業者の</w:t>
      </w:r>
      <w:r w:rsidRPr="00666E85">
        <w:rPr>
          <w:rFonts w:ascii="Meiryo UI" w:eastAsia="Meiryo UI" w:hAnsi="Meiryo UI" w:cs="Meiryo UI" w:hint="eastAsia"/>
        </w:rPr>
        <w:t>登録</w:t>
      </w:r>
    </w:p>
    <w:p w14:paraId="60A8CD8C" w14:textId="77777777" w:rsidR="00847345" w:rsidRPr="00666E85" w:rsidRDefault="00847345" w:rsidP="00847345">
      <w:pPr>
        <w:pStyle w:val="3"/>
        <w:autoSpaceDE w:val="0"/>
        <w:autoSpaceDN w:val="0"/>
        <w:spacing w:line="300" w:lineRule="atLeast"/>
        <w:ind w:leftChars="525" w:left="1050" w:firstLine="210"/>
        <w:rPr>
          <w:rFonts w:ascii="Meiryo UI" w:eastAsia="Meiryo UI" w:hAnsi="Meiryo UI" w:cs="Meiryo UI"/>
        </w:rPr>
      </w:pPr>
      <w:r w:rsidRPr="00666E85">
        <w:rPr>
          <w:rFonts w:ascii="Meiryo UI" w:eastAsia="Meiryo UI" w:hAnsi="Meiryo UI" w:cs="Meiryo UI" w:hint="eastAsia"/>
        </w:rPr>
        <w:t>通常は 『登録する』 を選択します｡</w:t>
      </w:r>
    </w:p>
    <w:p w14:paraId="46E26D05" w14:textId="77777777" w:rsidR="00847345" w:rsidRPr="00666E85" w:rsidRDefault="00847345" w:rsidP="00847345">
      <w:pPr>
        <w:pStyle w:val="3"/>
        <w:autoSpaceDE w:val="0"/>
        <w:autoSpaceDN w:val="0"/>
        <w:spacing w:line="300" w:lineRule="atLeast"/>
        <w:ind w:leftChars="525" w:left="1050" w:firstLine="210"/>
        <w:rPr>
          <w:rFonts w:ascii="Meiryo UI" w:eastAsia="Meiryo UI" w:hAnsi="Meiryo UI" w:cs="Meiryo UI"/>
        </w:rPr>
      </w:pPr>
      <w:r w:rsidRPr="00666E85">
        <w:rPr>
          <w:rFonts w:ascii="Meiryo UI" w:eastAsia="Meiryo UI" w:hAnsi="Meiryo UI" w:cs="Meiryo UI" w:hint="eastAsia"/>
        </w:rPr>
        <w:t>適格請求書発行事業者の登録は消費税課税事業者に限られます。</w:t>
      </w:r>
    </w:p>
    <w:p w14:paraId="777D27A3"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＊既に登録している場合は</w:t>
      </w:r>
      <w:r w:rsidR="008D5205" w:rsidRPr="00666E85">
        <w:rPr>
          <w:rFonts w:ascii="Meiryo UI" w:eastAsia="Meiryo UI" w:hAnsi="Meiryo UI" w:cs="Meiryo UI" w:hint="eastAsia"/>
        </w:rPr>
        <w:t xml:space="preserve"> </w:t>
      </w:r>
      <w:r w:rsidRPr="00666E85">
        <w:rPr>
          <w:rFonts w:ascii="Meiryo UI" w:eastAsia="Meiryo UI" w:hAnsi="Meiryo UI" w:cs="Meiryo UI" w:hint="eastAsia"/>
        </w:rPr>
        <w:t>『登録する』 を</w:t>
      </w:r>
      <w:r w:rsidR="00492CE9" w:rsidRPr="00666E85">
        <w:rPr>
          <w:rFonts w:ascii="Meiryo UI" w:eastAsia="Meiryo UI" w:hAnsi="Meiryo UI" w:cs="Meiryo UI" w:hint="eastAsia"/>
        </w:rPr>
        <w:t>選択</w:t>
      </w:r>
      <w:r w:rsidRPr="00666E85">
        <w:rPr>
          <w:rFonts w:ascii="Meiryo UI" w:eastAsia="Meiryo UI" w:hAnsi="Meiryo UI" w:cs="Meiryo UI" w:hint="eastAsia"/>
        </w:rPr>
        <w:t>します。</w:t>
      </w:r>
    </w:p>
    <w:p w14:paraId="17669BB8"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 xml:space="preserve">本ソフトでは事業主が消費税免税事業者の場合で 『登録する』 </w:t>
      </w:r>
      <w:r w:rsidR="00492CE9" w:rsidRPr="00666E85">
        <w:rPr>
          <w:rFonts w:ascii="Meiryo UI" w:eastAsia="Meiryo UI" w:hAnsi="Meiryo UI" w:cs="Meiryo UI" w:hint="eastAsia"/>
        </w:rPr>
        <w:t>を選択</w:t>
      </w:r>
      <w:r w:rsidRPr="00666E85">
        <w:rPr>
          <w:rFonts w:ascii="Meiryo UI" w:eastAsia="Meiryo UI" w:hAnsi="Meiryo UI" w:cs="Meiryo UI" w:hint="eastAsia"/>
        </w:rPr>
        <w:t>した場合は、上欄の消費税課税事業者の選択有無にかかわらず、同時に消費税課税事業者選択届出書を提出するものとみなします。</w:t>
      </w:r>
    </w:p>
    <w:p w14:paraId="56708CED"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hint="eastAsia"/>
        </w:rPr>
        <w:tab/>
        <w:t>『登録する』 場合、借手は家賃等にかかる仕入税額控除ができます。</w:t>
      </w:r>
    </w:p>
    <w:p w14:paraId="36DB4AF2"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事業主が消費税免税事業者で、</w:t>
      </w:r>
      <w:r w:rsidR="00F12542" w:rsidRPr="00666E85">
        <w:rPr>
          <w:rFonts w:ascii="Meiryo UI" w:eastAsia="Meiryo UI" w:hAnsi="Meiryo UI" w:cs="Meiryo UI" w:hint="eastAsia"/>
        </w:rPr>
        <w:t>売上が消費税非課</w:t>
      </w:r>
      <w:r w:rsidRPr="00666E85">
        <w:rPr>
          <w:rFonts w:ascii="Meiryo UI" w:eastAsia="Meiryo UI" w:hAnsi="Meiryo UI" w:cs="Meiryo UI" w:hint="eastAsia"/>
        </w:rPr>
        <w:t>税である住宅家賃である、借手が事業者でなく消費者である等の場合で、消費税課税事業者の選択を望まない場合は 『登録しない』 を選択できます｡</w:t>
      </w:r>
      <w:r w:rsidRPr="00666E85">
        <w:rPr>
          <w:rFonts w:ascii="Meiryo UI" w:eastAsia="Meiryo UI" w:hAnsi="Meiryo UI" w:cs="Meiryo UI"/>
        </w:rPr>
        <w:tab/>
      </w:r>
    </w:p>
    <w:p w14:paraId="15D70081" w14:textId="2C5BA394"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本ソフトでは</w:t>
      </w:r>
      <w:r w:rsidR="008D5205" w:rsidRPr="00666E85">
        <w:rPr>
          <w:rFonts w:ascii="Meiryo UI" w:eastAsia="Meiryo UI" w:hAnsi="Meiryo UI" w:cs="Meiryo UI" w:hint="eastAsia"/>
        </w:rPr>
        <w:t xml:space="preserve"> </w:t>
      </w:r>
      <w:r w:rsidRPr="00666E85">
        <w:rPr>
          <w:rFonts w:ascii="Meiryo UI" w:eastAsia="Meiryo UI" w:hAnsi="Meiryo UI" w:cs="Meiryo UI" w:hint="eastAsia"/>
        </w:rPr>
        <w:t>『登録する』</w:t>
      </w:r>
      <w:r w:rsidR="008D5205" w:rsidRPr="00666E85">
        <w:rPr>
          <w:rFonts w:ascii="Meiryo UI" w:eastAsia="Meiryo UI" w:hAnsi="Meiryo UI" w:cs="Meiryo UI" w:hint="eastAsia"/>
        </w:rPr>
        <w:t xml:space="preserve"> </w:t>
      </w:r>
      <w:r w:rsidRPr="00666E85">
        <w:rPr>
          <w:rFonts w:ascii="Meiryo UI" w:eastAsia="Meiryo UI" w:hAnsi="Meiryo UI" w:cs="Meiryo UI" w:hint="eastAsia"/>
        </w:rPr>
        <w:t>を</w:t>
      </w:r>
      <w:r w:rsidR="00492CE9" w:rsidRPr="00666E85">
        <w:rPr>
          <w:rFonts w:ascii="Meiryo UI" w:eastAsia="Meiryo UI" w:hAnsi="Meiryo UI" w:cs="Meiryo UI" w:hint="eastAsia"/>
        </w:rPr>
        <w:t>選択</w:t>
      </w:r>
      <w:r w:rsidRPr="00666E85">
        <w:rPr>
          <w:rFonts w:ascii="Meiryo UI" w:eastAsia="Meiryo UI" w:hAnsi="Meiryo UI" w:cs="Meiryo UI" w:hint="eastAsia"/>
        </w:rPr>
        <w:t>した場合は全年度に亘り適格請求書発行事業者(</w:t>
      </w:r>
      <w:r w:rsidRPr="00666E85">
        <w:rPr>
          <w:rFonts w:ascii="Meiryo UI" w:eastAsia="Meiryo UI" w:hAnsi="Meiryo UI" w:cs="Meiryo UI"/>
        </w:rPr>
        <w:t>=</w:t>
      </w:r>
      <w:r w:rsidRPr="00666E85">
        <w:rPr>
          <w:rFonts w:ascii="Meiryo UI" w:eastAsia="Meiryo UI" w:hAnsi="Meiryo UI" w:cs="Meiryo UI" w:hint="eastAsia"/>
        </w:rPr>
        <w:t>消費税課税事業者)とみなします。</w:t>
      </w:r>
    </w:p>
    <w:p w14:paraId="743B1F7D" w14:textId="5F20604D" w:rsidR="00847345" w:rsidRPr="00CC0B8F" w:rsidRDefault="00847345" w:rsidP="00847345">
      <w:pPr>
        <w:pStyle w:val="3"/>
        <w:autoSpaceDE w:val="0"/>
        <w:autoSpaceDN w:val="0"/>
        <w:spacing w:line="300" w:lineRule="atLeast"/>
        <w:ind w:leftChars="518" w:left="1276" w:hangingChars="120" w:hanging="24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本ソフトでは課税売上高により消費税課税事業</w:t>
      </w:r>
      <w:r w:rsidRPr="00CC0B8F">
        <w:rPr>
          <w:rFonts w:ascii="Meiryo UI" w:eastAsia="Meiryo UI" w:hAnsi="Meiryo UI" w:cs="Meiryo UI" w:hint="eastAsia"/>
        </w:rPr>
        <w:t>者となる年度は、本欄の入力にかかわらず適格請求書発行事業者に登録するものとみなします。</w:t>
      </w:r>
    </w:p>
    <w:p w14:paraId="1B33FB51" w14:textId="77777777" w:rsidR="00093E1C" w:rsidRPr="00CC0B8F" w:rsidRDefault="003027C1" w:rsidP="003027C1">
      <w:pPr>
        <w:pStyle w:val="3"/>
        <w:autoSpaceDE w:val="0"/>
        <w:autoSpaceDN w:val="0"/>
        <w:spacing w:line="300" w:lineRule="atLeast"/>
        <w:ind w:firstLine="300"/>
        <w:outlineLvl w:val="0"/>
        <w:rPr>
          <w:rFonts w:ascii="Meiryo UI" w:eastAsia="Meiryo UI" w:hAnsi="Meiryo UI" w:cs="Meiryo UI"/>
        </w:rPr>
      </w:pPr>
      <w:r w:rsidRPr="00CC0B8F">
        <w:rPr>
          <w:rFonts w:ascii="Meiryo UI" w:eastAsia="Meiryo UI" w:hAnsi="Meiryo UI" w:cs="Meiryo UI" w:hint="eastAsia"/>
        </w:rPr>
        <w:t>N-3</w:t>
      </w:r>
      <w:r w:rsidR="00093E1C" w:rsidRPr="00CC0B8F">
        <w:rPr>
          <w:rFonts w:ascii="Meiryo UI" w:eastAsia="Meiryo UI" w:hAnsi="Meiryo UI" w:cs="Meiryo UI" w:hint="eastAsia"/>
        </w:rPr>
        <w:t>）本件以外の所得､売上高の計上等</w:t>
      </w:r>
    </w:p>
    <w:p w14:paraId="343D2479" w14:textId="77777777" w:rsidR="00093E1C" w:rsidRPr="00CC0B8F" w:rsidRDefault="00093E1C"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3027C1" w:rsidRPr="00CC0B8F">
        <w:rPr>
          <w:rFonts w:ascii="Meiryo UI" w:eastAsia="Meiryo UI" w:hAnsi="Meiryo UI" w:cs="Meiryo UI" w:hint="eastAsia"/>
        </w:rPr>
        <w:t xml:space="preserve"> 開業年以降の上昇率(3年ごと)</w:t>
      </w:r>
    </w:p>
    <w:p w14:paraId="28AD0BD4" w14:textId="77777777" w:rsidR="00093E1C" w:rsidRPr="00CC0B8F" w:rsidRDefault="003F0BCE" w:rsidP="00550EB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本件</w:t>
      </w:r>
      <w:r w:rsidR="00093E1C" w:rsidRPr="00CC0B8F">
        <w:rPr>
          <w:rFonts w:ascii="Meiryo UI" w:eastAsia="Meiryo UI" w:hAnsi="Meiryo UI" w:cs="Meiryo UI" w:hint="eastAsia"/>
        </w:rPr>
        <w:t>以外の所得や売上高を入力した場合は入力します｡</w:t>
      </w:r>
    </w:p>
    <w:p w14:paraId="11AB7DA3" w14:textId="77777777" w:rsidR="00093E1C" w:rsidRPr="00CC0B8F" w:rsidRDefault="003027C1"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093E1C" w:rsidRPr="00CC0B8F">
        <w:rPr>
          <w:rFonts w:ascii="Meiryo UI" w:eastAsia="Meiryo UI" w:hAnsi="Meiryo UI" w:cs="Meiryo UI" w:hint="eastAsia"/>
        </w:rPr>
        <w:tab/>
      </w:r>
      <w:r w:rsidR="004A7860" w:rsidRPr="00CC0B8F">
        <w:rPr>
          <w:rFonts w:ascii="Meiryo UI" w:eastAsia="Meiryo UI" w:hAnsi="Meiryo UI" w:cs="Meiryo UI" w:hint="eastAsia"/>
        </w:rPr>
        <w:t>N-1)</w:t>
      </w:r>
      <w:r w:rsidR="00093E1C" w:rsidRPr="00CC0B8F">
        <w:rPr>
          <w:rFonts w:ascii="Meiryo UI" w:eastAsia="Meiryo UI" w:hAnsi="Meiryo UI" w:cs="Meiryo UI" w:hint="eastAsia"/>
        </w:rPr>
        <w:t xml:space="preserve">に事業所税を入力した場合は </w:t>
      </w:r>
      <w:r w:rsidR="004A7860" w:rsidRPr="00CC0B8F">
        <w:rPr>
          <w:rFonts w:ascii="Meiryo UI" w:eastAsia="Meiryo UI" w:hAnsi="Meiryo UI" w:cs="Meiryo UI" w:hint="eastAsia"/>
        </w:rPr>
        <w:t>『0.00</w:t>
      </w:r>
      <w:r w:rsidR="00093E1C" w:rsidRPr="00CC0B8F">
        <w:rPr>
          <w:rFonts w:ascii="Meiryo UI" w:eastAsia="Meiryo UI" w:hAnsi="Meiryo UI" w:cs="Meiryo UI" w:hint="eastAsia"/>
        </w:rPr>
        <w:t>』 ％/</w:t>
      </w:r>
      <w:r w:rsidR="004A7860" w:rsidRPr="00CC0B8F">
        <w:rPr>
          <w:rFonts w:ascii="Meiryo UI" w:eastAsia="Meiryo UI" w:hAnsi="Meiryo UI" w:cs="Meiryo UI" w:hint="eastAsia"/>
        </w:rPr>
        <w:t>3年(もしくは空欄)</w:t>
      </w:r>
      <w:r w:rsidR="00093E1C" w:rsidRPr="00CC0B8F">
        <w:rPr>
          <w:rFonts w:ascii="Meiryo UI" w:eastAsia="Meiryo UI" w:hAnsi="Meiryo UI" w:cs="Meiryo UI" w:hint="eastAsia"/>
        </w:rPr>
        <w:t>を入力します｡</w:t>
      </w:r>
    </w:p>
    <w:p w14:paraId="7AFFA3D6" w14:textId="0937DFBB" w:rsidR="00093E1C" w:rsidRPr="00A56111" w:rsidRDefault="00093E1C"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4A7860" w:rsidRPr="00CC0B8F">
        <w:rPr>
          <w:rFonts w:ascii="Meiryo UI" w:eastAsia="Meiryo UI" w:hAnsi="Meiryo UI" w:cs="Meiryo UI" w:hint="eastAsia"/>
        </w:rPr>
        <w:t xml:space="preserve"> </w:t>
      </w:r>
      <w:r w:rsidRPr="00A56111">
        <w:rPr>
          <w:rFonts w:ascii="Meiryo UI" w:eastAsia="Meiryo UI" w:hAnsi="Meiryo UI" w:cs="Meiryo UI" w:hint="eastAsia"/>
        </w:rPr>
        <w:t>計上</w:t>
      </w:r>
      <w:r w:rsidR="00ED430E" w:rsidRPr="00A56111">
        <w:rPr>
          <w:rFonts w:ascii="Meiryo UI" w:eastAsia="Meiryo UI" w:hAnsi="Meiryo UI" w:cs="Meiryo UI" w:hint="eastAsia"/>
        </w:rPr>
        <w:t>期間</w:t>
      </w:r>
    </w:p>
    <w:p w14:paraId="713605DA" w14:textId="77777777" w:rsidR="00303191" w:rsidRPr="00A56111" w:rsidRDefault="00303191" w:rsidP="00303191">
      <w:pPr>
        <w:pStyle w:val="3"/>
        <w:autoSpaceDE w:val="0"/>
        <w:autoSpaceDN w:val="0"/>
        <w:spacing w:line="300" w:lineRule="atLeast"/>
        <w:ind w:left="1276" w:hanging="16"/>
        <w:rPr>
          <w:rFonts w:ascii="Meiryo UI" w:eastAsia="Meiryo UI" w:hAnsi="Meiryo UI" w:cs="Meiryo UI"/>
        </w:rPr>
      </w:pPr>
      <w:r w:rsidRPr="00A56111">
        <w:rPr>
          <w:rFonts w:ascii="Meiryo UI" w:eastAsia="Meiryo UI" w:hAnsi="Meiryo UI" w:cs="Meiryo UI" w:hint="eastAsia"/>
        </w:rPr>
        <w:t>本件以外の所得や売上高を計上する最終年度を 『-</w:t>
      </w:r>
      <w:r w:rsidRPr="00A56111">
        <w:rPr>
          <w:rFonts w:ascii="Meiryo UI" w:eastAsia="Meiryo UI" w:hAnsi="Meiryo UI" w:cs="Meiryo UI"/>
        </w:rPr>
        <w:t>2</w:t>
      </w:r>
      <w:r w:rsidRPr="00A56111">
        <w:rPr>
          <w:rFonts w:ascii="Meiryo UI" w:eastAsia="Meiryo UI" w:hAnsi="Meiryo UI" w:cs="Meiryo UI" w:hint="eastAsia"/>
        </w:rPr>
        <w:t>』 年度(開業前々年度)から 『3</w:t>
      </w:r>
      <w:r w:rsidRPr="00A56111">
        <w:rPr>
          <w:rFonts w:ascii="Meiryo UI" w:eastAsia="Meiryo UI" w:hAnsi="Meiryo UI" w:cs="Meiryo UI"/>
        </w:rPr>
        <w:t>5</w:t>
      </w:r>
      <w:r w:rsidRPr="00A56111">
        <w:rPr>
          <w:rFonts w:ascii="Meiryo UI" w:eastAsia="Meiryo UI" w:hAnsi="Meiryo UI" w:cs="Meiryo UI" w:hint="eastAsia"/>
        </w:rPr>
        <w:t>』 年度の範囲で入力します。</w:t>
      </w:r>
    </w:p>
    <w:p w14:paraId="408B6937" w14:textId="167585EA" w:rsidR="00303191" w:rsidRPr="00A56111" w:rsidRDefault="00303191" w:rsidP="00303191">
      <w:pPr>
        <w:pStyle w:val="3"/>
        <w:tabs>
          <w:tab w:val="left" w:pos="1276"/>
        </w:tabs>
        <w:autoSpaceDE w:val="0"/>
        <w:autoSpaceDN w:val="0"/>
        <w:spacing w:line="300" w:lineRule="atLeast"/>
        <w:ind w:left="1276" w:hanging="196"/>
        <w:rPr>
          <w:rFonts w:ascii="Meiryo UI" w:eastAsia="Meiryo UI" w:hAnsi="Meiryo UI" w:cs="Meiryo UI"/>
        </w:rPr>
      </w:pPr>
      <w:r w:rsidRPr="00A56111">
        <w:rPr>
          <w:rFonts w:ascii="Meiryo UI" w:eastAsia="Meiryo UI" w:hAnsi="Meiryo UI" w:cs="Meiryo UI" w:hint="eastAsia"/>
        </w:rPr>
        <w:t>＊N</w:t>
      </w:r>
      <w:r w:rsidRPr="00A56111">
        <w:rPr>
          <w:rFonts w:ascii="Meiryo UI" w:eastAsia="Meiryo UI" w:hAnsi="Meiryo UI" w:cs="Meiryo UI"/>
        </w:rPr>
        <w:t>-2)</w:t>
      </w:r>
      <w:r w:rsidRPr="00A56111">
        <w:rPr>
          <w:rFonts w:ascii="Meiryo UI" w:eastAsia="Meiryo UI" w:hAnsi="Meiryo UI" w:cs="Meiryo UI" w:hint="eastAsia"/>
        </w:rPr>
        <w:t>に売上高を入力した場合で、建替事業のため工事中に本件開業前々年度にあった売上高が無くなる場合は、本欄に 『-</w:t>
      </w:r>
      <w:r w:rsidRPr="00A56111">
        <w:rPr>
          <w:rFonts w:ascii="Meiryo UI" w:eastAsia="Meiryo UI" w:hAnsi="Meiryo UI" w:cs="Meiryo UI"/>
        </w:rPr>
        <w:t>2</w:t>
      </w:r>
      <w:r w:rsidRPr="00A56111">
        <w:rPr>
          <w:rFonts w:ascii="Meiryo UI" w:eastAsia="Meiryo UI" w:hAnsi="Meiryo UI" w:cs="Meiryo UI" w:hint="eastAsia"/>
        </w:rPr>
        <w:t>』</w:t>
      </w:r>
      <w:r w:rsidRPr="00A56111">
        <w:rPr>
          <w:rFonts w:ascii="Meiryo UI" w:eastAsia="Meiryo UI" w:hAnsi="Meiryo UI" w:cs="Meiryo UI"/>
        </w:rPr>
        <w:t xml:space="preserve"> </w:t>
      </w:r>
      <w:r w:rsidRPr="00A56111">
        <w:rPr>
          <w:rFonts w:ascii="Meiryo UI" w:eastAsia="Meiryo UI" w:hAnsi="Meiryo UI" w:cs="Meiryo UI" w:hint="eastAsia"/>
        </w:rPr>
        <w:t>年度(開業前々年度)や 『-</w:t>
      </w:r>
      <w:r w:rsidRPr="00A56111">
        <w:rPr>
          <w:rFonts w:ascii="Meiryo UI" w:eastAsia="Meiryo UI" w:hAnsi="Meiryo UI" w:cs="Meiryo UI"/>
        </w:rPr>
        <w:t>1</w:t>
      </w:r>
      <w:r w:rsidRPr="00A56111">
        <w:rPr>
          <w:rFonts w:ascii="Meiryo UI" w:eastAsia="Meiryo UI" w:hAnsi="Meiryo UI" w:cs="Meiryo UI" w:hint="eastAsia"/>
        </w:rPr>
        <w:t>』 年度(開業前年度)を入力することで売上高の変化に対応できます。</w:t>
      </w:r>
    </w:p>
    <w:p w14:paraId="3F5047E9" w14:textId="77777777" w:rsidR="00303191" w:rsidRPr="00490D52" w:rsidRDefault="00303191" w:rsidP="00303191">
      <w:pPr>
        <w:pStyle w:val="3"/>
        <w:tabs>
          <w:tab w:val="left" w:pos="1276"/>
        </w:tabs>
        <w:autoSpaceDE w:val="0"/>
        <w:autoSpaceDN w:val="0"/>
        <w:spacing w:line="300" w:lineRule="atLeast"/>
        <w:ind w:left="1276" w:hanging="196"/>
        <w:rPr>
          <w:rFonts w:ascii="Meiryo UI" w:eastAsia="Meiryo UI" w:hAnsi="Meiryo UI" w:cs="Meiryo UI"/>
        </w:rPr>
      </w:pPr>
      <w:r w:rsidRPr="00A56111">
        <w:rPr>
          <w:rFonts w:ascii="Meiryo UI" w:eastAsia="Meiryo UI" w:hAnsi="Meiryo UI" w:cs="Meiryo UI" w:hint="eastAsia"/>
        </w:rPr>
        <w:t>＊『0』 年度は入力できません。</w:t>
      </w:r>
    </w:p>
    <w:p w14:paraId="28AC6AB2" w14:textId="77777777" w:rsidR="00E253DE" w:rsidRPr="00CC0B8F" w:rsidRDefault="00D27FC3" w:rsidP="000E2161">
      <w:pPr>
        <w:pStyle w:val="3"/>
        <w:autoSpaceDE w:val="0"/>
        <w:autoSpaceDN w:val="0"/>
        <w:spacing w:beforeLines="100" w:before="240" w:line="300" w:lineRule="atLeast"/>
        <w:ind w:firstLine="181"/>
        <w:outlineLvl w:val="0"/>
        <w:rPr>
          <w:rFonts w:ascii="Meiryo UI" w:eastAsia="Meiryo UI" w:hAnsi="Meiryo UI" w:cs="Meiryo UI"/>
        </w:rPr>
      </w:pPr>
      <w:r w:rsidRPr="00CC0B8F">
        <w:rPr>
          <w:rFonts w:ascii="Meiryo UI" w:eastAsia="Meiryo UI" w:hAnsi="Meiryo UI" w:cs="Meiryo UI" w:hint="eastAsia"/>
        </w:rPr>
        <w:lastRenderedPageBreak/>
        <w:t>O</w:t>
      </w:r>
      <w:r w:rsidR="004D6504" w:rsidRPr="00CC0B8F">
        <w:rPr>
          <w:rFonts w:ascii="Meiryo UI" w:eastAsia="Meiryo UI" w:hAnsi="Meiryo UI" w:cs="Meiryo UI" w:hint="eastAsia"/>
        </w:rPr>
        <w:t>）</w:t>
      </w:r>
      <w:r w:rsidR="00270158" w:rsidRPr="00CC0B8F">
        <w:rPr>
          <w:rFonts w:ascii="Meiryo UI" w:eastAsia="Meiryo UI" w:hAnsi="Meiryo UI" w:cs="Meiryo UI" w:hint="eastAsia"/>
        </w:rPr>
        <w:t>資金調達</w:t>
      </w:r>
    </w:p>
    <w:p w14:paraId="7985F4DE" w14:textId="45E47F55" w:rsidR="00270158" w:rsidRDefault="00270158" w:rsidP="00E069ED">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4A7860" w:rsidRPr="00CC0B8F">
        <w:rPr>
          <w:rFonts w:ascii="Meiryo UI" w:eastAsia="Meiryo UI" w:hAnsi="Meiryo UI" w:cs="Meiryo UI" w:hint="eastAsia"/>
        </w:rPr>
        <w:t xml:space="preserve"> </w:t>
      </w:r>
      <w:r w:rsidR="000E436F" w:rsidRPr="00CC0B8F">
        <w:rPr>
          <w:rFonts w:ascii="Meiryo UI" w:eastAsia="Meiryo UI" w:hAnsi="Meiryo UI" w:cs="Meiryo UI" w:hint="eastAsia"/>
        </w:rPr>
        <w:t>補助金</w:t>
      </w:r>
    </w:p>
    <w:p w14:paraId="230FF06C" w14:textId="06505F9F" w:rsidR="006B6F79" w:rsidRPr="00CC0B8F" w:rsidRDefault="009100E0" w:rsidP="009100E0">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Pr>
          <w:rFonts w:ascii="Meiryo UI" w:eastAsia="Meiryo UI" w:hAnsi="Meiryo UI" w:cs="Meiryo UI"/>
        </w:rPr>
        <w:t xml:space="preserve"> </w:t>
      </w:r>
      <w:r w:rsidR="000255D5" w:rsidRPr="00CC0B8F">
        <w:rPr>
          <w:rFonts w:ascii="Meiryo UI" w:eastAsia="Meiryo UI" w:hAnsi="Meiryo UI" w:cs="Meiryo UI" w:hint="eastAsia"/>
        </w:rPr>
        <w:t>夫婦型サ高住の</w:t>
      </w:r>
      <w:r>
        <w:rPr>
          <w:rFonts w:ascii="Meiryo UI" w:eastAsia="Meiryo UI" w:hAnsi="Meiryo UI" w:cs="Meiryo UI" w:hint="eastAsia"/>
        </w:rPr>
        <w:t>うち</w:t>
      </w:r>
      <w:r w:rsidR="000255D5" w:rsidRPr="00CC0B8F">
        <w:rPr>
          <w:rFonts w:ascii="Meiryo UI" w:eastAsia="Meiryo UI" w:hAnsi="Meiryo UI" w:cs="Meiryo UI" w:hint="eastAsia"/>
        </w:rPr>
        <w:t>入居世帯</w:t>
      </w:r>
      <w:r>
        <w:rPr>
          <w:rFonts w:ascii="Meiryo UI" w:eastAsia="Meiryo UI" w:hAnsi="Meiryo UI" w:cs="Meiryo UI" w:hint="eastAsia"/>
        </w:rPr>
        <w:t>を</w:t>
      </w:r>
      <w:r w:rsidR="000255D5" w:rsidRPr="00CC0B8F">
        <w:rPr>
          <w:rFonts w:ascii="Meiryo UI" w:eastAsia="Meiryo UI" w:hAnsi="Meiryo UI" w:cs="Meiryo UI" w:hint="eastAsia"/>
        </w:rPr>
        <w:t>限定</w:t>
      </w:r>
      <w:r>
        <w:rPr>
          <w:rFonts w:ascii="Meiryo UI" w:eastAsia="Meiryo UI" w:hAnsi="Meiryo UI" w:cs="Meiryo UI" w:hint="eastAsia"/>
        </w:rPr>
        <w:t>する戸数</w:t>
      </w:r>
    </w:p>
    <w:p w14:paraId="358717CE" w14:textId="225BEBC9" w:rsidR="000255D5" w:rsidRPr="00CC0B8F" w:rsidRDefault="000255D5" w:rsidP="0095439A">
      <w:pPr>
        <w:pStyle w:val="3"/>
        <w:autoSpaceDE w:val="0"/>
        <w:autoSpaceDN w:val="0"/>
        <w:spacing w:line="300" w:lineRule="atLeast"/>
        <w:ind w:leftChars="567" w:left="1260" w:hangingChars="63" w:hanging="126"/>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夫婦型サ高住(床面積≧30㎡)</w:t>
      </w:r>
      <w:r w:rsidR="00F160CF" w:rsidRPr="00CC0B8F">
        <w:rPr>
          <w:rFonts w:ascii="Meiryo UI" w:eastAsia="Meiryo UI" w:hAnsi="Meiryo UI" w:cs="Meiryo UI" w:hint="eastAsia"/>
        </w:rPr>
        <w:t>のうち補助対象住戸数</w:t>
      </w:r>
      <w:r w:rsidRPr="00CC0B8F">
        <w:rPr>
          <w:rFonts w:ascii="Meiryo UI" w:eastAsia="Meiryo UI" w:hAnsi="Meiryo UI" w:cs="Meiryo UI" w:hint="eastAsia"/>
        </w:rPr>
        <w:t>の20％を超える住戸の補助限度額は</w:t>
      </w:r>
      <w:r w:rsidR="0095439A" w:rsidRPr="00CC0B8F">
        <w:rPr>
          <w:rFonts w:ascii="Meiryo UI" w:eastAsia="Meiryo UI" w:hAnsi="Meiryo UI" w:cs="Meiryo UI" w:hint="eastAsia"/>
        </w:rPr>
        <w:t>、入居を夫婦等に限定する場合(</w:t>
      </w:r>
      <w:r w:rsidRPr="00CC0B8F">
        <w:rPr>
          <w:rFonts w:ascii="Meiryo UI" w:eastAsia="Meiryo UI" w:hAnsi="Meiryo UI" w:cs="Meiryo UI" w:hint="eastAsia"/>
        </w:rPr>
        <w:t>135</w:t>
      </w:r>
      <w:r w:rsidR="009100E0">
        <w:rPr>
          <w:rFonts w:ascii="Meiryo UI" w:eastAsia="Meiryo UI" w:hAnsi="Meiryo UI" w:cs="Meiryo UI"/>
        </w:rPr>
        <w:t>or162</w:t>
      </w:r>
      <w:r w:rsidRPr="00CC0B8F">
        <w:rPr>
          <w:rFonts w:ascii="Meiryo UI" w:eastAsia="Meiryo UI" w:hAnsi="Meiryo UI" w:cs="Meiryo UI" w:hint="eastAsia"/>
        </w:rPr>
        <w:t>万円/戸</w:t>
      </w:r>
      <w:r w:rsidR="0095439A" w:rsidRPr="00CC0B8F">
        <w:rPr>
          <w:rFonts w:ascii="Meiryo UI" w:eastAsia="Meiryo UI" w:hAnsi="Meiryo UI" w:cs="Meiryo UI" w:hint="eastAsia"/>
        </w:rPr>
        <w:t>)と夫婦等に限定しない場合(</w:t>
      </w:r>
      <w:r w:rsidRPr="00CC0B8F">
        <w:rPr>
          <w:rFonts w:ascii="Meiryo UI" w:eastAsia="Meiryo UI" w:hAnsi="Meiryo UI" w:cs="Meiryo UI" w:hint="eastAsia"/>
        </w:rPr>
        <w:t>120</w:t>
      </w:r>
      <w:r w:rsidR="009100E0">
        <w:rPr>
          <w:rFonts w:ascii="Meiryo UI" w:eastAsia="Meiryo UI" w:hAnsi="Meiryo UI" w:cs="Meiryo UI"/>
        </w:rPr>
        <w:t>or144</w:t>
      </w:r>
      <w:r w:rsidRPr="00CC0B8F">
        <w:rPr>
          <w:rFonts w:ascii="Meiryo UI" w:eastAsia="Meiryo UI" w:hAnsi="Meiryo UI" w:cs="Meiryo UI" w:hint="eastAsia"/>
        </w:rPr>
        <w:t>万円/戸</w:t>
      </w:r>
      <w:r w:rsidR="0095439A" w:rsidRPr="00CC0B8F">
        <w:rPr>
          <w:rFonts w:ascii="Meiryo UI" w:eastAsia="Meiryo UI" w:hAnsi="Meiryo UI" w:cs="Meiryo UI" w:hint="eastAsia"/>
        </w:rPr>
        <w:t>)で異なるため</w:t>
      </w:r>
      <w:r w:rsidR="00492CE9" w:rsidRPr="00CC0B8F">
        <w:rPr>
          <w:rFonts w:ascii="Meiryo UI" w:eastAsia="Meiryo UI" w:hAnsi="Meiryo UI" w:cs="Meiryo UI" w:hint="eastAsia"/>
        </w:rPr>
        <w:t>、選択</w:t>
      </w:r>
      <w:r w:rsidRPr="00CC0B8F">
        <w:rPr>
          <w:rFonts w:ascii="Meiryo UI" w:eastAsia="Meiryo UI" w:hAnsi="Meiryo UI" w:cs="Meiryo UI" w:hint="eastAsia"/>
        </w:rPr>
        <w:t>します。</w:t>
      </w:r>
    </w:p>
    <w:p w14:paraId="47651D6C" w14:textId="51500B11" w:rsidR="00DF30C8" w:rsidRDefault="000255D5" w:rsidP="00DF30C8">
      <w:pPr>
        <w:pStyle w:val="3"/>
        <w:tabs>
          <w:tab w:val="left" w:pos="1985"/>
        </w:tabs>
        <w:autoSpaceDE w:val="0"/>
        <w:autoSpaceDN w:val="0"/>
        <w:spacing w:line="300" w:lineRule="atLeast"/>
        <w:ind w:leftChars="567" w:left="1260" w:hangingChars="63" w:hanging="126"/>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但し、各戸の補助限度合計が工事費の</w:t>
      </w:r>
      <w:r w:rsidR="009100E0">
        <w:rPr>
          <w:rFonts w:ascii="Meiryo UI" w:eastAsia="Meiryo UI" w:hAnsi="Meiryo UI" w:cs="Meiryo UI"/>
        </w:rPr>
        <w:t>1/10or3/26</w:t>
      </w:r>
      <w:r w:rsidR="00D920BF" w:rsidRPr="00CC0B8F">
        <w:rPr>
          <w:rFonts w:ascii="Meiryo UI" w:eastAsia="Meiryo UI" w:hAnsi="Meiryo UI" w:cs="Meiryo UI" w:hint="eastAsia"/>
        </w:rPr>
        <w:t>以上</w:t>
      </w:r>
      <w:r w:rsidRPr="00CC0B8F">
        <w:rPr>
          <w:rFonts w:ascii="Meiryo UI" w:eastAsia="Meiryo UI" w:hAnsi="Meiryo UI" w:cs="Meiryo UI" w:hint="eastAsia"/>
        </w:rPr>
        <w:t>の場合は、工事費の1</w:t>
      </w:r>
      <w:r w:rsidR="009100E0">
        <w:rPr>
          <w:rFonts w:ascii="Meiryo UI" w:eastAsia="Meiryo UI" w:hAnsi="Meiryo UI" w:cs="Meiryo UI"/>
        </w:rPr>
        <w:t>/10or3/26</w:t>
      </w:r>
      <w:r w:rsidRPr="00CC0B8F">
        <w:rPr>
          <w:rFonts w:ascii="Meiryo UI" w:eastAsia="Meiryo UI" w:hAnsi="Meiryo UI" w:cs="Meiryo UI" w:hint="eastAsia"/>
        </w:rPr>
        <w:t>が補助限度額となるため入居世帯を夫婦等に限定する必要はありません。そのため</w:t>
      </w:r>
      <w:r w:rsidR="005F7EF7">
        <w:rPr>
          <w:rFonts w:ascii="Meiryo UI" w:eastAsia="Meiryo UI" w:hAnsi="Meiryo UI" w:cs="Meiryo UI" w:hint="eastAsia"/>
        </w:rPr>
        <w:t>2</w:t>
      </w:r>
      <w:r w:rsidR="00B1780E" w:rsidRPr="00CC0B8F">
        <w:rPr>
          <w:rFonts w:ascii="Meiryo UI" w:eastAsia="Meiryo UI" w:hAnsi="Meiryo UI" w:cs="Meiryo UI" w:hint="eastAsia"/>
        </w:rPr>
        <w:t>行</w:t>
      </w:r>
      <w:r w:rsidR="005F7EF7">
        <w:rPr>
          <w:rFonts w:ascii="Meiryo UI" w:eastAsia="Meiryo UI" w:hAnsi="Meiryo UI" w:cs="Meiryo UI" w:hint="eastAsia"/>
        </w:rPr>
        <w:t>下(補助金額</w:t>
      </w:r>
      <w:r w:rsidR="005F7EF7">
        <w:rPr>
          <w:rFonts w:ascii="Meiryo UI" w:eastAsia="Meiryo UI" w:hAnsi="Meiryo UI" w:cs="Meiryo UI"/>
        </w:rPr>
        <w:t>)</w:t>
      </w:r>
      <w:r w:rsidR="00B1780E" w:rsidRPr="00CC0B8F">
        <w:rPr>
          <w:rFonts w:ascii="Meiryo UI" w:eastAsia="Meiryo UI" w:hAnsi="Meiryo UI" w:cs="Meiryo UI" w:hint="eastAsia"/>
        </w:rPr>
        <w:t>の右</w:t>
      </w:r>
      <w:r w:rsidR="0095439A" w:rsidRPr="00CC0B8F">
        <w:rPr>
          <w:rFonts w:ascii="Meiryo UI" w:eastAsia="Meiryo UI" w:hAnsi="Meiryo UI" w:cs="Meiryo UI" w:hint="eastAsia"/>
        </w:rPr>
        <w:t>欄</w:t>
      </w:r>
      <w:r w:rsidR="00B1780E" w:rsidRPr="00CC0B8F">
        <w:rPr>
          <w:rFonts w:ascii="Meiryo UI" w:eastAsia="Meiryo UI" w:hAnsi="Meiryo UI" w:cs="Meiryo UI"/>
        </w:rPr>
        <w:t>に表示される補助金の概算</w:t>
      </w:r>
      <w:r w:rsidR="005F7EF7">
        <w:rPr>
          <w:rFonts w:ascii="Meiryo UI" w:eastAsia="Meiryo UI" w:hAnsi="Meiryo UI" w:cs="Meiryo UI" w:hint="eastAsia"/>
        </w:rPr>
        <w:t>限度</w:t>
      </w:r>
      <w:r w:rsidR="00B1780E" w:rsidRPr="00CC0B8F">
        <w:rPr>
          <w:rFonts w:ascii="Meiryo UI" w:eastAsia="Meiryo UI" w:hAnsi="Meiryo UI" w:cs="Meiryo UI"/>
        </w:rPr>
        <w:t>額を参照のうえ、本欄に入力します。</w:t>
      </w:r>
    </w:p>
    <w:p w14:paraId="11A0B2B6" w14:textId="13267D98" w:rsidR="00DF30C8" w:rsidRPr="001E59C0" w:rsidRDefault="009100E0" w:rsidP="009100E0">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Pr>
          <w:rFonts w:ascii="Meiryo UI" w:eastAsia="Meiryo UI" w:hAnsi="Meiryo UI" w:cs="Meiryo UI"/>
        </w:rPr>
        <w:t xml:space="preserve"> </w:t>
      </w:r>
      <w:r w:rsidR="00DF30C8" w:rsidRPr="001E59C0">
        <w:rPr>
          <w:rFonts w:ascii="Meiryo UI" w:eastAsia="Meiryo UI" w:hAnsi="Meiryo UI" w:cs="Meiryo UI" w:hint="eastAsia"/>
        </w:rPr>
        <w:t>バリアフリー対応の住戸数</w:t>
      </w:r>
    </w:p>
    <w:p w14:paraId="525B1AC3" w14:textId="46ACFC32" w:rsidR="00DF30C8" w:rsidRDefault="00DF30C8" w:rsidP="00DF30C8">
      <w:pPr>
        <w:pStyle w:val="3"/>
        <w:autoSpaceDE w:val="0"/>
        <w:autoSpaceDN w:val="0"/>
        <w:spacing w:line="300" w:lineRule="atLeast"/>
        <w:ind w:leftChars="567" w:left="1260" w:hangingChars="63" w:hanging="126"/>
        <w:rPr>
          <w:rFonts w:ascii="Meiryo UI" w:eastAsia="Meiryo UI" w:hAnsi="Meiryo UI" w:cs="Meiryo UI"/>
        </w:rPr>
      </w:pPr>
      <w:r w:rsidRPr="001E59C0">
        <w:rPr>
          <w:rFonts w:ascii="Meiryo UI" w:eastAsia="Meiryo UI" w:hAnsi="Meiryo UI" w:cs="Meiryo UI"/>
        </w:rPr>
        <w:tab/>
      </w:r>
      <w:r w:rsidRPr="001E59C0">
        <w:rPr>
          <w:rFonts w:ascii="Meiryo UI" w:eastAsia="Meiryo UI" w:hAnsi="Meiryo UI" w:cs="Meiryo UI" w:hint="eastAsia"/>
        </w:rPr>
        <w:t>補助金上乗せの可否判定のため</w:t>
      </w:r>
      <w:r w:rsidRPr="001E59C0">
        <w:rPr>
          <w:rFonts w:ascii="Meiryo UI" w:eastAsia="Meiryo UI" w:hAnsi="Meiryo UI" w:cs="Meiryo UI"/>
        </w:rPr>
        <w:t>入力します。</w:t>
      </w:r>
    </w:p>
    <w:p w14:paraId="6430BC56" w14:textId="300F48AE" w:rsidR="00E069ED" w:rsidRPr="00CC0B8F" w:rsidRDefault="009100E0" w:rsidP="009100E0">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Pr>
          <w:rFonts w:ascii="Meiryo UI" w:eastAsia="Meiryo UI" w:hAnsi="Meiryo UI" w:cs="Meiryo UI"/>
        </w:rPr>
        <w:t xml:space="preserve"> </w:t>
      </w:r>
      <w:r w:rsidR="00E069ED" w:rsidRPr="00CC0B8F">
        <w:rPr>
          <w:rFonts w:ascii="Meiryo UI" w:eastAsia="Meiryo UI" w:hAnsi="Meiryo UI" w:cs="Meiryo UI" w:hint="eastAsia"/>
        </w:rPr>
        <w:t>補助金</w:t>
      </w:r>
      <w:r w:rsidR="000E436F" w:rsidRPr="00CC0B8F">
        <w:rPr>
          <w:rFonts w:ascii="Meiryo UI" w:eastAsia="Meiryo UI" w:hAnsi="Meiryo UI" w:cs="Meiryo UI" w:hint="eastAsia"/>
        </w:rPr>
        <w:t>額</w:t>
      </w:r>
    </w:p>
    <w:p w14:paraId="3CB616F2" w14:textId="19323980" w:rsidR="00CD4165" w:rsidRPr="00CC0B8F" w:rsidRDefault="00902E9A" w:rsidP="0095439A">
      <w:pPr>
        <w:pStyle w:val="3"/>
        <w:tabs>
          <w:tab w:val="left" w:pos="1985"/>
        </w:tabs>
        <w:autoSpaceDE w:val="0"/>
        <w:autoSpaceDN w:val="0"/>
        <w:spacing w:line="300" w:lineRule="atLeast"/>
        <w:ind w:leftChars="630" w:left="1260" w:firstLineChars="8" w:firstLine="16"/>
        <w:rPr>
          <w:rFonts w:ascii="Meiryo UI" w:eastAsia="Meiryo UI" w:hAnsi="Meiryo UI" w:cs="Meiryo UI"/>
        </w:rPr>
      </w:pPr>
      <w:r w:rsidRPr="00CC0B8F">
        <w:rPr>
          <w:rFonts w:ascii="Meiryo UI" w:eastAsia="Meiryo UI" w:hAnsi="Meiryo UI" w:cs="Meiryo UI" w:hint="eastAsia"/>
        </w:rPr>
        <w:t>右欄に表示される</w:t>
      </w:r>
      <w:r w:rsidR="00457F89" w:rsidRPr="00CC0B8F">
        <w:rPr>
          <w:rFonts w:ascii="Meiryo UI" w:eastAsia="Meiryo UI" w:hAnsi="Meiryo UI" w:cs="Meiryo UI" w:hint="eastAsia"/>
        </w:rPr>
        <w:t>国費による</w:t>
      </w:r>
      <w:r w:rsidRPr="00CC0B8F">
        <w:rPr>
          <w:rFonts w:ascii="Meiryo UI" w:eastAsia="Meiryo UI" w:hAnsi="Meiryo UI" w:cs="Meiryo UI" w:hint="eastAsia"/>
        </w:rPr>
        <w:t>補助金</w:t>
      </w:r>
      <w:r w:rsidR="00093E1C" w:rsidRPr="00CC0B8F">
        <w:rPr>
          <w:rFonts w:ascii="Meiryo UI" w:eastAsia="Meiryo UI" w:hAnsi="Meiryo UI" w:cs="Meiryo UI" w:hint="eastAsia"/>
        </w:rPr>
        <w:t>の</w:t>
      </w:r>
      <w:r w:rsidR="00FA6126" w:rsidRPr="00CC0B8F">
        <w:rPr>
          <w:rFonts w:ascii="Meiryo UI" w:eastAsia="Meiryo UI" w:hAnsi="Meiryo UI" w:cs="Meiryo UI" w:hint="eastAsia"/>
        </w:rPr>
        <w:t>概算</w:t>
      </w:r>
      <w:r w:rsidR="005F7EF7">
        <w:rPr>
          <w:rFonts w:ascii="Meiryo UI" w:eastAsia="Meiryo UI" w:hAnsi="Meiryo UI" w:cs="Meiryo UI" w:hint="eastAsia"/>
        </w:rPr>
        <w:t>限度</w:t>
      </w:r>
      <w:r w:rsidRPr="00CC0B8F">
        <w:rPr>
          <w:rFonts w:ascii="Meiryo UI" w:eastAsia="Meiryo UI" w:hAnsi="Meiryo UI" w:cs="Meiryo UI" w:hint="eastAsia"/>
        </w:rPr>
        <w:t>額を参照のうえ、</w:t>
      </w:r>
      <w:r w:rsidR="00D920BF" w:rsidRPr="00CC0B8F">
        <w:rPr>
          <w:rFonts w:ascii="Meiryo UI" w:eastAsia="Meiryo UI" w:hAnsi="Meiryo UI" w:cs="Meiryo UI" w:hint="eastAsia"/>
        </w:rPr>
        <w:t>消費税を除く</w:t>
      </w:r>
      <w:r w:rsidR="00481B82" w:rsidRPr="00CC0B8F">
        <w:rPr>
          <w:rFonts w:ascii="Meiryo UI" w:eastAsia="Meiryo UI" w:hAnsi="Meiryo UI" w:cs="Meiryo UI" w:hint="eastAsia"/>
        </w:rPr>
        <w:t>建築工事費に対して</w:t>
      </w:r>
      <w:r w:rsidRPr="00CC0B8F">
        <w:rPr>
          <w:rFonts w:ascii="Meiryo UI" w:eastAsia="Meiryo UI" w:hAnsi="Meiryo UI" w:cs="Meiryo UI" w:hint="eastAsia"/>
        </w:rPr>
        <w:t>想定される</w:t>
      </w:r>
      <w:r w:rsidR="00481B82" w:rsidRPr="00CC0B8F">
        <w:rPr>
          <w:rFonts w:ascii="Meiryo UI" w:eastAsia="Meiryo UI" w:hAnsi="Meiryo UI" w:cs="Meiryo UI" w:hint="eastAsia"/>
        </w:rPr>
        <w:t>補助金額を入力します。</w:t>
      </w:r>
    </w:p>
    <w:p w14:paraId="309B0460" w14:textId="08350777" w:rsidR="006B1703" w:rsidRPr="00CC0B8F" w:rsidRDefault="00370699" w:rsidP="004A7860">
      <w:pPr>
        <w:pStyle w:val="3"/>
        <w:autoSpaceDE w:val="0"/>
        <w:autoSpaceDN w:val="0"/>
        <w:spacing w:line="300" w:lineRule="atLeast"/>
        <w:ind w:leftChars="630" w:left="1260" w:firstLine="0"/>
        <w:rPr>
          <w:rFonts w:ascii="Meiryo UI" w:eastAsia="Meiryo UI" w:hAnsi="Meiryo UI" w:cs="Meiryo UI"/>
        </w:rPr>
      </w:pPr>
      <w:r w:rsidRPr="00CC0B8F">
        <w:rPr>
          <w:rFonts w:ascii="Meiryo UI" w:eastAsia="Meiryo UI" w:hAnsi="Meiryo UI" w:cs="Meiryo UI" w:hint="eastAsia"/>
        </w:rPr>
        <w:t>但し、追加工事</w:t>
      </w:r>
      <w:r w:rsidR="006B1703" w:rsidRPr="00CC0B8F">
        <w:rPr>
          <w:rFonts w:ascii="Meiryo UI" w:eastAsia="Meiryo UI" w:hAnsi="Meiryo UI" w:cs="Meiryo UI" w:hint="eastAsia"/>
        </w:rPr>
        <w:t>想定分を</w:t>
      </w:r>
      <w:r w:rsidR="007A2898" w:rsidRPr="00CC0B8F">
        <w:rPr>
          <w:rFonts w:ascii="Meiryo UI" w:eastAsia="Meiryo UI" w:hAnsi="Meiryo UI" w:cs="Meiryo UI" w:hint="eastAsia"/>
        </w:rPr>
        <w:t>建築工事費に</w:t>
      </w:r>
      <w:r w:rsidR="006B1703" w:rsidRPr="00CC0B8F">
        <w:rPr>
          <w:rFonts w:ascii="Meiryo UI" w:eastAsia="Meiryo UI" w:hAnsi="Meiryo UI" w:cs="Meiryo UI" w:hint="eastAsia"/>
        </w:rPr>
        <w:t>加算している場合は</w:t>
      </w:r>
      <w:r w:rsidR="007A2898" w:rsidRPr="00CC0B8F">
        <w:rPr>
          <w:rFonts w:ascii="Meiryo UI" w:eastAsia="Meiryo UI" w:hAnsi="Meiryo UI" w:cs="Meiryo UI" w:hint="eastAsia"/>
        </w:rPr>
        <w:t>、</w:t>
      </w:r>
      <w:r w:rsidR="006B1703" w:rsidRPr="00CC0B8F">
        <w:rPr>
          <w:rFonts w:ascii="Meiryo UI" w:eastAsia="Meiryo UI" w:hAnsi="Meiryo UI" w:cs="Meiryo UI" w:hint="eastAsia"/>
        </w:rPr>
        <w:t>補助金額の概算</w:t>
      </w:r>
      <w:r w:rsidR="005F7EF7">
        <w:rPr>
          <w:rFonts w:ascii="Meiryo UI" w:eastAsia="Meiryo UI" w:hAnsi="Meiryo UI" w:cs="Meiryo UI" w:hint="eastAsia"/>
        </w:rPr>
        <w:t>限度</w:t>
      </w:r>
      <w:r w:rsidR="006B1703" w:rsidRPr="00CC0B8F">
        <w:rPr>
          <w:rFonts w:ascii="Meiryo UI" w:eastAsia="Meiryo UI" w:hAnsi="Meiryo UI" w:cs="Meiryo UI" w:hint="eastAsia"/>
        </w:rPr>
        <w:t>額が</w:t>
      </w:r>
      <w:r w:rsidR="00003D20" w:rsidRPr="00CC0B8F">
        <w:rPr>
          <w:rFonts w:ascii="Meiryo UI" w:eastAsia="Meiryo UI" w:hAnsi="Meiryo UI" w:cs="Meiryo UI" w:hint="eastAsia"/>
        </w:rPr>
        <w:t>加算分に応じて</w:t>
      </w:r>
      <w:r w:rsidR="006B1703" w:rsidRPr="00CC0B8F">
        <w:rPr>
          <w:rFonts w:ascii="Meiryo UI" w:eastAsia="Meiryo UI" w:hAnsi="Meiryo UI" w:cs="Meiryo UI" w:hint="eastAsia"/>
        </w:rPr>
        <w:t>増額</w:t>
      </w:r>
      <w:r w:rsidR="007A2898" w:rsidRPr="00CC0B8F">
        <w:rPr>
          <w:rFonts w:ascii="Meiryo UI" w:eastAsia="Meiryo UI" w:hAnsi="Meiryo UI" w:cs="Meiryo UI" w:hint="eastAsia"/>
        </w:rPr>
        <w:t>され</w:t>
      </w:r>
      <w:r w:rsidR="006B1703" w:rsidRPr="00CC0B8F">
        <w:rPr>
          <w:rFonts w:ascii="Meiryo UI" w:eastAsia="Meiryo UI" w:hAnsi="Meiryo UI" w:cs="Meiryo UI" w:hint="eastAsia"/>
        </w:rPr>
        <w:t>ることに留意します。</w:t>
      </w:r>
    </w:p>
    <w:p w14:paraId="4603B522" w14:textId="77777777" w:rsidR="00FA6126" w:rsidRPr="00CC0B8F" w:rsidRDefault="006B1703" w:rsidP="004A7860">
      <w:pPr>
        <w:pStyle w:val="3"/>
        <w:autoSpaceDE w:val="0"/>
        <w:autoSpaceDN w:val="0"/>
        <w:spacing w:line="300" w:lineRule="atLeast"/>
        <w:ind w:leftChars="630" w:left="1260" w:firstLine="0"/>
        <w:rPr>
          <w:rFonts w:ascii="Meiryo UI" w:eastAsia="Meiryo UI" w:hAnsi="Meiryo UI" w:cs="Meiryo UI"/>
        </w:rPr>
      </w:pPr>
      <w:r w:rsidRPr="00CC0B8F">
        <w:rPr>
          <w:rFonts w:ascii="Meiryo UI" w:eastAsia="Meiryo UI" w:hAnsi="Meiryo UI" w:cs="Meiryo UI" w:hint="eastAsia"/>
        </w:rPr>
        <w:t>また</w:t>
      </w:r>
      <w:r w:rsidR="00FA6126" w:rsidRPr="00CC0B8F">
        <w:rPr>
          <w:rFonts w:ascii="Meiryo UI" w:eastAsia="Meiryo UI" w:hAnsi="Meiryo UI" w:cs="Meiryo UI" w:hint="eastAsia"/>
        </w:rPr>
        <w:t>、補助金の交</w:t>
      </w:r>
      <w:r w:rsidR="0003775C" w:rsidRPr="00CC0B8F">
        <w:rPr>
          <w:rFonts w:ascii="Meiryo UI" w:eastAsia="Meiryo UI" w:hAnsi="Meiryo UI" w:cs="Meiryo UI" w:hint="eastAsia"/>
        </w:rPr>
        <w:t>付申請により補助金額を算定している場合は、</w:t>
      </w:r>
      <w:r w:rsidR="00D920BF" w:rsidRPr="00CC0B8F">
        <w:rPr>
          <w:rFonts w:ascii="Meiryo UI" w:eastAsia="Meiryo UI" w:hAnsi="Meiryo UI" w:cs="Meiryo UI" w:hint="eastAsia"/>
        </w:rPr>
        <w:t>その</w:t>
      </w:r>
      <w:r w:rsidR="0003775C" w:rsidRPr="00CC0B8F">
        <w:rPr>
          <w:rFonts w:ascii="Meiryo UI" w:eastAsia="Meiryo UI" w:hAnsi="Meiryo UI" w:cs="Meiryo UI" w:hint="eastAsia"/>
        </w:rPr>
        <w:t>金額を入力することで精度が向上します。</w:t>
      </w:r>
    </w:p>
    <w:p w14:paraId="1748C686" w14:textId="6FCA1363" w:rsidR="00902E9A" w:rsidRPr="00CC0B8F" w:rsidRDefault="004A7860"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902E9A" w:rsidRPr="00CC0B8F">
        <w:rPr>
          <w:rFonts w:ascii="Meiryo UI" w:eastAsia="Meiryo UI" w:hAnsi="Meiryo UI" w:cs="Meiryo UI" w:hint="eastAsia"/>
        </w:rPr>
        <w:tab/>
      </w:r>
      <w:r w:rsidR="00457F89" w:rsidRPr="00CC0B8F">
        <w:rPr>
          <w:rFonts w:ascii="Meiryo UI" w:eastAsia="Meiryo UI" w:hAnsi="Meiryo UI" w:cs="Meiryo UI" w:hint="eastAsia"/>
        </w:rPr>
        <w:t>国費による</w:t>
      </w:r>
      <w:r w:rsidR="00902E9A" w:rsidRPr="00CC0B8F">
        <w:rPr>
          <w:rFonts w:ascii="Meiryo UI" w:eastAsia="Meiryo UI" w:hAnsi="Meiryo UI" w:cs="Meiryo UI" w:hint="eastAsia"/>
        </w:rPr>
        <w:t>補助金</w:t>
      </w:r>
      <w:r w:rsidR="00FA6126" w:rsidRPr="00CC0B8F">
        <w:rPr>
          <w:rFonts w:ascii="Meiryo UI" w:eastAsia="Meiryo UI" w:hAnsi="Meiryo UI" w:cs="Meiryo UI" w:hint="eastAsia"/>
        </w:rPr>
        <w:t>の概算</w:t>
      </w:r>
      <w:r w:rsidR="005F7EF7">
        <w:rPr>
          <w:rFonts w:ascii="Meiryo UI" w:eastAsia="Meiryo UI" w:hAnsi="Meiryo UI" w:cs="Meiryo UI" w:hint="eastAsia"/>
        </w:rPr>
        <w:t>限度</w:t>
      </w:r>
      <w:r w:rsidR="00093E1C" w:rsidRPr="00CC0B8F">
        <w:rPr>
          <w:rFonts w:ascii="Meiryo UI" w:eastAsia="Meiryo UI" w:hAnsi="Meiryo UI" w:cs="Meiryo UI" w:hint="eastAsia"/>
        </w:rPr>
        <w:t>額</w:t>
      </w:r>
      <w:r w:rsidR="00FA6126" w:rsidRPr="00CC0B8F">
        <w:rPr>
          <w:rFonts w:ascii="Meiryo UI" w:eastAsia="Meiryo UI" w:hAnsi="Meiryo UI" w:cs="Meiryo UI" w:hint="eastAsia"/>
        </w:rPr>
        <w:t>の算定根拠</w:t>
      </w:r>
      <w:r w:rsidR="00902E9A" w:rsidRPr="00CC0B8F">
        <w:rPr>
          <w:rFonts w:ascii="Meiryo UI" w:eastAsia="Meiryo UI" w:hAnsi="Meiryo UI" w:cs="Meiryo UI" w:hint="eastAsia"/>
        </w:rPr>
        <w:t xml:space="preserve">は </w:t>
      </w:r>
      <w:r w:rsidRPr="00CC0B8F">
        <w:rPr>
          <w:rFonts w:ascii="Meiryo UI" w:eastAsia="Meiryo UI" w:hAnsi="Meiryo UI" w:cs="Meiryo UI" w:hint="eastAsia"/>
        </w:rPr>
        <w:t>『提出5-2(補助金)</w:t>
      </w:r>
      <w:r w:rsidR="00902E9A" w:rsidRPr="00CC0B8F">
        <w:rPr>
          <w:rFonts w:ascii="Meiryo UI" w:eastAsia="Meiryo UI" w:hAnsi="Meiryo UI" w:cs="Meiryo UI" w:hint="eastAsia"/>
        </w:rPr>
        <w:t>』 に記載されています。</w:t>
      </w:r>
    </w:p>
    <w:p w14:paraId="5DF4CF1B" w14:textId="77777777" w:rsidR="00270158" w:rsidRDefault="004A7860"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5566E" w:rsidRPr="00CC0B8F">
        <w:rPr>
          <w:rFonts w:ascii="Meiryo UI" w:eastAsia="Meiryo UI" w:hAnsi="Meiryo UI" w:cs="Meiryo UI" w:hint="eastAsia"/>
        </w:rPr>
        <w:t>補助金を見込むには、採択要件や適用要件等の</w:t>
      </w:r>
      <w:r w:rsidR="00270158" w:rsidRPr="00CC0B8F">
        <w:rPr>
          <w:rFonts w:ascii="Meiryo UI" w:eastAsia="Meiryo UI" w:hAnsi="Meiryo UI" w:cs="Meiryo UI" w:hint="eastAsia"/>
        </w:rPr>
        <w:t>充分な検証が必要です｡</w:t>
      </w:r>
    </w:p>
    <w:p w14:paraId="13BA2324" w14:textId="77777777" w:rsidR="00EA4FC0" w:rsidRPr="00CC0B8F" w:rsidRDefault="00EA4FC0" w:rsidP="004A7860">
      <w:pPr>
        <w:pStyle w:val="3"/>
        <w:autoSpaceDE w:val="0"/>
        <w:autoSpaceDN w:val="0"/>
        <w:spacing w:line="300" w:lineRule="atLeast"/>
        <w:ind w:left="1260" w:hanging="210"/>
        <w:rPr>
          <w:rFonts w:ascii="Meiryo UI" w:eastAsia="Meiryo UI" w:hAnsi="Meiryo UI" w:cs="Meiryo UI"/>
        </w:rPr>
      </w:pPr>
      <w:r w:rsidRPr="008C35F9">
        <w:rPr>
          <w:rFonts w:ascii="Meiryo UI" w:eastAsia="Meiryo UI" w:hAnsi="Meiryo UI" w:cs="Meiryo UI" w:hint="eastAsia"/>
        </w:rPr>
        <w:t>＊</w:t>
      </w:r>
      <w:r w:rsidRPr="008C35F9">
        <w:rPr>
          <w:rFonts w:ascii="Meiryo UI" w:eastAsia="Meiryo UI" w:hAnsi="Meiryo UI" w:cs="Meiryo UI"/>
        </w:rPr>
        <w:tab/>
      </w:r>
      <w:r w:rsidRPr="008C35F9">
        <w:rPr>
          <w:rFonts w:ascii="Meiryo UI" w:eastAsia="Meiryo UI" w:hAnsi="Meiryo UI" w:cs="Meiryo UI" w:hint="eastAsia"/>
        </w:rPr>
        <w:t>国費による補助金と補助対象が同一の、県市町による補助金がある場合は、国費による補助金に県市町による補助金を加算した金額を入力します。</w:t>
      </w:r>
    </w:p>
    <w:p w14:paraId="66E2D7DE" w14:textId="77777777" w:rsidR="00C0098A" w:rsidRPr="00CC0B8F" w:rsidRDefault="004A7860"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補助金額は</w:t>
      </w:r>
      <w:r w:rsidR="00481B82" w:rsidRPr="00CC0B8F">
        <w:rPr>
          <w:rFonts w:ascii="Meiryo UI" w:eastAsia="Meiryo UI" w:hAnsi="Meiryo UI" w:cs="Meiryo UI" w:hint="eastAsia"/>
        </w:rPr>
        <w:t>減価償却の取得費から控除されます</w:t>
      </w:r>
      <w:r w:rsidR="00270158" w:rsidRPr="00CC0B8F">
        <w:rPr>
          <w:rFonts w:ascii="Meiryo UI" w:eastAsia="Meiryo UI" w:hAnsi="Meiryo UI" w:cs="Meiryo UI" w:hint="eastAsia"/>
        </w:rPr>
        <w:t>｡</w:t>
      </w:r>
    </w:p>
    <w:p w14:paraId="27805DE8" w14:textId="29E63A87" w:rsidR="000E436F" w:rsidRPr="00CC0B8F" w:rsidRDefault="00357A6F" w:rsidP="00357A6F">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sidR="009100E0">
        <w:rPr>
          <w:rFonts w:ascii="Meiryo UI" w:eastAsia="Meiryo UI" w:hAnsi="Meiryo UI" w:cs="Meiryo UI"/>
        </w:rPr>
        <w:t xml:space="preserve"> </w:t>
      </w:r>
      <w:r w:rsidR="004841DA" w:rsidRPr="00CC0B8F">
        <w:rPr>
          <w:rFonts w:ascii="Meiryo UI" w:eastAsia="Meiryo UI" w:hAnsi="Meiryo UI" w:cs="Meiryo UI" w:hint="eastAsia"/>
        </w:rPr>
        <w:t>補助金の注記</w:t>
      </w:r>
    </w:p>
    <w:p w14:paraId="34BFB02F" w14:textId="0437899C" w:rsidR="00567D89" w:rsidRPr="00EA37F3" w:rsidRDefault="000E436F"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『提出4(総括)』 の資金調達の調達内訳の補助金の備考欄に注釈等を記載する場合は入力</w:t>
      </w:r>
      <w:r w:rsidR="004F3752" w:rsidRPr="00EA37F3">
        <w:rPr>
          <w:rFonts w:ascii="Meiryo UI" w:eastAsia="Meiryo UI" w:hAnsi="Meiryo UI" w:cs="Meiryo UI" w:hint="eastAsia"/>
        </w:rPr>
        <w:t>します。</w:t>
      </w:r>
    </w:p>
    <w:p w14:paraId="161F1F34" w14:textId="77777777" w:rsidR="00025358" w:rsidRPr="00B140B3" w:rsidRDefault="00025358" w:rsidP="00025358">
      <w:pPr>
        <w:pStyle w:val="3"/>
        <w:autoSpaceDE w:val="0"/>
        <w:autoSpaceDN w:val="0"/>
        <w:spacing w:line="300" w:lineRule="atLeast"/>
        <w:ind w:firstLine="350"/>
        <w:outlineLvl w:val="0"/>
        <w:rPr>
          <w:rFonts w:ascii="Meiryo UI" w:eastAsia="Meiryo UI" w:hAnsi="Meiryo UI" w:cs="Meiryo UI"/>
        </w:rPr>
      </w:pPr>
      <w:r w:rsidRPr="00EA37F3">
        <w:rPr>
          <w:rFonts w:ascii="Meiryo UI" w:eastAsia="Meiryo UI" w:hAnsi="Meiryo UI" w:cs="Meiryo UI" w:hint="eastAsia"/>
        </w:rPr>
        <w:t>□ 事業の借入金に係る抵当権設定</w:t>
      </w:r>
      <w:r w:rsidRPr="00B140B3">
        <w:rPr>
          <w:rFonts w:ascii="Meiryo UI" w:eastAsia="Meiryo UI" w:hAnsi="Meiryo UI" w:cs="Meiryo UI" w:hint="eastAsia"/>
        </w:rPr>
        <w:t>の有無</w:t>
      </w:r>
    </w:p>
    <w:p w14:paraId="42FCC736" w14:textId="77777777" w:rsidR="00025358" w:rsidRPr="00B140B3" w:rsidRDefault="00025358" w:rsidP="00025358">
      <w:pPr>
        <w:pStyle w:val="3"/>
        <w:autoSpaceDE w:val="0"/>
        <w:autoSpaceDN w:val="0"/>
        <w:spacing w:line="300" w:lineRule="atLeast"/>
        <w:ind w:firstLine="1260"/>
        <w:rPr>
          <w:rFonts w:ascii="Meiryo UI" w:eastAsia="Meiryo UI" w:hAnsi="Meiryo UI" w:cs="Meiryo UI"/>
        </w:rPr>
      </w:pPr>
      <w:r w:rsidRPr="00B140B3">
        <w:rPr>
          <w:rFonts w:ascii="Meiryo UI" w:eastAsia="Meiryo UI" w:hAnsi="Meiryo UI" w:cs="Meiryo UI" w:hint="eastAsia"/>
        </w:rPr>
        <w:t>通常は 『設定する』 を入力します。</w:t>
      </w:r>
    </w:p>
    <w:p w14:paraId="07DBCB9E" w14:textId="122F7D3C" w:rsidR="00025358" w:rsidRPr="00025358" w:rsidRDefault="00025358" w:rsidP="00025358">
      <w:pPr>
        <w:pStyle w:val="3"/>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提携ローン等で、事業資金(借入1、借入2)の借入に際して抵当権設定が不</w:t>
      </w:r>
      <w:r w:rsidRPr="00B140B3">
        <w:rPr>
          <w:rFonts w:ascii="Meiryo UI" w:eastAsia="Meiryo UI" w:hAnsi="Meiryo UI" w:cs="Meiryo UI" w:hint="eastAsia"/>
        </w:rPr>
        <w:lastRenderedPageBreak/>
        <w:t>要な場合は 『設定しない』 を入力します。</w:t>
      </w:r>
    </w:p>
    <w:p w14:paraId="32E2FFE2" w14:textId="362D6DD8" w:rsidR="00270158" w:rsidRPr="00E34324" w:rsidRDefault="000E436F" w:rsidP="000E436F">
      <w:pPr>
        <w:pStyle w:val="3"/>
        <w:autoSpaceDE w:val="0"/>
        <w:autoSpaceDN w:val="0"/>
        <w:spacing w:line="300" w:lineRule="atLeast"/>
        <w:ind w:firstLine="350"/>
        <w:outlineLvl w:val="0"/>
        <w:rPr>
          <w:rFonts w:ascii="Meiryo UI" w:eastAsia="Meiryo UI" w:hAnsi="Meiryo UI" w:cs="Meiryo UI"/>
        </w:rPr>
      </w:pPr>
      <w:r w:rsidRPr="00CC0B8F">
        <w:rPr>
          <w:rFonts w:ascii="Meiryo UI" w:eastAsia="Meiryo UI" w:hAnsi="Meiryo UI" w:cs="Meiryo UI" w:hint="eastAsia"/>
        </w:rPr>
        <w:t>□</w:t>
      </w:r>
      <w:r w:rsidR="004A7860" w:rsidRPr="00CC0B8F">
        <w:rPr>
          <w:rFonts w:ascii="Meiryo UI" w:eastAsia="Meiryo UI" w:hAnsi="Meiryo UI" w:cs="Meiryo UI" w:hint="eastAsia"/>
        </w:rPr>
        <w:t xml:space="preserve"> </w:t>
      </w:r>
      <w:r w:rsidR="00270158" w:rsidRPr="00CC0B8F">
        <w:rPr>
          <w:rFonts w:ascii="Meiryo UI" w:eastAsia="Meiryo UI" w:hAnsi="Meiryo UI" w:cs="Meiryo UI" w:hint="eastAsia"/>
        </w:rPr>
        <w:t>自己資金</w:t>
      </w:r>
      <w:r w:rsidR="004A7860" w:rsidRPr="00CC0B8F">
        <w:rPr>
          <w:rFonts w:ascii="Meiryo UI" w:eastAsia="Meiryo UI" w:hAnsi="Meiryo UI" w:cs="Meiryo UI" w:hint="eastAsia"/>
        </w:rPr>
        <w:t>(</w:t>
      </w:r>
      <w:r w:rsidR="0085566E" w:rsidRPr="00CC0B8F">
        <w:rPr>
          <w:rFonts w:ascii="Meiryo UI" w:eastAsia="Meiryo UI" w:hAnsi="Meiryo UI" w:cs="Meiryo UI" w:hint="eastAsia"/>
        </w:rPr>
        <w:t>除補助</w:t>
      </w:r>
      <w:r w:rsidR="00270158" w:rsidRPr="00CC0B8F">
        <w:rPr>
          <w:rFonts w:ascii="Meiryo UI" w:eastAsia="Meiryo UI" w:hAnsi="Meiryo UI" w:cs="Meiryo UI" w:hint="eastAsia"/>
        </w:rPr>
        <w:t>金</w:t>
      </w:r>
      <w:r w:rsidR="004A7860" w:rsidRPr="00CC0B8F">
        <w:rPr>
          <w:rFonts w:ascii="Meiryo UI" w:eastAsia="Meiryo UI" w:hAnsi="Meiryo UI" w:cs="Meiryo UI" w:hint="eastAsia"/>
        </w:rPr>
        <w:t>)</w:t>
      </w:r>
      <w:r w:rsidR="00270158" w:rsidRPr="00CC0B8F">
        <w:rPr>
          <w:rFonts w:ascii="Meiryo UI" w:eastAsia="Meiryo UI" w:hAnsi="Meiryo UI" w:cs="Meiryo UI" w:hint="eastAsia"/>
        </w:rPr>
        <w:t>予定額</w:t>
      </w:r>
    </w:p>
    <w:p w14:paraId="497F4597" w14:textId="77777777" w:rsidR="00270158" w:rsidRPr="00E34324" w:rsidRDefault="00270158" w:rsidP="004A7860">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 xml:space="preserve">通常は </w:t>
      </w:r>
      <w:r w:rsidR="004A7860" w:rsidRPr="00E34324">
        <w:rPr>
          <w:rFonts w:ascii="Meiryo UI" w:eastAsia="Meiryo UI" w:hAnsi="Meiryo UI" w:cs="Meiryo UI" w:hint="eastAsia"/>
        </w:rPr>
        <w:t>『0</w:t>
      </w:r>
      <w:r w:rsidR="008B3C31" w:rsidRPr="00E34324">
        <w:rPr>
          <w:rFonts w:ascii="Meiryo UI" w:eastAsia="Meiryo UI" w:hAnsi="Meiryo UI" w:cs="Meiryo UI" w:hint="eastAsia"/>
        </w:rPr>
        <w:t xml:space="preserve">』 </w:t>
      </w:r>
      <w:r w:rsidRPr="00E34324">
        <w:rPr>
          <w:rFonts w:ascii="Meiryo UI" w:eastAsia="Meiryo UI" w:hAnsi="Meiryo UI" w:cs="Meiryo UI" w:hint="eastAsia"/>
        </w:rPr>
        <w:t>千円</w:t>
      </w:r>
      <w:r w:rsidR="004A7860" w:rsidRPr="00E34324">
        <w:rPr>
          <w:rFonts w:ascii="Meiryo UI" w:eastAsia="Meiryo UI" w:hAnsi="Meiryo UI" w:cs="Meiryo UI" w:hint="eastAsia"/>
        </w:rPr>
        <w:t>(も</w:t>
      </w:r>
      <w:r w:rsidR="00356B33" w:rsidRPr="00E34324">
        <w:rPr>
          <w:rFonts w:ascii="Meiryo UI" w:eastAsia="Meiryo UI" w:hAnsi="Meiryo UI" w:cs="Meiryo UI" w:hint="eastAsia"/>
        </w:rPr>
        <w:t>しくは空欄</w:t>
      </w:r>
      <w:r w:rsidR="004A7860" w:rsidRPr="00E34324">
        <w:rPr>
          <w:rFonts w:ascii="Meiryo UI" w:eastAsia="Meiryo UI" w:hAnsi="Meiryo UI" w:cs="Meiryo UI" w:hint="eastAsia"/>
        </w:rPr>
        <w:t>)</w:t>
      </w:r>
      <w:r w:rsidRPr="00E34324">
        <w:rPr>
          <w:rFonts w:ascii="Meiryo UI" w:eastAsia="Meiryo UI" w:hAnsi="Meiryo UI" w:cs="Meiryo UI" w:hint="eastAsia"/>
        </w:rPr>
        <w:t>を入力します｡</w:t>
      </w:r>
    </w:p>
    <w:p w14:paraId="329D7D16" w14:textId="77777777" w:rsidR="00270158" w:rsidRPr="00E34324" w:rsidRDefault="004A7860" w:rsidP="004A7860">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CD4165" w:rsidRPr="00E34324">
        <w:rPr>
          <w:rFonts w:ascii="Meiryo UI" w:eastAsia="Meiryo UI" w:hAnsi="Meiryo UI" w:cs="Meiryo UI" w:hint="eastAsia"/>
        </w:rPr>
        <w:tab/>
      </w:r>
      <w:r w:rsidRPr="00E34324">
        <w:rPr>
          <w:rFonts w:ascii="Meiryo UI" w:eastAsia="Meiryo UI" w:hAnsi="Meiryo UI" w:cs="Meiryo UI" w:hint="eastAsia"/>
        </w:rPr>
        <w:t>プロジェクト収支の場合は自己資金を0</w:t>
      </w:r>
      <w:r w:rsidR="008B3C31" w:rsidRPr="00E34324">
        <w:rPr>
          <w:rFonts w:ascii="Meiryo UI" w:eastAsia="Meiryo UI" w:hAnsi="Meiryo UI" w:cs="Meiryo UI" w:hint="eastAsia"/>
        </w:rPr>
        <w:t>として計画し、</w:t>
      </w:r>
      <w:r w:rsidR="00270158" w:rsidRPr="00E34324">
        <w:rPr>
          <w:rFonts w:ascii="Meiryo UI" w:eastAsia="Meiryo UI" w:hAnsi="Meiryo UI" w:cs="Meiryo UI" w:hint="eastAsia"/>
        </w:rPr>
        <w:t>収益性を検証するのが一般的です｡</w:t>
      </w:r>
    </w:p>
    <w:p w14:paraId="5ED4768E" w14:textId="77777777" w:rsidR="004F3752" w:rsidRDefault="004F3752" w:rsidP="004A7860">
      <w:pPr>
        <w:pStyle w:val="3"/>
        <w:tabs>
          <w:tab w:val="left" w:pos="-1134"/>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ab/>
      </w:r>
      <w:r>
        <w:rPr>
          <w:rFonts w:ascii="Meiryo UI" w:eastAsia="Meiryo UI" w:hAnsi="Meiryo UI" w:cs="Meiryo UI" w:hint="eastAsia"/>
        </w:rPr>
        <w:t>全額を自己資金でまかなう場合は、自己資金予定額及び借入金額を空欄とすると、借入金と予備費が0千円の場合の自己資金額を自動で算定します。</w:t>
      </w:r>
    </w:p>
    <w:p w14:paraId="17D4FCF5" w14:textId="77777777" w:rsidR="00270158" w:rsidRPr="00E34324" w:rsidRDefault="004A7860" w:rsidP="004A7860">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B3C31" w:rsidRPr="00E34324">
        <w:rPr>
          <w:rFonts w:ascii="Meiryo UI" w:eastAsia="Meiryo UI" w:hAnsi="Meiryo UI" w:cs="Meiryo UI" w:hint="eastAsia"/>
        </w:rPr>
        <w:t>個人事業主で自宅や自用店舗、</w:t>
      </w:r>
      <w:r w:rsidR="00270158" w:rsidRPr="00E34324">
        <w:rPr>
          <w:rFonts w:ascii="Meiryo UI" w:eastAsia="Meiryo UI" w:hAnsi="Meiryo UI" w:cs="Meiryo UI" w:hint="eastAsia"/>
        </w:rPr>
        <w:t>自用事務所が</w:t>
      </w:r>
      <w:r w:rsidR="00DC159E" w:rsidRPr="00E34324">
        <w:rPr>
          <w:rFonts w:ascii="Meiryo UI" w:eastAsia="Meiryo UI" w:hAnsi="Meiryo UI" w:cs="Meiryo UI" w:hint="eastAsia"/>
        </w:rPr>
        <w:t>ある</w:t>
      </w:r>
      <w:r w:rsidR="008B3C31" w:rsidRPr="00E34324">
        <w:rPr>
          <w:rFonts w:ascii="Meiryo UI" w:eastAsia="Meiryo UI" w:hAnsi="Meiryo UI" w:cs="Meiryo UI" w:hint="eastAsia"/>
        </w:rPr>
        <w:t>場合は、</w:t>
      </w:r>
      <w:r w:rsidR="00270158" w:rsidRPr="00E34324">
        <w:rPr>
          <w:rFonts w:ascii="Meiryo UI" w:eastAsia="Meiryo UI" w:hAnsi="Meiryo UI" w:cs="Meiryo UI" w:hint="eastAsia"/>
        </w:rPr>
        <w:t>当該金額を自己資金で</w:t>
      </w:r>
      <w:r w:rsidR="00585BA9" w:rsidRPr="00E34324">
        <w:rPr>
          <w:rFonts w:ascii="Meiryo UI" w:eastAsia="Meiryo UI" w:hAnsi="Meiryo UI" w:cs="Meiryo UI" w:hint="eastAsia"/>
        </w:rPr>
        <w:t>まかな</w:t>
      </w:r>
      <w:r w:rsidR="00270158" w:rsidRPr="00E34324">
        <w:rPr>
          <w:rFonts w:ascii="Meiryo UI" w:eastAsia="Meiryo UI" w:hAnsi="Meiryo UI" w:cs="Meiryo UI" w:hint="eastAsia"/>
        </w:rPr>
        <w:t>う場合があります｡</w:t>
      </w:r>
    </w:p>
    <w:p w14:paraId="60F8EE89" w14:textId="77777777" w:rsidR="00C0098A" w:rsidRDefault="004A7860" w:rsidP="004A7860">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土地の所有権や借地権等を新たに取得しその費用を予算計上す</w:t>
      </w:r>
      <w:r w:rsidR="008B3C31" w:rsidRPr="00E34324">
        <w:rPr>
          <w:rFonts w:ascii="Meiryo UI" w:eastAsia="Meiryo UI" w:hAnsi="Meiryo UI" w:cs="Meiryo UI" w:hint="eastAsia"/>
        </w:rPr>
        <w:t>る場合は、</w:t>
      </w:r>
      <w:r w:rsidR="00270158" w:rsidRPr="00E34324">
        <w:rPr>
          <w:rFonts w:ascii="Meiryo UI" w:eastAsia="Meiryo UI" w:hAnsi="Meiryo UI" w:cs="Meiryo UI" w:hint="eastAsia"/>
        </w:rPr>
        <w:t>土地代を借入により調達する困難さから土地代相当額を自己資金で</w:t>
      </w:r>
      <w:r w:rsidR="00585BA9" w:rsidRPr="00E34324">
        <w:rPr>
          <w:rFonts w:ascii="Meiryo UI" w:eastAsia="Meiryo UI" w:hAnsi="Meiryo UI" w:cs="Meiryo UI" w:hint="eastAsia"/>
        </w:rPr>
        <w:t>まかな</w:t>
      </w:r>
      <w:r w:rsidR="00270158" w:rsidRPr="00E34324">
        <w:rPr>
          <w:rFonts w:ascii="Meiryo UI" w:eastAsia="Meiryo UI" w:hAnsi="Meiryo UI" w:cs="Meiryo UI" w:hint="eastAsia"/>
        </w:rPr>
        <w:t>うことが多いようです｡</w:t>
      </w:r>
    </w:p>
    <w:p w14:paraId="48E3EC10" w14:textId="77777777" w:rsidR="004C6FFC" w:rsidRPr="00CC0B8F" w:rsidRDefault="004C6FFC" w:rsidP="004C6FFC">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 自己資金の注記</w:t>
      </w:r>
    </w:p>
    <w:p w14:paraId="6AE40A09" w14:textId="77777777" w:rsidR="004C6FFC" w:rsidRPr="00CC0B8F" w:rsidRDefault="004C6FFC" w:rsidP="004C6FFC">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『提出4(総括)』 の資金調達の調達内訳の自己資金の備考欄に注釈等を記載する場合は入力</w:t>
      </w:r>
      <w:r w:rsidR="004F3752">
        <w:rPr>
          <w:rFonts w:ascii="Meiryo UI" w:eastAsia="Meiryo UI" w:hAnsi="Meiryo UI" w:cs="Meiryo UI" w:hint="eastAsia"/>
        </w:rPr>
        <w:t>します。</w:t>
      </w:r>
    </w:p>
    <w:p w14:paraId="4961EE82" w14:textId="77777777" w:rsidR="000E436F" w:rsidRPr="00CC0B8F" w:rsidRDefault="000E436F" w:rsidP="000E436F">
      <w:pPr>
        <w:pStyle w:val="3"/>
        <w:tabs>
          <w:tab w:val="left" w:pos="-1134"/>
        </w:tabs>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 借入内訳</w:t>
      </w:r>
    </w:p>
    <w:p w14:paraId="4D07D927" w14:textId="03DE115F" w:rsidR="00270158" w:rsidRPr="00EA37F3" w:rsidRDefault="008B3C31" w:rsidP="00550EB1">
      <w:pPr>
        <w:pStyle w:val="3"/>
        <w:autoSpaceDE w:val="0"/>
        <w:autoSpaceDN w:val="0"/>
        <w:spacing w:line="300" w:lineRule="atLeast"/>
        <w:ind w:firstLine="540"/>
        <w:outlineLvl w:val="0"/>
        <w:rPr>
          <w:rFonts w:ascii="Meiryo UI" w:eastAsia="Meiryo UI" w:hAnsi="Meiryo UI" w:cs="Meiryo UI"/>
        </w:rPr>
      </w:pPr>
      <w:r w:rsidRPr="00EA37F3">
        <w:rPr>
          <w:rFonts w:ascii="Meiryo UI" w:eastAsia="Meiryo UI" w:hAnsi="Meiryo UI" w:cs="Meiryo UI" w:hint="eastAsia"/>
        </w:rPr>
        <w:t>･</w:t>
      </w:r>
      <w:r w:rsidR="004A7860" w:rsidRPr="00EA37F3">
        <w:rPr>
          <w:rFonts w:ascii="Meiryo UI" w:eastAsia="Meiryo UI" w:hAnsi="Meiryo UI" w:cs="Meiryo UI" w:hint="eastAsia"/>
        </w:rPr>
        <w:t xml:space="preserve"> </w:t>
      </w:r>
      <w:r w:rsidR="009458BE" w:rsidRPr="00EA37F3">
        <w:rPr>
          <w:rFonts w:ascii="Meiryo UI" w:eastAsia="Meiryo UI" w:hAnsi="Meiryo UI" w:cs="Meiryo UI" w:hint="eastAsia"/>
        </w:rPr>
        <w:t xml:space="preserve">事業用 </w:t>
      </w:r>
      <w:r w:rsidR="00FC626A" w:rsidRPr="00EA37F3">
        <w:rPr>
          <w:rFonts w:ascii="Meiryo UI" w:eastAsia="Meiryo UI" w:hAnsi="Meiryo UI" w:cs="Meiryo UI" w:hint="eastAsia"/>
        </w:rPr>
        <w:t>借入1</w:t>
      </w:r>
      <w:r w:rsidR="004A7860" w:rsidRPr="00EA37F3">
        <w:rPr>
          <w:rFonts w:ascii="Meiryo UI" w:eastAsia="Meiryo UI" w:hAnsi="Meiryo UI" w:cs="Meiryo UI" w:hint="eastAsia"/>
        </w:rPr>
        <w:t>、</w:t>
      </w:r>
      <w:r w:rsidR="00FC626A" w:rsidRPr="00EA37F3">
        <w:rPr>
          <w:rFonts w:ascii="Meiryo UI" w:eastAsia="Meiryo UI" w:hAnsi="Meiryo UI" w:cs="Meiryo UI" w:hint="eastAsia"/>
        </w:rPr>
        <w:t>借入2</w:t>
      </w:r>
    </w:p>
    <w:p w14:paraId="41228489" w14:textId="7CCF89ED" w:rsidR="00270158" w:rsidRPr="00EA37F3" w:rsidRDefault="008B3C31" w:rsidP="00550EB1">
      <w:pPr>
        <w:pStyle w:val="3"/>
        <w:autoSpaceDE w:val="0"/>
        <w:autoSpaceDN w:val="0"/>
        <w:spacing w:line="300" w:lineRule="atLeast"/>
        <w:ind w:left="1300" w:hanging="40"/>
        <w:rPr>
          <w:rFonts w:ascii="Meiryo UI" w:eastAsia="Meiryo UI" w:hAnsi="Meiryo UI" w:cs="Meiryo UI"/>
        </w:rPr>
      </w:pPr>
      <w:r w:rsidRPr="00EA37F3">
        <w:rPr>
          <w:rFonts w:ascii="Meiryo UI" w:eastAsia="Meiryo UI" w:hAnsi="Meiryo UI" w:cs="Meiryo UI" w:hint="eastAsia"/>
        </w:rPr>
        <w:t>事業に</w:t>
      </w:r>
      <w:r w:rsidR="001131F1" w:rsidRPr="00EA37F3">
        <w:rPr>
          <w:rFonts w:ascii="Meiryo UI" w:eastAsia="Meiryo UI" w:hAnsi="Meiryo UI" w:cs="Meiryo UI" w:hint="eastAsia"/>
        </w:rPr>
        <w:t>係る</w:t>
      </w:r>
      <w:r w:rsidRPr="00EA37F3">
        <w:rPr>
          <w:rFonts w:ascii="Meiryo UI" w:eastAsia="Meiryo UI" w:hAnsi="Meiryo UI" w:cs="Meiryo UI" w:hint="eastAsia"/>
        </w:rPr>
        <w:t>借入を入力します</w:t>
      </w:r>
      <w:r w:rsidR="00270158" w:rsidRPr="00EA37F3">
        <w:rPr>
          <w:rFonts w:ascii="Meiryo UI" w:eastAsia="Meiryo UI" w:hAnsi="Meiryo UI" w:cs="Meiryo UI" w:hint="eastAsia"/>
        </w:rPr>
        <w:t>｡</w:t>
      </w:r>
    </w:p>
    <w:p w14:paraId="64434DAA" w14:textId="77777777" w:rsidR="00CD4165" w:rsidRPr="00EA37F3" w:rsidRDefault="00FC626A" w:rsidP="00550EB1">
      <w:pPr>
        <w:pStyle w:val="3"/>
        <w:autoSpaceDE w:val="0"/>
        <w:autoSpaceDN w:val="0"/>
        <w:spacing w:line="300" w:lineRule="atLeast"/>
        <w:ind w:left="1300" w:hanging="40"/>
        <w:rPr>
          <w:rFonts w:ascii="Meiryo UI" w:eastAsia="Meiryo UI" w:hAnsi="Meiryo UI" w:cs="Meiryo UI"/>
        </w:rPr>
      </w:pPr>
      <w:r w:rsidRPr="00EA37F3">
        <w:rPr>
          <w:rFonts w:ascii="Meiryo UI" w:eastAsia="Meiryo UI" w:hAnsi="Meiryo UI" w:cs="Meiryo UI" w:hint="eastAsia"/>
        </w:rPr>
        <w:t>金利の設定は最大3</w:t>
      </w:r>
      <w:r w:rsidR="00F10790" w:rsidRPr="00EA37F3">
        <w:rPr>
          <w:rFonts w:ascii="Meiryo UI" w:eastAsia="Meiryo UI" w:hAnsi="Meiryo UI" w:cs="Meiryo UI" w:hint="eastAsia"/>
        </w:rPr>
        <w:t>パターンの入力が可能です。</w:t>
      </w:r>
    </w:p>
    <w:p w14:paraId="1B7C56C3" w14:textId="06029586" w:rsidR="009458BE" w:rsidRPr="009458BE" w:rsidRDefault="009458BE" w:rsidP="009458BE">
      <w:pPr>
        <w:pStyle w:val="3"/>
        <w:tabs>
          <w:tab w:val="left" w:pos="-1134"/>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自宅に係る借入は入力できません｡</w:t>
      </w:r>
    </w:p>
    <w:p w14:paraId="0507610E" w14:textId="40EB3C7D" w:rsidR="00270158" w:rsidRPr="00CC0B8F" w:rsidRDefault="00FC626A" w:rsidP="00FC626A">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B3C31" w:rsidRPr="00CC0B8F">
        <w:rPr>
          <w:rFonts w:ascii="Meiryo UI" w:eastAsia="Meiryo UI" w:hAnsi="Meiryo UI" w:cs="Meiryo UI" w:hint="eastAsia"/>
        </w:rPr>
        <w:t>金融機関が事業計画を検証する場合の金利設定は</w:t>
      </w:r>
      <w:r w:rsidR="006C1563" w:rsidRPr="00CC0B8F">
        <w:rPr>
          <w:rFonts w:ascii="Meiryo UI" w:eastAsia="Meiryo UI" w:hAnsi="Meiryo UI" w:cs="Meiryo UI" w:hint="eastAsia"/>
        </w:rPr>
        <w:t>4.00～6.00</w:t>
      </w:r>
      <w:r w:rsidR="008B3C31" w:rsidRPr="00CC0B8F">
        <w:rPr>
          <w:rFonts w:ascii="Meiryo UI" w:eastAsia="Meiryo UI" w:hAnsi="Meiryo UI" w:cs="Meiryo UI" w:hint="eastAsia"/>
        </w:rPr>
        <w:t>％が一般的ですが、</w:t>
      </w:r>
      <w:r w:rsidR="006C1563" w:rsidRPr="00CC0B8F">
        <w:rPr>
          <w:rFonts w:ascii="Meiryo UI" w:eastAsia="Meiryo UI" w:hAnsi="Meiryo UI" w:cs="Meiryo UI" w:hint="eastAsia"/>
        </w:rPr>
        <w:t>収支計画上は2.50</w:t>
      </w:r>
      <w:r w:rsidR="008B3C31" w:rsidRPr="00CC0B8F">
        <w:rPr>
          <w:rFonts w:ascii="Meiryo UI" w:eastAsia="Meiryo UI" w:hAnsi="Meiryo UI" w:cs="Meiryo UI" w:hint="eastAsia"/>
        </w:rPr>
        <w:t>～</w:t>
      </w:r>
      <w:r w:rsidR="006C1563" w:rsidRPr="00CC0B8F">
        <w:rPr>
          <w:rFonts w:ascii="Meiryo UI" w:eastAsia="Meiryo UI" w:hAnsi="Meiryo UI" w:cs="Meiryo UI" w:hint="eastAsia"/>
        </w:rPr>
        <w:t>4.00</w:t>
      </w:r>
      <w:r w:rsidR="008B3C31" w:rsidRPr="00CC0B8F">
        <w:rPr>
          <w:rFonts w:ascii="Meiryo UI" w:eastAsia="Meiryo UI" w:hAnsi="Meiryo UI" w:cs="Meiryo UI" w:hint="eastAsia"/>
        </w:rPr>
        <w:t>％</w:t>
      </w:r>
      <w:r w:rsidR="00270158" w:rsidRPr="00CC0B8F">
        <w:rPr>
          <w:rFonts w:ascii="Meiryo UI" w:eastAsia="Meiryo UI" w:hAnsi="Meiryo UI" w:cs="Meiryo UI" w:hint="eastAsia"/>
        </w:rPr>
        <w:t>程度で設定することが一般的です｡</w:t>
      </w:r>
    </w:p>
    <w:p w14:paraId="072317F4" w14:textId="12D921B7" w:rsidR="00E3442F" w:rsidRPr="00CC0B8F" w:rsidRDefault="006C1563" w:rsidP="006C1563">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bookmarkStart w:id="1" w:name="OLE_LINK1"/>
      <w:r w:rsidR="006F4055">
        <w:rPr>
          <w:rFonts w:ascii="Meiryo UI" w:eastAsia="Meiryo UI" w:hAnsi="Meiryo UI" w:cs="Meiryo UI" w:hint="eastAsia"/>
        </w:rPr>
        <w:t>借入</w:t>
      </w:r>
      <w:r w:rsidR="008B3C31" w:rsidRPr="00CC0B8F">
        <w:rPr>
          <w:rFonts w:ascii="Meiryo UI" w:eastAsia="Meiryo UI" w:hAnsi="Meiryo UI" w:cs="Meiryo UI" w:hint="eastAsia"/>
        </w:rPr>
        <w:t>期間のうち借入元金の据置がある場合は、</w:t>
      </w:r>
      <w:r w:rsidR="00E3442F" w:rsidRPr="00CC0B8F">
        <w:rPr>
          <w:rFonts w:ascii="Meiryo UI" w:eastAsia="Meiryo UI" w:hAnsi="Meiryo UI" w:cs="Meiryo UI" w:hint="eastAsia"/>
        </w:rPr>
        <w:t>据置期間を入力します。</w:t>
      </w:r>
    </w:p>
    <w:p w14:paraId="685A9227" w14:textId="77777777" w:rsidR="002D4065" w:rsidRPr="00CC0B8F" w:rsidRDefault="002D4065" w:rsidP="002D4065">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464B9F" w:rsidRPr="00CC0B8F">
        <w:rPr>
          <w:rFonts w:ascii="Meiryo UI" w:eastAsia="Meiryo UI" w:hAnsi="Meiryo UI" w:cs="Meiryo UI" w:hint="eastAsia"/>
        </w:rPr>
        <w:t>『入力(</w:t>
      </w:r>
      <w:r w:rsidRPr="00CC0B8F">
        <w:rPr>
          <w:rFonts w:ascii="Meiryo UI" w:eastAsia="Meiryo UI" w:hAnsi="Meiryo UI" w:cs="Meiryo UI" w:hint="eastAsia"/>
        </w:rPr>
        <w:t>1</w:t>
      </w:r>
      <w:r w:rsidR="00464B9F" w:rsidRPr="00CC0B8F">
        <w:rPr>
          <w:rFonts w:ascii="Meiryo UI" w:eastAsia="Meiryo UI" w:hAnsi="Meiryo UI" w:cs="Meiryo UI"/>
        </w:rPr>
        <w:t>)</w:t>
      </w:r>
      <w:r w:rsidRPr="00CC0B8F">
        <w:rPr>
          <w:rFonts w:ascii="Meiryo UI" w:eastAsia="Meiryo UI" w:hAnsi="Meiryo UI" w:cs="Meiryo UI" w:hint="eastAsia"/>
        </w:rPr>
        <w:t>』 のF)で返済猶予期間を入力している場合、期中借入金の借入期間が猶予期間満了月までとなるため、初年度の事業費の借入金返済期間が猶予期間分控除されますが、猶予期間が無い場合に比べて返済満了期日が猶予期間分延期されます。</w:t>
      </w:r>
    </w:p>
    <w:p w14:paraId="75A5C9F1" w14:textId="77777777" w:rsidR="002D4065" w:rsidRPr="00CC0B8F" w:rsidRDefault="002D4065" w:rsidP="002D4065">
      <w:pPr>
        <w:tabs>
          <w:tab w:val="left" w:pos="-1985"/>
          <w:tab w:val="left" w:pos="-1843"/>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例えば、</w:t>
      </w:r>
    </w:p>
    <w:p w14:paraId="74411257" w14:textId="77777777" w:rsidR="002D4065" w:rsidRPr="00CC0B8F" w:rsidRDefault="00464B9F" w:rsidP="002D4065">
      <w:pPr>
        <w:tabs>
          <w:tab w:val="left" w:pos="-1985"/>
          <w:tab w:val="left" w:pos="-1843"/>
          <w:tab w:val="left" w:pos="-1276"/>
        </w:tabs>
        <w:autoSpaceDE w:val="0"/>
        <w:autoSpaceDN w:val="0"/>
        <w:spacing w:line="300" w:lineRule="atLeast"/>
        <w:ind w:firstLineChars="630" w:firstLine="1260"/>
        <w:rPr>
          <w:rFonts w:ascii="Meiryo UI" w:eastAsia="Meiryo UI" w:hAnsi="Meiryo UI" w:cs="Meiryo UI"/>
        </w:rPr>
      </w:pPr>
      <w:r w:rsidRPr="00CC0B8F">
        <w:rPr>
          <w:rFonts w:ascii="Meiryo UI" w:eastAsia="Meiryo UI" w:hAnsi="Meiryo UI" w:cs="Meiryo UI" w:hint="eastAsia"/>
        </w:rPr>
        <w:t>『入力(</w:t>
      </w:r>
      <w:r w:rsidR="002D4065" w:rsidRPr="00CC0B8F">
        <w:rPr>
          <w:rFonts w:ascii="Meiryo UI" w:eastAsia="Meiryo UI" w:hAnsi="Meiryo UI" w:cs="Meiryo UI" w:hint="eastAsia"/>
        </w:rPr>
        <w:t>1</w:t>
      </w:r>
      <w:r w:rsidRPr="00CC0B8F">
        <w:rPr>
          <w:rFonts w:ascii="Meiryo UI" w:eastAsia="Meiryo UI" w:hAnsi="Meiryo UI" w:cs="Meiryo UI"/>
        </w:rPr>
        <w:t>)</w:t>
      </w:r>
      <w:r w:rsidR="002D4065" w:rsidRPr="00CC0B8F">
        <w:rPr>
          <w:rFonts w:ascii="Meiryo UI" w:eastAsia="Meiryo UI" w:hAnsi="Meiryo UI" w:cs="Meiryo UI" w:hint="eastAsia"/>
        </w:rPr>
        <w:t>』 のF)</w:t>
      </w:r>
      <w:r w:rsidR="00011F25" w:rsidRPr="00CC0B8F">
        <w:rPr>
          <w:rFonts w:ascii="Meiryo UI" w:eastAsia="Meiryo UI" w:hAnsi="Meiryo UI" w:cs="Meiryo UI" w:hint="eastAsia"/>
        </w:rPr>
        <w:t>で猶予</w:t>
      </w:r>
      <w:r w:rsidR="002D4065" w:rsidRPr="00CC0B8F">
        <w:rPr>
          <w:rFonts w:ascii="Meiryo UI" w:eastAsia="Meiryo UI" w:hAnsi="Meiryo UI" w:cs="Meiryo UI" w:hint="eastAsia"/>
        </w:rPr>
        <w:t>期間を3ヵ月と入力し、</w:t>
      </w:r>
    </w:p>
    <w:p w14:paraId="7F69941B" w14:textId="70484452" w:rsidR="002D4065" w:rsidRPr="00CC0B8F" w:rsidRDefault="006F4055" w:rsidP="002D4065">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Pr>
          <w:rFonts w:ascii="Meiryo UI" w:eastAsia="Meiryo UI" w:hAnsi="Meiryo UI" w:cs="Meiryo UI" w:hint="eastAsia"/>
        </w:rPr>
        <w:t>借入</w:t>
      </w:r>
      <w:r w:rsidR="002D4065" w:rsidRPr="00CC0B8F">
        <w:rPr>
          <w:rFonts w:ascii="Meiryo UI" w:eastAsia="Meiryo UI" w:hAnsi="Meiryo UI" w:cs="Meiryo UI" w:hint="eastAsia"/>
        </w:rPr>
        <w:t>期間を25年、5年目までの</w:t>
      </w:r>
      <w:r>
        <w:rPr>
          <w:rFonts w:ascii="Meiryo UI" w:eastAsia="Meiryo UI" w:hAnsi="Meiryo UI" w:cs="Meiryo UI" w:hint="eastAsia"/>
        </w:rPr>
        <w:t>借入</w:t>
      </w:r>
      <w:r w:rsidR="002D4065" w:rsidRPr="00CC0B8F">
        <w:rPr>
          <w:rFonts w:ascii="Meiryo UI" w:eastAsia="Meiryo UI" w:hAnsi="Meiryo UI" w:cs="Meiryo UI" w:hint="eastAsia"/>
        </w:rPr>
        <w:t>金利を3.00％、6年目以降の</w:t>
      </w:r>
      <w:r>
        <w:rPr>
          <w:rFonts w:ascii="Meiryo UI" w:eastAsia="Meiryo UI" w:hAnsi="Meiryo UI" w:cs="Meiryo UI" w:hint="eastAsia"/>
        </w:rPr>
        <w:t>借入</w:t>
      </w:r>
      <w:r w:rsidR="002D4065" w:rsidRPr="00CC0B8F">
        <w:rPr>
          <w:rFonts w:ascii="Meiryo UI" w:eastAsia="Meiryo UI" w:hAnsi="Meiryo UI" w:cs="Meiryo UI" w:hint="eastAsia"/>
        </w:rPr>
        <w:t>金利を3.50％と入力した場合、</w:t>
      </w:r>
    </w:p>
    <w:p w14:paraId="1063BD6F" w14:textId="77777777" w:rsidR="002D4065" w:rsidRPr="00CC0B8F" w:rsidRDefault="002D4065" w:rsidP="002D4065">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lastRenderedPageBreak/>
        <w:t>期中金利の借入期間は竣工後3カ月までとなり</w:t>
      </w:r>
    </w:p>
    <w:p w14:paraId="5D66F4E8" w14:textId="736BE81E" w:rsidR="002D4065" w:rsidRPr="00CC0B8F" w:rsidRDefault="002D4065" w:rsidP="002D4065">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初年度の借入金返済は開業後4ヵ月目からの9ヵ月間となり、3.00％の</w:t>
      </w:r>
      <w:r w:rsidR="006F4055">
        <w:rPr>
          <w:rFonts w:ascii="Meiryo UI" w:eastAsia="Meiryo UI" w:hAnsi="Meiryo UI" w:cs="Meiryo UI" w:hint="eastAsia"/>
        </w:rPr>
        <w:t>借入</w:t>
      </w:r>
      <w:r w:rsidRPr="00CC0B8F">
        <w:rPr>
          <w:rFonts w:ascii="Meiryo UI" w:eastAsia="Meiryo UI" w:hAnsi="Meiryo UI" w:cs="Meiryo UI" w:hint="eastAsia"/>
        </w:rPr>
        <w:t>金利が適用される期間は6年度の3ヵ月目までとなります。</w:t>
      </w:r>
    </w:p>
    <w:p w14:paraId="51CE6137" w14:textId="77777777" w:rsidR="002D4065" w:rsidRPr="00CC0B8F" w:rsidRDefault="002D4065" w:rsidP="002D4065">
      <w:pPr>
        <w:tabs>
          <w:tab w:val="left" w:pos="-1985"/>
          <w:tab w:val="left" w:pos="-1843"/>
          <w:tab w:val="left" w:pos="-1276"/>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また、26年度に3ヵ月間、金利3.50％での返済が発生します。</w:t>
      </w:r>
    </w:p>
    <w:p w14:paraId="6341DF39" w14:textId="1A0BBEE8" w:rsidR="00311D34" w:rsidRDefault="00174F43" w:rsidP="003807DE">
      <w:pPr>
        <w:tabs>
          <w:tab w:val="left" w:pos="-1985"/>
          <w:tab w:val="left" w:pos="-1843"/>
          <w:tab w:val="left" w:pos="-1134"/>
        </w:tabs>
        <w:autoSpaceDE w:val="0"/>
        <w:autoSpaceDN w:val="0"/>
        <w:spacing w:line="300" w:lineRule="atLeast"/>
        <w:ind w:leftChars="630" w:left="1260"/>
        <w:rPr>
          <w:rFonts w:ascii="Meiryo UI" w:eastAsia="Meiryo UI" w:hAnsi="Meiryo UI" w:cs="Meiryo UI"/>
          <w:highlight w:val="yellow"/>
        </w:rPr>
      </w:pPr>
      <w:r w:rsidRPr="00CC0B8F">
        <w:rPr>
          <w:rFonts w:ascii="Meiryo UI" w:eastAsia="Meiryo UI" w:hAnsi="Meiryo UI" w:cs="Meiryo UI" w:hint="eastAsia"/>
        </w:rPr>
        <w:t>返済の詳細は返済元</w:t>
      </w:r>
      <w:r w:rsidR="002D4065" w:rsidRPr="00CC0B8F">
        <w:rPr>
          <w:rFonts w:ascii="Meiryo UI" w:eastAsia="Meiryo UI" w:hAnsi="Meiryo UI" w:cs="Meiryo UI" w:hint="eastAsia"/>
        </w:rPr>
        <w:t>データのシートで確認できます。</w:t>
      </w:r>
    </w:p>
    <w:p w14:paraId="64D40FD7" w14:textId="6B317427" w:rsidR="00311D34" w:rsidRPr="00EA37F3" w:rsidRDefault="00311D34" w:rsidP="00311D34">
      <w:pPr>
        <w:pStyle w:val="3"/>
        <w:autoSpaceDE w:val="0"/>
        <w:autoSpaceDN w:val="0"/>
        <w:spacing w:line="300" w:lineRule="atLeast"/>
        <w:ind w:left="1260" w:hanging="693"/>
        <w:rPr>
          <w:rFonts w:ascii="Meiryo UI" w:eastAsia="Meiryo UI" w:hAnsi="Meiryo UI" w:cs="Meiryo UI"/>
        </w:rPr>
      </w:pPr>
      <w:r w:rsidRPr="00EA37F3">
        <w:rPr>
          <w:rFonts w:ascii="Meiryo UI" w:eastAsia="Meiryo UI" w:hAnsi="Meiryo UI" w:cs="Meiryo UI" w:hint="eastAsia"/>
        </w:rPr>
        <w:t>[参考] 期中金利と返済猶予について</w:t>
      </w:r>
    </w:p>
    <w:p w14:paraId="3670A76A" w14:textId="2F72DE7B" w:rsidR="00311D34" w:rsidRPr="00EA37F3" w:rsidRDefault="00311D34" w:rsidP="00311D34">
      <w:pPr>
        <w:pStyle w:val="3"/>
        <w:autoSpaceDE w:val="0"/>
        <w:autoSpaceDN w:val="0"/>
        <w:spacing w:line="300" w:lineRule="atLeast"/>
        <w:ind w:left="1260" w:hanging="693"/>
        <w:rPr>
          <w:rFonts w:ascii="Meiryo UI" w:eastAsia="Meiryo UI" w:hAnsi="Meiryo UI" w:cs="Meiryo UI"/>
        </w:rPr>
      </w:pPr>
      <w:r w:rsidRPr="00EA37F3">
        <w:rPr>
          <w:rFonts w:ascii="Meiryo UI" w:eastAsia="Meiryo UI" w:hAnsi="Meiryo UI" w:cs="Meiryo UI"/>
        </w:rPr>
        <w:tab/>
      </w:r>
      <w:r w:rsidRPr="00EA37F3">
        <w:rPr>
          <w:rFonts w:ascii="Meiryo UI" w:eastAsia="Meiryo UI" w:hAnsi="Meiryo UI" w:cs="Meiryo UI" w:hint="eastAsia"/>
        </w:rPr>
        <w:t>期中金利とは、事業着手から家賃収入等により借入金の返済が可能となるまでに、土地代金や工事費等の支払いに充当するため借入れる資金に係る利息のことです。</w:t>
      </w:r>
    </w:p>
    <w:p w14:paraId="1AD34E19" w14:textId="77777777" w:rsidR="00311D34" w:rsidRPr="00EA37F3" w:rsidRDefault="00311D34" w:rsidP="00311D34">
      <w:pPr>
        <w:pStyle w:val="3"/>
        <w:autoSpaceDE w:val="0"/>
        <w:autoSpaceDN w:val="0"/>
        <w:spacing w:line="300" w:lineRule="atLeast"/>
        <w:ind w:left="1260" w:hanging="693"/>
        <w:rPr>
          <w:rFonts w:ascii="Meiryo UI" w:eastAsia="Meiryo UI" w:hAnsi="Meiryo UI" w:cs="Meiryo UI"/>
        </w:rPr>
      </w:pPr>
      <w:r w:rsidRPr="00EA37F3">
        <w:rPr>
          <w:rFonts w:ascii="Meiryo UI" w:eastAsia="Meiryo UI" w:hAnsi="Meiryo UI" w:cs="Meiryo UI"/>
        </w:rPr>
        <w:tab/>
      </w:r>
      <w:r w:rsidRPr="00EA37F3">
        <w:rPr>
          <w:rFonts w:ascii="Meiryo UI" w:eastAsia="Meiryo UI" w:hAnsi="Meiryo UI" w:cs="Meiryo UI" w:hint="eastAsia"/>
        </w:rPr>
        <w:t>期中金利の算定は、土地取得の有無、工事費の支払条件、借入金返済の開始期日等に基づきます。</w:t>
      </w:r>
    </w:p>
    <w:p w14:paraId="337D312B" w14:textId="3767DE96" w:rsidR="00311D34" w:rsidRPr="00EA37F3" w:rsidRDefault="00311D34" w:rsidP="00311D34">
      <w:pPr>
        <w:pStyle w:val="3"/>
        <w:autoSpaceDE w:val="0"/>
        <w:autoSpaceDN w:val="0"/>
        <w:spacing w:afterLines="50" w:after="120" w:line="300" w:lineRule="atLeast"/>
        <w:ind w:left="1259" w:hanging="692"/>
        <w:rPr>
          <w:rFonts w:ascii="Meiryo UI" w:eastAsia="Meiryo UI" w:hAnsi="Meiryo UI" w:cs="Meiryo UI"/>
        </w:rPr>
      </w:pPr>
      <w:r w:rsidRPr="00EA37F3">
        <w:rPr>
          <w:rFonts w:ascii="Meiryo UI" w:eastAsia="Meiryo UI" w:hAnsi="Meiryo UI" w:cs="Meiryo UI"/>
        </w:rPr>
        <w:tab/>
      </w:r>
      <w:r w:rsidRPr="00EA37F3">
        <w:rPr>
          <w:rFonts w:ascii="Meiryo UI" w:eastAsia="Meiryo UI" w:hAnsi="Meiryo UI" w:cs="Meiryo UI" w:hint="eastAsia"/>
        </w:rPr>
        <w:t>期中金利は事業予算に計上しますが、借入金元利は期中に返済、支払しない前提です。</w:t>
      </w:r>
    </w:p>
    <w:p w14:paraId="6B1513A0" w14:textId="711D6CA3" w:rsidR="00156843" w:rsidRDefault="00311D34" w:rsidP="00311D34">
      <w:pPr>
        <w:pStyle w:val="3"/>
        <w:tabs>
          <w:tab w:val="left" w:pos="1260"/>
        </w:tabs>
        <w:autoSpaceDE w:val="0"/>
        <w:autoSpaceDN w:val="0"/>
        <w:spacing w:line="300" w:lineRule="atLeast"/>
        <w:ind w:firstLineChars="638" w:firstLine="1276"/>
        <w:rPr>
          <w:rFonts w:ascii="Meiryo UI" w:eastAsia="Meiryo UI" w:hAnsi="Meiryo UI" w:cs="Meiryo UI"/>
        </w:rPr>
      </w:pPr>
      <w:r>
        <w:rPr>
          <w:rFonts w:ascii="Meiryo UI" w:eastAsia="Meiryo UI" w:hAnsi="Meiryo UI" w:cs="Meiryo UI"/>
          <w:noProof/>
        </w:rPr>
        <w:drawing>
          <wp:inline distT="0" distB="0" distL="0" distR="0" wp14:anchorId="4F504D5E" wp14:editId="163F31E6">
            <wp:extent cx="3914775" cy="3514725"/>
            <wp:effectExtent l="0" t="0" r="9525"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34">
                      <a:extLst>
                        <a:ext uri="{28A0092B-C50C-407E-A947-70E740481C1C}">
                          <a14:useLocalDpi xmlns:a14="http://schemas.microsoft.com/office/drawing/2010/main" val="0"/>
                        </a:ext>
                      </a:extLst>
                    </a:blip>
                    <a:stretch>
                      <a:fillRect/>
                    </a:stretch>
                  </pic:blipFill>
                  <pic:spPr>
                    <a:xfrm>
                      <a:off x="0" y="0"/>
                      <a:ext cx="3914775" cy="3514725"/>
                    </a:xfrm>
                    <a:prstGeom prst="rect">
                      <a:avLst/>
                    </a:prstGeom>
                  </pic:spPr>
                </pic:pic>
              </a:graphicData>
            </a:graphic>
          </wp:inline>
        </w:drawing>
      </w:r>
    </w:p>
    <w:p w14:paraId="23855683" w14:textId="420F6414" w:rsidR="00311D34" w:rsidRPr="00EA37F3" w:rsidRDefault="00311D34" w:rsidP="003807DE">
      <w:pPr>
        <w:pStyle w:val="3"/>
        <w:autoSpaceDE w:val="0"/>
        <w:autoSpaceDN w:val="0"/>
        <w:spacing w:beforeLines="50" w:before="120" w:line="300" w:lineRule="atLeast"/>
        <w:ind w:left="1259" w:hanging="692"/>
        <w:rPr>
          <w:rFonts w:ascii="Meiryo UI" w:eastAsia="Meiryo UI" w:hAnsi="Meiryo UI" w:cs="Meiryo UI"/>
        </w:rPr>
      </w:pPr>
      <w:r w:rsidRPr="00EA37F3">
        <w:rPr>
          <w:rFonts w:ascii="Meiryo UI" w:eastAsia="Meiryo UI" w:hAnsi="Meiryo UI" w:cs="Meiryo UI"/>
        </w:rPr>
        <w:lastRenderedPageBreak/>
        <w:tab/>
      </w:r>
      <w:r w:rsidRPr="00EA37F3">
        <w:rPr>
          <w:rFonts w:ascii="Meiryo UI" w:eastAsia="Meiryo UI" w:hAnsi="Meiryo UI" w:cs="Meiryo UI" w:hint="eastAsia"/>
        </w:rPr>
        <w:t>免責が有るため竣工後しばらく家賃収入が無い場合や、工事に係る補助金の交付まで竣工後しばらく時間がかかる場合は、借入金返済の開始期日を遅らせる必要があります。</w:t>
      </w:r>
    </w:p>
    <w:p w14:paraId="11D677B9" w14:textId="10DDAEBE" w:rsidR="00311D34" w:rsidRDefault="00311D34" w:rsidP="00311D34">
      <w:pPr>
        <w:pStyle w:val="3"/>
        <w:tabs>
          <w:tab w:val="left" w:pos="1260"/>
        </w:tabs>
        <w:autoSpaceDE w:val="0"/>
        <w:autoSpaceDN w:val="0"/>
        <w:spacing w:beforeLines="50" w:before="120" w:line="300" w:lineRule="atLeast"/>
        <w:ind w:leftChars="525" w:left="1260" w:hanging="210"/>
        <w:outlineLvl w:val="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返済猶予が有る</w:t>
      </w:r>
      <w:r w:rsidRPr="00EA37F3">
        <w:rPr>
          <w:rFonts w:ascii="Meiryo UI" w:eastAsia="Meiryo UI" w:hAnsi="Meiryo UI" w:cs="Meiryo UI"/>
        </w:rPr>
        <w:t>(</w:t>
      </w:r>
      <w:r w:rsidRPr="00EA37F3">
        <w:rPr>
          <w:rFonts w:ascii="Meiryo UI" w:eastAsia="Meiryo UI" w:hAnsi="Meiryo UI" w:cs="Meiryo UI" w:hint="eastAsia"/>
        </w:rPr>
        <w:t>免責が有る等)場合の期中金利</w:t>
      </w:r>
    </w:p>
    <w:p w14:paraId="408B2F7A" w14:textId="59F41C26" w:rsidR="00156843" w:rsidRDefault="00311D34" w:rsidP="00156843">
      <w:pPr>
        <w:pStyle w:val="3"/>
        <w:tabs>
          <w:tab w:val="left" w:pos="1260"/>
        </w:tabs>
        <w:autoSpaceDE w:val="0"/>
        <w:autoSpaceDN w:val="0"/>
        <w:spacing w:line="300" w:lineRule="atLeast"/>
        <w:ind w:firstLineChars="354" w:firstLine="708"/>
        <w:outlineLvl w:val="0"/>
        <w:rPr>
          <w:rFonts w:ascii="Meiryo UI" w:eastAsia="Meiryo UI" w:hAnsi="Meiryo UI" w:cs="Meiryo UI"/>
        </w:rPr>
      </w:pPr>
      <w:r>
        <w:rPr>
          <w:rFonts w:ascii="Meiryo UI" w:eastAsia="Meiryo UI" w:hAnsi="Meiryo UI" w:cs="Meiryo UI"/>
          <w:noProof/>
        </w:rPr>
        <w:drawing>
          <wp:inline distT="0" distB="0" distL="0" distR="0" wp14:anchorId="04E8BC5E" wp14:editId="26F87699">
            <wp:extent cx="4352925" cy="368617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35">
                      <a:extLst>
                        <a:ext uri="{28A0092B-C50C-407E-A947-70E740481C1C}">
                          <a14:useLocalDpi xmlns:a14="http://schemas.microsoft.com/office/drawing/2010/main" val="0"/>
                        </a:ext>
                      </a:extLst>
                    </a:blip>
                    <a:stretch>
                      <a:fillRect/>
                    </a:stretch>
                  </pic:blipFill>
                  <pic:spPr>
                    <a:xfrm>
                      <a:off x="0" y="0"/>
                      <a:ext cx="4352925" cy="3686175"/>
                    </a:xfrm>
                    <a:prstGeom prst="rect">
                      <a:avLst/>
                    </a:prstGeom>
                  </pic:spPr>
                </pic:pic>
              </a:graphicData>
            </a:graphic>
          </wp:inline>
        </w:drawing>
      </w:r>
    </w:p>
    <w:bookmarkEnd w:id="1"/>
    <w:p w14:paraId="0BDE02D8" w14:textId="77777777" w:rsidR="00270158" w:rsidRPr="00CC0B8F" w:rsidRDefault="00270158" w:rsidP="00156843">
      <w:pPr>
        <w:pStyle w:val="3"/>
        <w:autoSpaceDE w:val="0"/>
        <w:autoSpaceDN w:val="0"/>
        <w:spacing w:beforeLines="50" w:before="120" w:line="300" w:lineRule="atLeast"/>
        <w:ind w:firstLine="539"/>
        <w:outlineLvl w:val="0"/>
        <w:rPr>
          <w:rFonts w:ascii="Meiryo UI" w:eastAsia="Meiryo UI" w:hAnsi="Meiryo UI" w:cs="Meiryo UI"/>
        </w:rPr>
      </w:pPr>
      <w:r w:rsidRPr="00CC0B8F">
        <w:rPr>
          <w:rFonts w:ascii="Meiryo UI" w:eastAsia="Meiryo UI" w:hAnsi="Meiryo UI" w:cs="Meiryo UI" w:hint="eastAsia"/>
        </w:rPr>
        <w:t>･</w:t>
      </w:r>
      <w:r w:rsidR="006C1563" w:rsidRPr="00CC0B8F">
        <w:rPr>
          <w:rFonts w:ascii="Meiryo UI" w:eastAsia="Meiryo UI" w:hAnsi="Meiryo UI" w:cs="Meiryo UI" w:hint="eastAsia"/>
        </w:rPr>
        <w:t xml:space="preserve"> </w:t>
      </w:r>
      <w:r w:rsidR="009A3DD2" w:rsidRPr="00CC0B8F">
        <w:rPr>
          <w:rFonts w:ascii="Meiryo UI" w:eastAsia="Meiryo UI" w:hAnsi="Meiryo UI" w:cs="Meiryo UI" w:hint="eastAsia"/>
        </w:rPr>
        <w:t>住宅ローン</w:t>
      </w:r>
    </w:p>
    <w:p w14:paraId="5F1FC25A" w14:textId="77777777" w:rsidR="006C1563" w:rsidRPr="00CC0B8F" w:rsidRDefault="00270158" w:rsidP="006C1563">
      <w:pPr>
        <w:pStyle w:val="3"/>
        <w:autoSpaceDE w:val="0"/>
        <w:autoSpaceDN w:val="0"/>
        <w:spacing w:line="300" w:lineRule="atLeast"/>
        <w:ind w:leftChars="525" w:left="1050" w:firstLine="210"/>
        <w:rPr>
          <w:rFonts w:ascii="Meiryo UI" w:eastAsia="Meiryo UI" w:hAnsi="Meiryo UI" w:cs="Meiryo UI"/>
        </w:rPr>
      </w:pPr>
      <w:r w:rsidRPr="00CC0B8F">
        <w:rPr>
          <w:rFonts w:ascii="Meiryo UI" w:eastAsia="Meiryo UI" w:hAnsi="Meiryo UI" w:cs="Meiryo UI" w:hint="eastAsia"/>
        </w:rPr>
        <w:t>自宅に</w:t>
      </w:r>
      <w:r w:rsidR="001131F1" w:rsidRPr="00CC0B8F">
        <w:rPr>
          <w:rFonts w:ascii="Meiryo UI" w:eastAsia="Meiryo UI" w:hAnsi="Meiryo UI" w:cs="Meiryo UI" w:hint="eastAsia"/>
        </w:rPr>
        <w:t>係る</w:t>
      </w:r>
      <w:r w:rsidRPr="00CC0B8F">
        <w:rPr>
          <w:rFonts w:ascii="Meiryo UI" w:eastAsia="Meiryo UI" w:hAnsi="Meiryo UI" w:cs="Meiryo UI" w:hint="eastAsia"/>
        </w:rPr>
        <w:t>借入を入力します｡</w:t>
      </w:r>
    </w:p>
    <w:p w14:paraId="606FE523" w14:textId="77777777" w:rsidR="00F10790" w:rsidRPr="00CC0B8F" w:rsidRDefault="00F10790" w:rsidP="006C1563">
      <w:pPr>
        <w:pStyle w:val="3"/>
        <w:tabs>
          <w:tab w:val="left" w:pos="-851"/>
        </w:tabs>
        <w:autoSpaceDE w:val="0"/>
        <w:autoSpaceDN w:val="0"/>
        <w:spacing w:line="300" w:lineRule="atLeast"/>
        <w:ind w:left="1260" w:firstLine="0"/>
        <w:rPr>
          <w:rFonts w:ascii="Meiryo UI" w:eastAsia="Meiryo UI" w:hAnsi="Meiryo UI" w:cs="Meiryo UI"/>
        </w:rPr>
      </w:pPr>
      <w:r w:rsidRPr="00CC0B8F">
        <w:rPr>
          <w:rFonts w:ascii="Meiryo UI" w:eastAsia="Meiryo UI" w:hAnsi="Meiryo UI" w:cs="Meiryo UI" w:hint="eastAsia"/>
        </w:rPr>
        <w:t>金利の設定は最大３パターンの入力が可能です。</w:t>
      </w:r>
    </w:p>
    <w:p w14:paraId="3FB665E1" w14:textId="77777777" w:rsidR="00270158" w:rsidRPr="00CC0B8F"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CD4165" w:rsidRPr="00CC0B8F">
        <w:rPr>
          <w:rFonts w:ascii="Meiryo UI" w:eastAsia="Meiryo UI" w:hAnsi="Meiryo UI" w:cs="Meiryo UI" w:hint="eastAsia"/>
        </w:rPr>
        <w:tab/>
      </w:r>
      <w:r w:rsidR="00270158" w:rsidRPr="00CC0B8F">
        <w:rPr>
          <w:rFonts w:ascii="Meiryo UI" w:eastAsia="Meiryo UI" w:hAnsi="Meiryo UI" w:cs="Meiryo UI" w:hint="eastAsia"/>
        </w:rPr>
        <w:t>事業に</w:t>
      </w:r>
      <w:r w:rsidR="001131F1" w:rsidRPr="00CC0B8F">
        <w:rPr>
          <w:rFonts w:ascii="Meiryo UI" w:eastAsia="Meiryo UI" w:hAnsi="Meiryo UI" w:cs="Meiryo UI" w:hint="eastAsia"/>
        </w:rPr>
        <w:t>係る</w:t>
      </w:r>
      <w:r w:rsidR="00432D3A" w:rsidRPr="00CC0B8F">
        <w:rPr>
          <w:rFonts w:ascii="Meiryo UI" w:eastAsia="Meiryo UI" w:hAnsi="Meiryo UI" w:cs="Meiryo UI" w:hint="eastAsia"/>
        </w:rPr>
        <w:t>借入</w:t>
      </w:r>
      <w:r w:rsidR="00270158" w:rsidRPr="00CC0B8F">
        <w:rPr>
          <w:rFonts w:ascii="Meiryo UI" w:eastAsia="Meiryo UI" w:hAnsi="Meiryo UI" w:cs="Meiryo UI" w:hint="eastAsia"/>
        </w:rPr>
        <w:t>は入力できません｡</w:t>
      </w:r>
    </w:p>
    <w:p w14:paraId="6B2C7E09" w14:textId="36912482" w:rsidR="00D630A6" w:rsidRPr="00EA37F3"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270158" w:rsidRPr="00CC0B8F">
        <w:rPr>
          <w:rFonts w:ascii="Meiryo UI" w:eastAsia="Meiryo UI" w:hAnsi="Meiryo UI" w:cs="Meiryo UI" w:hint="eastAsia"/>
        </w:rPr>
        <w:t>借入限度額</w:t>
      </w:r>
      <w:r w:rsidRPr="00CC0B8F">
        <w:rPr>
          <w:rFonts w:ascii="Meiryo UI" w:eastAsia="Meiryo UI" w:hAnsi="Meiryo UI" w:cs="Meiryo UI" w:hint="eastAsia"/>
        </w:rPr>
        <w:t>(必要資金の100</w:t>
      </w:r>
      <w:r w:rsidR="004472CB" w:rsidRPr="00CC0B8F">
        <w:rPr>
          <w:rFonts w:ascii="Meiryo UI" w:eastAsia="Meiryo UI" w:hAnsi="Meiryo UI" w:cs="Meiryo UI" w:hint="eastAsia"/>
        </w:rPr>
        <w:t>％</w:t>
      </w:r>
      <w:r w:rsidRPr="00CC0B8F">
        <w:rPr>
          <w:rFonts w:ascii="Meiryo UI" w:eastAsia="Meiryo UI" w:hAnsi="Meiryo UI" w:cs="Meiryo UI" w:hint="eastAsia"/>
        </w:rPr>
        <w:t>)</w:t>
      </w:r>
      <w:r w:rsidR="008B3C31" w:rsidRPr="00CC0B8F">
        <w:rPr>
          <w:rFonts w:ascii="Meiryo UI" w:eastAsia="Meiryo UI" w:hAnsi="Meiryo UI" w:cs="Meiryo UI" w:hint="eastAsia"/>
        </w:rPr>
        <w:t>は自動算定され、</w:t>
      </w:r>
      <w:r w:rsidR="00270158" w:rsidRPr="00CC0B8F">
        <w:rPr>
          <w:rFonts w:ascii="Meiryo UI" w:eastAsia="Meiryo UI" w:hAnsi="Meiryo UI" w:cs="Meiryo UI" w:hint="eastAsia"/>
        </w:rPr>
        <w:t>入力シートに表</w:t>
      </w:r>
      <w:r w:rsidR="00270158" w:rsidRPr="00EA37F3">
        <w:rPr>
          <w:rFonts w:ascii="Meiryo UI" w:eastAsia="Meiryo UI" w:hAnsi="Meiryo UI" w:cs="Meiryo UI" w:hint="eastAsia"/>
        </w:rPr>
        <w:t>示されます｡</w:t>
      </w:r>
    </w:p>
    <w:p w14:paraId="24EC0805" w14:textId="77777777" w:rsidR="00270158" w:rsidRPr="00CC0B8F"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r>
      <w:r w:rsidR="00270158" w:rsidRPr="00EA37F3">
        <w:rPr>
          <w:rFonts w:ascii="Meiryo UI" w:eastAsia="Meiryo UI" w:hAnsi="Meiryo UI" w:cs="Meiryo UI" w:hint="eastAsia"/>
        </w:rPr>
        <w:t>他のローンと比較して</w:t>
      </w:r>
      <w:r w:rsidR="008B3C31" w:rsidRPr="00EA37F3">
        <w:rPr>
          <w:rFonts w:ascii="Meiryo UI" w:eastAsia="Meiryo UI" w:hAnsi="Meiryo UI" w:cs="Meiryo UI" w:hint="eastAsia"/>
        </w:rPr>
        <w:t>、</w:t>
      </w:r>
      <w:r w:rsidR="00270158" w:rsidRPr="00EA37F3">
        <w:rPr>
          <w:rFonts w:ascii="Meiryo UI" w:eastAsia="Meiryo UI" w:hAnsi="Meiryo UI" w:cs="Meiryo UI" w:hint="eastAsia"/>
        </w:rPr>
        <w:t>低金利で</w:t>
      </w:r>
      <w:r w:rsidR="00270158" w:rsidRPr="00CC0B8F">
        <w:rPr>
          <w:rFonts w:ascii="Meiryo UI" w:eastAsia="Meiryo UI" w:hAnsi="Meiryo UI" w:cs="Meiryo UI" w:hint="eastAsia"/>
        </w:rPr>
        <w:t>長期の借入れが期待できます｡</w:t>
      </w:r>
    </w:p>
    <w:p w14:paraId="0DFC7F43" w14:textId="3C0D2685" w:rsidR="001A3D54" w:rsidRPr="00CC0B8F"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6F4055">
        <w:rPr>
          <w:rFonts w:ascii="Meiryo UI" w:eastAsia="Meiryo UI" w:hAnsi="Meiryo UI" w:cs="Meiryo UI" w:hint="eastAsia"/>
        </w:rPr>
        <w:t>借入</w:t>
      </w:r>
      <w:r w:rsidR="008B3C31" w:rsidRPr="00CC0B8F">
        <w:rPr>
          <w:rFonts w:ascii="Meiryo UI" w:eastAsia="Meiryo UI" w:hAnsi="Meiryo UI" w:cs="Meiryo UI" w:hint="eastAsia"/>
        </w:rPr>
        <w:t>期間のうち借入元金の据置がある場合は、</w:t>
      </w:r>
      <w:r w:rsidR="001A3D54" w:rsidRPr="00CC0B8F">
        <w:rPr>
          <w:rFonts w:ascii="Meiryo UI" w:eastAsia="Meiryo UI" w:hAnsi="Meiryo UI" w:cs="Meiryo UI" w:hint="eastAsia"/>
        </w:rPr>
        <w:t>据置期間を入力します。</w:t>
      </w:r>
    </w:p>
    <w:p w14:paraId="2AAADFD8" w14:textId="142F8798" w:rsidR="00984EA9" w:rsidRPr="00B140B3"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B3C31" w:rsidRPr="00CC0B8F">
        <w:rPr>
          <w:rFonts w:ascii="Meiryo UI" w:eastAsia="Meiryo UI" w:hAnsi="Meiryo UI" w:cs="Meiryo UI" w:hint="eastAsia"/>
        </w:rPr>
        <w:t>住宅ロー</w:t>
      </w:r>
      <w:r w:rsidR="008B3C31" w:rsidRPr="00B140B3">
        <w:rPr>
          <w:rFonts w:ascii="Meiryo UI" w:eastAsia="Meiryo UI" w:hAnsi="Meiryo UI" w:cs="Meiryo UI" w:hint="eastAsia"/>
        </w:rPr>
        <w:t>ン</w:t>
      </w:r>
      <w:r w:rsidR="00DD5C04" w:rsidRPr="00B140B3">
        <w:rPr>
          <w:rFonts w:ascii="Meiryo UI" w:eastAsia="Meiryo UI" w:hAnsi="Meiryo UI" w:cs="Meiryo UI" w:hint="eastAsia"/>
        </w:rPr>
        <w:t>特別</w:t>
      </w:r>
      <w:r w:rsidR="008B3C31" w:rsidRPr="00B140B3">
        <w:rPr>
          <w:rFonts w:ascii="Meiryo UI" w:eastAsia="Meiryo UI" w:hAnsi="Meiryo UI" w:cs="Meiryo UI" w:hint="eastAsia"/>
        </w:rPr>
        <w:t>控除を適用する場合は、</w:t>
      </w:r>
      <w:r w:rsidR="00984EA9" w:rsidRPr="00B140B3">
        <w:rPr>
          <w:rFonts w:ascii="Meiryo UI" w:eastAsia="Meiryo UI" w:hAnsi="Meiryo UI" w:cs="Meiryo UI" w:hint="eastAsia"/>
        </w:rPr>
        <w:t>その</w:t>
      </w:r>
      <w:r w:rsidR="00DD5C04" w:rsidRPr="00B140B3">
        <w:rPr>
          <w:rFonts w:ascii="Meiryo UI" w:eastAsia="Meiryo UI" w:hAnsi="Meiryo UI" w:cs="Meiryo UI" w:hint="eastAsia"/>
        </w:rPr>
        <w:t>借入</w:t>
      </w:r>
      <w:r w:rsidR="00984EA9" w:rsidRPr="00B140B3">
        <w:rPr>
          <w:rFonts w:ascii="Meiryo UI" w:eastAsia="Meiryo UI" w:hAnsi="Meiryo UI" w:cs="Meiryo UI" w:hint="eastAsia"/>
        </w:rPr>
        <w:t>金額を入力します。</w:t>
      </w:r>
    </w:p>
    <w:p w14:paraId="785A2547" w14:textId="77777777" w:rsidR="00984EA9" w:rsidRPr="00B140B3"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住宅ローンには、</w:t>
      </w:r>
      <w:r w:rsidR="00CC4468" w:rsidRPr="00B140B3">
        <w:rPr>
          <w:rFonts w:ascii="Meiryo UI" w:eastAsia="Meiryo UI" w:hAnsi="Meiryo UI" w:cs="Meiryo UI" w:hint="eastAsia"/>
        </w:rPr>
        <w:t>『</w:t>
      </w:r>
      <w:r w:rsidR="00464B9F" w:rsidRPr="00B140B3">
        <w:rPr>
          <w:rFonts w:ascii="Meiryo UI" w:eastAsia="Meiryo UI" w:hAnsi="Meiryo UI" w:cs="Meiryo UI" w:hint="eastAsia"/>
        </w:rPr>
        <w:t>入力(</w:t>
      </w:r>
      <w:r w:rsidRPr="00B140B3">
        <w:rPr>
          <w:rFonts w:ascii="Meiryo UI" w:eastAsia="Meiryo UI" w:hAnsi="Meiryo UI" w:cs="Meiryo UI" w:hint="eastAsia"/>
        </w:rPr>
        <w:t>1</w:t>
      </w:r>
      <w:r w:rsidR="00464B9F" w:rsidRPr="00B140B3">
        <w:rPr>
          <w:rFonts w:ascii="Meiryo UI" w:eastAsia="Meiryo UI" w:hAnsi="Meiryo UI" w:cs="Meiryo UI"/>
        </w:rPr>
        <w:t>)</w:t>
      </w:r>
      <w:r w:rsidR="00CC4468" w:rsidRPr="00B140B3">
        <w:rPr>
          <w:rFonts w:ascii="Meiryo UI" w:eastAsia="Meiryo UI" w:hAnsi="Meiryo UI" w:cs="Meiryo UI" w:hint="eastAsia"/>
        </w:rPr>
        <w:t xml:space="preserve">』 </w:t>
      </w:r>
      <w:r w:rsidRPr="00B140B3">
        <w:rPr>
          <w:rFonts w:ascii="Meiryo UI" w:eastAsia="Meiryo UI" w:hAnsi="Meiryo UI" w:cs="Meiryo UI" w:hint="eastAsia"/>
        </w:rPr>
        <w:t>のF)</w:t>
      </w:r>
      <w:r w:rsidR="00B33261" w:rsidRPr="00B140B3">
        <w:rPr>
          <w:rFonts w:ascii="Meiryo UI" w:eastAsia="Meiryo UI" w:hAnsi="Meiryo UI" w:cs="Meiryo UI" w:hint="eastAsia"/>
        </w:rPr>
        <w:t>で入力した猶予期間は反映されません。</w:t>
      </w:r>
    </w:p>
    <w:p w14:paraId="0C842CB6" w14:textId="77777777" w:rsidR="00270158" w:rsidRPr="00B140B3" w:rsidRDefault="00C605BE" w:rsidP="003807DE">
      <w:pPr>
        <w:pStyle w:val="3"/>
        <w:tabs>
          <w:tab w:val="left" w:pos="1260"/>
        </w:tabs>
        <w:autoSpaceDE w:val="0"/>
        <w:autoSpaceDN w:val="0"/>
        <w:spacing w:line="300" w:lineRule="atLeast"/>
        <w:ind w:firstLine="539"/>
        <w:rPr>
          <w:rFonts w:ascii="Meiryo UI" w:eastAsia="Meiryo UI" w:hAnsi="Meiryo UI" w:cs="Meiryo UI"/>
        </w:rPr>
      </w:pPr>
      <w:r w:rsidRPr="00B140B3">
        <w:rPr>
          <w:rFonts w:ascii="Meiryo UI" w:eastAsia="Meiryo UI" w:hAnsi="Meiryo UI" w:cs="Meiryo UI" w:hint="eastAsia"/>
        </w:rPr>
        <w:lastRenderedPageBreak/>
        <w:t xml:space="preserve">[参考] </w:t>
      </w:r>
      <w:r w:rsidR="006C1563" w:rsidRPr="00B140B3">
        <w:rPr>
          <w:rFonts w:ascii="Meiryo UI" w:eastAsia="Meiryo UI" w:hAnsi="Meiryo UI" w:cs="Meiryo UI" w:hint="eastAsia"/>
        </w:rPr>
        <w:tab/>
      </w:r>
      <w:r w:rsidR="00270158" w:rsidRPr="00B140B3">
        <w:rPr>
          <w:rFonts w:ascii="Meiryo UI" w:eastAsia="Meiryo UI" w:hAnsi="Meiryo UI" w:cs="Meiryo UI" w:hint="eastAsia"/>
        </w:rPr>
        <w:t>資金調達構成</w:t>
      </w:r>
    </w:p>
    <w:p w14:paraId="45B40AB9" w14:textId="77777777" w:rsidR="00270158" w:rsidRPr="00B140B3" w:rsidRDefault="006C1563" w:rsidP="006C1563">
      <w:pPr>
        <w:pStyle w:val="3"/>
        <w:tabs>
          <w:tab w:val="left" w:pos="-1276"/>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CD4165" w:rsidRPr="00B140B3">
        <w:rPr>
          <w:rFonts w:ascii="Meiryo UI" w:eastAsia="Meiryo UI" w:hAnsi="Meiryo UI" w:cs="Meiryo UI" w:hint="eastAsia"/>
        </w:rPr>
        <w:tab/>
      </w:r>
      <w:r w:rsidR="00E253DE" w:rsidRPr="00B140B3">
        <w:rPr>
          <w:rFonts w:ascii="Meiryo UI" w:eastAsia="Meiryo UI" w:hAnsi="Meiryo UI" w:cs="Meiryo UI" w:hint="eastAsia"/>
        </w:rPr>
        <w:t>本ソフト</w:t>
      </w:r>
      <w:r w:rsidR="008B3C31" w:rsidRPr="00B140B3">
        <w:rPr>
          <w:rFonts w:ascii="Meiryo UI" w:eastAsia="Meiryo UI" w:hAnsi="Meiryo UI" w:cs="Meiryo UI" w:hint="eastAsia"/>
        </w:rPr>
        <w:t>では資金調達不足は自己資金の拠出で対応し、</w:t>
      </w:r>
      <w:r w:rsidR="00270158" w:rsidRPr="00B140B3">
        <w:rPr>
          <w:rFonts w:ascii="Meiryo UI" w:eastAsia="Meiryo UI" w:hAnsi="Meiryo UI" w:cs="Meiryo UI" w:hint="eastAsia"/>
        </w:rPr>
        <w:t>調達剰余金は予備費として計上されます｡</w:t>
      </w:r>
    </w:p>
    <w:p w14:paraId="270C356C" w14:textId="77777777" w:rsidR="00920D2C" w:rsidRPr="00B140B3" w:rsidRDefault="00920D2C" w:rsidP="006C1563">
      <w:pPr>
        <w:pStyle w:val="3"/>
        <w:tabs>
          <w:tab w:val="left" w:pos="-1276"/>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本ソフトでは予備費は開業までの事業分諸経費とみなして</w:t>
      </w:r>
      <w:r w:rsidR="00370699" w:rsidRPr="00B140B3">
        <w:rPr>
          <w:rFonts w:ascii="Meiryo UI" w:eastAsia="Meiryo UI" w:hAnsi="Meiryo UI" w:cs="Meiryo UI" w:hint="eastAsia"/>
        </w:rPr>
        <w:t>初年度に償却されるため、追加工事</w:t>
      </w:r>
      <w:r w:rsidRPr="00B140B3">
        <w:rPr>
          <w:rFonts w:ascii="Meiryo UI" w:eastAsia="Meiryo UI" w:hAnsi="Meiryo UI" w:cs="Meiryo UI" w:hint="eastAsia"/>
        </w:rPr>
        <w:t>想定分は</w:t>
      </w:r>
      <w:r w:rsidR="00770FC4" w:rsidRPr="00B140B3">
        <w:rPr>
          <w:rFonts w:ascii="Meiryo UI" w:eastAsia="Meiryo UI" w:hAnsi="Meiryo UI" w:cs="Meiryo UI" w:hint="eastAsia"/>
        </w:rPr>
        <w:t>予備費に計上せず</w:t>
      </w:r>
      <w:r w:rsidR="00217C07" w:rsidRPr="00B140B3">
        <w:rPr>
          <w:rFonts w:ascii="Meiryo UI" w:eastAsia="Meiryo UI" w:hAnsi="Meiryo UI" w:cs="Meiryo UI" w:hint="eastAsia"/>
        </w:rPr>
        <w:t>建築工事費に加算します</w:t>
      </w:r>
      <w:r w:rsidRPr="00B140B3">
        <w:rPr>
          <w:rFonts w:ascii="Meiryo UI" w:eastAsia="Meiryo UI" w:hAnsi="Meiryo UI" w:cs="Meiryo UI" w:hint="eastAsia"/>
        </w:rPr>
        <w:t>。</w:t>
      </w:r>
    </w:p>
    <w:p w14:paraId="1A6A3E63" w14:textId="77777777" w:rsidR="00270158" w:rsidRPr="00EA37F3" w:rsidRDefault="006C1563" w:rsidP="006C1563">
      <w:pPr>
        <w:pStyle w:val="3"/>
        <w:tabs>
          <w:tab w:val="left" w:pos="-1276"/>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r>
      <w:r w:rsidR="008B3C31" w:rsidRPr="00B140B3">
        <w:rPr>
          <w:rFonts w:ascii="Meiryo UI" w:eastAsia="Meiryo UI" w:hAnsi="Meiryo UI" w:cs="Meiryo UI" w:hint="eastAsia"/>
        </w:rPr>
        <w:t>本表を参照のうえ、</w:t>
      </w:r>
      <w:r w:rsidR="00270158" w:rsidRPr="00B140B3">
        <w:rPr>
          <w:rFonts w:ascii="Meiryo UI" w:eastAsia="Meiryo UI" w:hAnsi="Meiryo UI" w:cs="Meiryo UI" w:hint="eastAsia"/>
        </w:rPr>
        <w:t>自己資金額や借入額､予備費の整合性を図</w:t>
      </w:r>
      <w:r w:rsidR="00270158" w:rsidRPr="00EA37F3">
        <w:rPr>
          <w:rFonts w:ascii="Meiryo UI" w:eastAsia="Meiryo UI" w:hAnsi="Meiryo UI" w:cs="Meiryo UI" w:hint="eastAsia"/>
        </w:rPr>
        <w:t>ります｡</w:t>
      </w:r>
    </w:p>
    <w:p w14:paraId="78E820BF" w14:textId="333DCC75" w:rsidR="00263570" w:rsidRPr="00EA37F3" w:rsidRDefault="00263570" w:rsidP="00263570">
      <w:pPr>
        <w:pStyle w:val="3"/>
        <w:autoSpaceDE w:val="0"/>
        <w:autoSpaceDN w:val="0"/>
        <w:spacing w:line="300" w:lineRule="atLeast"/>
        <w:ind w:firstLine="360"/>
        <w:rPr>
          <w:rFonts w:ascii="Meiryo UI" w:eastAsia="Meiryo UI" w:hAnsi="Meiryo UI" w:cs="Meiryo UI"/>
        </w:rPr>
      </w:pPr>
      <w:r w:rsidRPr="00EA37F3">
        <w:rPr>
          <w:rFonts w:ascii="Meiryo UI" w:eastAsia="Meiryo UI" w:hAnsi="Meiryo UI" w:cs="Meiryo UI" w:hint="eastAsia"/>
        </w:rPr>
        <w:t>□ 住宅ローン</w:t>
      </w:r>
      <w:r w:rsidR="00BD1C0E" w:rsidRPr="00EA37F3">
        <w:rPr>
          <w:rFonts w:ascii="Meiryo UI" w:eastAsia="Meiryo UI" w:hAnsi="Meiryo UI" w:cs="Meiryo UI" w:hint="eastAsia"/>
        </w:rPr>
        <w:t>特別</w:t>
      </w:r>
      <w:r w:rsidRPr="00EA37F3">
        <w:rPr>
          <w:rFonts w:ascii="Meiryo UI" w:eastAsia="Meiryo UI" w:hAnsi="Meiryo UI" w:cs="Meiryo UI" w:hint="eastAsia"/>
        </w:rPr>
        <w:t>控除</w:t>
      </w:r>
      <w:r w:rsidR="00E820F6" w:rsidRPr="00EA37F3">
        <w:rPr>
          <w:rFonts w:ascii="Meiryo UI" w:eastAsia="Meiryo UI" w:hAnsi="Meiryo UI" w:cs="Meiryo UI" w:hint="eastAsia"/>
        </w:rPr>
        <w:t>の適用有無</w:t>
      </w:r>
    </w:p>
    <w:p w14:paraId="495866FE" w14:textId="77777777" w:rsidR="00E820F6" w:rsidRPr="00B140B3" w:rsidRDefault="00E820F6" w:rsidP="00E820F6">
      <w:pPr>
        <w:pStyle w:val="3"/>
        <w:autoSpaceDE w:val="0"/>
        <w:autoSpaceDN w:val="0"/>
        <w:spacing w:line="300" w:lineRule="atLeast"/>
        <w:ind w:leftChars="630" w:left="1260" w:firstLine="0"/>
        <w:rPr>
          <w:rFonts w:ascii="Meiryo UI" w:eastAsia="Meiryo UI" w:hAnsi="Meiryo UI" w:cs="Meiryo UI"/>
        </w:rPr>
      </w:pPr>
      <w:r w:rsidRPr="00EA37F3">
        <w:rPr>
          <w:rFonts w:ascii="Meiryo UI" w:eastAsia="Meiryo UI" w:hAnsi="Meiryo UI" w:cs="Meiryo UI" w:hint="eastAsia"/>
        </w:rPr>
        <w:t>個人事業主の場合で自宅を併設する場合は、住宅ローン特別控除の適</w:t>
      </w:r>
      <w:r w:rsidRPr="00B140B3">
        <w:rPr>
          <w:rFonts w:ascii="Meiryo UI" w:eastAsia="Meiryo UI" w:hAnsi="Meiryo UI" w:cs="Meiryo UI" w:hint="eastAsia"/>
        </w:rPr>
        <w:t>用が可能な場合があります。</w:t>
      </w:r>
    </w:p>
    <w:p w14:paraId="5F740BF8" w14:textId="77777777" w:rsidR="00E820F6" w:rsidRPr="00F70274" w:rsidRDefault="00E820F6" w:rsidP="00E820F6">
      <w:pPr>
        <w:pStyle w:val="3"/>
        <w:autoSpaceDE w:val="0"/>
        <w:autoSpaceDN w:val="0"/>
        <w:spacing w:line="300" w:lineRule="atLeast"/>
        <w:ind w:leftChars="525" w:left="1260" w:hanging="210"/>
        <w:outlineLvl w:val="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住宅ローン特別控除の適用には、主として</w:t>
      </w:r>
      <w:r w:rsidRPr="00650FC1">
        <w:rPr>
          <w:rFonts w:ascii="Meiryo UI" w:eastAsia="Meiryo UI" w:hAnsi="Meiryo UI" w:cs="Meiryo UI" w:hint="eastAsia"/>
        </w:rPr>
        <w:t>以下の要件を備えることが</w:t>
      </w:r>
      <w:r w:rsidRPr="00F70274">
        <w:rPr>
          <w:rFonts w:ascii="Meiryo UI" w:eastAsia="Meiryo UI" w:hAnsi="Meiryo UI" w:cs="Meiryo UI" w:hint="eastAsia"/>
        </w:rPr>
        <w:t>必要です。</w:t>
      </w:r>
    </w:p>
    <w:p w14:paraId="01FBFFF1" w14:textId="77777777" w:rsidR="00E820F6" w:rsidRPr="00F70274"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F70274">
        <w:rPr>
          <w:rFonts w:ascii="Meiryo UI" w:eastAsia="Meiryo UI" w:hAnsi="Meiryo UI" w:cs="Meiryo UI" w:hint="eastAsia"/>
        </w:rPr>
        <w:t>①</w:t>
      </w:r>
      <w:r w:rsidRPr="00F70274">
        <w:rPr>
          <w:rFonts w:ascii="Meiryo UI" w:eastAsia="Meiryo UI" w:hAnsi="Meiryo UI" w:cs="Meiryo UI" w:hint="eastAsia"/>
        </w:rPr>
        <w:tab/>
        <w:t>専用登記</w:t>
      </w:r>
      <w:r>
        <w:rPr>
          <w:rFonts w:ascii="Meiryo UI" w:eastAsia="Meiryo UI" w:hAnsi="Meiryo UI" w:cs="Meiryo UI" w:hint="eastAsia"/>
        </w:rPr>
        <w:t>床面積</w:t>
      </w:r>
      <w:r w:rsidRPr="001B6F46">
        <w:rPr>
          <w:rFonts w:ascii="Meiryo UI" w:eastAsia="Meiryo UI" w:hAnsi="Meiryo UI" w:cs="Meiryo UI" w:hint="eastAsia"/>
        </w:rPr>
        <w:t>が40</w:t>
      </w:r>
      <w:r w:rsidRPr="00F70274">
        <w:rPr>
          <w:rFonts w:ascii="Meiryo UI" w:eastAsia="Meiryo UI" w:hAnsi="Meiryo UI" w:cs="Meiryo UI" w:hint="eastAsia"/>
        </w:rPr>
        <w:t>㎡以上あること</w:t>
      </w:r>
    </w:p>
    <w:p w14:paraId="3B9661AB" w14:textId="77777777" w:rsidR="00E820F6" w:rsidRPr="00F70274"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F70274">
        <w:rPr>
          <w:rFonts w:ascii="Meiryo UI" w:eastAsia="Meiryo UI" w:hAnsi="Meiryo UI" w:cs="Meiryo UI" w:hint="eastAsia"/>
        </w:rPr>
        <w:t>②</w:t>
      </w:r>
      <w:r w:rsidRPr="00F70274">
        <w:rPr>
          <w:rFonts w:ascii="Meiryo UI" w:eastAsia="Meiryo UI" w:hAnsi="Meiryo UI" w:cs="Meiryo UI" w:hint="eastAsia"/>
        </w:rPr>
        <w:tab/>
        <w:t>借入金の償還期間</w:t>
      </w:r>
      <w:r>
        <w:rPr>
          <w:rFonts w:ascii="Meiryo UI" w:eastAsia="Meiryo UI" w:hAnsi="Meiryo UI" w:cs="Meiryo UI" w:hint="eastAsia"/>
        </w:rPr>
        <w:t>が10</w:t>
      </w:r>
      <w:r w:rsidRPr="00F70274">
        <w:rPr>
          <w:rFonts w:ascii="Meiryo UI" w:eastAsia="Meiryo UI" w:hAnsi="Meiryo UI" w:cs="Meiryo UI" w:hint="eastAsia"/>
        </w:rPr>
        <w:t>年以上あること</w:t>
      </w:r>
    </w:p>
    <w:p w14:paraId="132DC1E8" w14:textId="77777777" w:rsidR="00E820F6" w:rsidRPr="00B140B3"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93769E">
        <w:rPr>
          <w:rFonts w:ascii="Meiryo UI" w:eastAsia="Meiryo UI" w:hAnsi="Meiryo UI" w:cs="Meiryo UI" w:hint="eastAsia"/>
        </w:rPr>
        <w:t>③</w:t>
      </w:r>
      <w:r w:rsidRPr="0093769E">
        <w:rPr>
          <w:rFonts w:ascii="Meiryo UI" w:eastAsia="Meiryo UI" w:hAnsi="Meiryo UI" w:cs="Meiryo UI" w:hint="eastAsia"/>
        </w:rPr>
        <w:tab/>
        <w:t>合計</w:t>
      </w:r>
      <w:r>
        <w:rPr>
          <w:rFonts w:ascii="Meiryo UI" w:eastAsia="Meiryo UI" w:hAnsi="Meiryo UI" w:cs="Meiryo UI" w:hint="eastAsia"/>
        </w:rPr>
        <w:t>所</w:t>
      </w:r>
      <w:r w:rsidRPr="00B140B3">
        <w:rPr>
          <w:rFonts w:ascii="Meiryo UI" w:eastAsia="Meiryo UI" w:hAnsi="Meiryo UI" w:cs="Meiryo UI" w:hint="eastAsia"/>
        </w:rPr>
        <w:t>得が2,000万円以下であること</w:t>
      </w:r>
    </w:p>
    <w:p w14:paraId="5D749129" w14:textId="77777777" w:rsidR="00E820F6" w:rsidRPr="00B140B3"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140B3">
        <w:rPr>
          <w:rFonts w:ascii="Meiryo UI" w:eastAsia="Meiryo UI" w:hAnsi="Meiryo UI" w:cs="Meiryo UI" w:hint="eastAsia"/>
        </w:rPr>
        <w:t>④</w:t>
      </w:r>
      <w:r w:rsidRPr="00B140B3">
        <w:rPr>
          <w:rFonts w:ascii="Meiryo UI" w:eastAsia="Meiryo UI" w:hAnsi="Meiryo UI" w:cs="Meiryo UI" w:hint="eastAsia"/>
        </w:rPr>
        <w:tab/>
        <w:t>2025.</w:t>
      </w:r>
      <w:r w:rsidRPr="00B140B3">
        <w:rPr>
          <w:rFonts w:ascii="Meiryo UI" w:eastAsia="Meiryo UI" w:hAnsi="Meiryo UI" w:cs="Meiryo UI"/>
        </w:rPr>
        <w:t>12</w:t>
      </w:r>
      <w:r w:rsidRPr="00B140B3">
        <w:rPr>
          <w:rFonts w:ascii="Meiryo UI" w:eastAsia="Meiryo UI" w:hAnsi="Meiryo UI" w:cs="Meiryo UI" w:hint="eastAsia"/>
        </w:rPr>
        <w:t>.31までに入居すること</w:t>
      </w:r>
    </w:p>
    <w:p w14:paraId="5BF1AE5B" w14:textId="77777777" w:rsidR="00E820F6" w:rsidRPr="00B140B3" w:rsidRDefault="00E820F6" w:rsidP="00E820F6">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住宅ローン特別控除の要件を満たしていない場合、住宅ローン特別控除は自動的に適用されません。</w:t>
      </w:r>
    </w:p>
    <w:p w14:paraId="61BAB871" w14:textId="77777777" w:rsidR="00E820F6" w:rsidRPr="00650FC1" w:rsidRDefault="00E820F6" w:rsidP="00E820F6">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B140B3">
        <w:rPr>
          <w:rFonts w:ascii="Meiryo UI" w:eastAsia="Meiryo UI" w:hAnsi="Meiryo UI" w:cs="Meiryo UI"/>
        </w:rPr>
        <w:tab/>
      </w:r>
      <w:r w:rsidRPr="00B140B3">
        <w:rPr>
          <w:rFonts w:ascii="Meiryo UI" w:eastAsia="Meiryo UI" w:hAnsi="Meiryo UI" w:cs="Meiryo UI" w:hint="eastAsia"/>
        </w:rPr>
        <w:t>但し、本件以前の旧自宅を譲渡する場合で、3,000万円控除や軽減税率の特例、特定居住用財産の買換えの特例を適用する場合は、『適用しない』 を</w:t>
      </w:r>
      <w:r w:rsidRPr="00650FC1">
        <w:rPr>
          <w:rFonts w:ascii="Meiryo UI" w:eastAsia="Meiryo UI" w:hAnsi="Meiryo UI" w:cs="Meiryo UI" w:hint="eastAsia"/>
        </w:rPr>
        <w:t>選択します。</w:t>
      </w:r>
    </w:p>
    <w:p w14:paraId="0C7D75AA" w14:textId="66DC35BA" w:rsidR="00E820F6" w:rsidRDefault="00E820F6" w:rsidP="00E820F6">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本ソフトでは住宅取得等資金の贈与の特例の適用はないものとします。</w:t>
      </w:r>
    </w:p>
    <w:p w14:paraId="2F9D237D" w14:textId="77777777" w:rsidR="00C605BE" w:rsidRPr="00CC0B8F" w:rsidRDefault="00D27FC3" w:rsidP="000E2161">
      <w:pPr>
        <w:pStyle w:val="3"/>
        <w:autoSpaceDE w:val="0"/>
        <w:autoSpaceDN w:val="0"/>
        <w:spacing w:beforeLines="100" w:before="240" w:line="300" w:lineRule="atLeast"/>
        <w:ind w:firstLine="181"/>
        <w:rPr>
          <w:rFonts w:ascii="Meiryo UI" w:eastAsia="Meiryo UI" w:hAnsi="Meiryo UI" w:cs="Meiryo UI"/>
        </w:rPr>
      </w:pPr>
      <w:r w:rsidRPr="00CC0B8F">
        <w:rPr>
          <w:rFonts w:ascii="Meiryo UI" w:eastAsia="Meiryo UI" w:hAnsi="Meiryo UI" w:cs="Meiryo UI" w:hint="eastAsia"/>
        </w:rPr>
        <w:t>P</w:t>
      </w:r>
      <w:r w:rsidR="004D6504" w:rsidRPr="00CC0B8F">
        <w:rPr>
          <w:rFonts w:ascii="Meiryo UI" w:eastAsia="Meiryo UI" w:hAnsi="Meiryo UI" w:cs="Meiryo UI" w:hint="eastAsia"/>
        </w:rPr>
        <w:t>）</w:t>
      </w:r>
      <w:r w:rsidR="00C605BE" w:rsidRPr="00CC0B8F">
        <w:rPr>
          <w:rFonts w:ascii="Meiryo UI" w:eastAsia="Meiryo UI" w:hAnsi="Meiryo UI" w:cs="Meiryo UI" w:hint="eastAsia"/>
        </w:rPr>
        <w:t>税率の設定</w:t>
      </w:r>
    </w:p>
    <w:p w14:paraId="3A673AB7" w14:textId="77777777" w:rsidR="00C605BE" w:rsidRPr="00CC0B8F" w:rsidRDefault="00C605BE" w:rsidP="00550EB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通常は標準税率を入力します。</w:t>
      </w:r>
    </w:p>
    <w:p w14:paraId="25446330" w14:textId="77777777" w:rsidR="00C605BE" w:rsidRPr="00CC0B8F" w:rsidRDefault="0036125D" w:rsidP="004A5758">
      <w:pPr>
        <w:pStyle w:val="3"/>
        <w:tabs>
          <w:tab w:val="left" w:pos="-1276"/>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0008215D" w:rsidRPr="00CC0B8F">
        <w:rPr>
          <w:rFonts w:ascii="Meiryo UI" w:eastAsia="Meiryo UI" w:hAnsi="Meiryo UI" w:cs="Meiryo UI" w:hint="eastAsia"/>
        </w:rPr>
        <w:tab/>
      </w:r>
      <w:r w:rsidR="005E689A" w:rsidRPr="00CC0B8F">
        <w:rPr>
          <w:rFonts w:ascii="Meiryo UI" w:eastAsia="Meiryo UI" w:hAnsi="Meiryo UI" w:cs="Meiryo UI" w:hint="eastAsia"/>
        </w:rPr>
        <w:t>都道府県、</w:t>
      </w:r>
      <w:r w:rsidR="00CA56D7" w:rsidRPr="00CC0B8F">
        <w:rPr>
          <w:rFonts w:ascii="Meiryo UI" w:eastAsia="Meiryo UI" w:hAnsi="Meiryo UI" w:cs="Meiryo UI" w:hint="eastAsia"/>
        </w:rPr>
        <w:t>市町村が標準税率と異なる税率を定めている場合は、</w:t>
      </w:r>
      <w:r w:rsidR="0008215D" w:rsidRPr="00CC0B8F">
        <w:rPr>
          <w:rFonts w:ascii="Meiryo UI" w:eastAsia="Meiryo UI" w:hAnsi="Meiryo UI" w:cs="Meiryo UI" w:hint="eastAsia"/>
        </w:rPr>
        <w:t>その税率を入力します。</w:t>
      </w:r>
    </w:p>
    <w:p w14:paraId="4B9DE0B5" w14:textId="77777777" w:rsidR="007F69E3" w:rsidRPr="00CC0B8F" w:rsidRDefault="007F69E3" w:rsidP="00550EB1">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w:t>
      </w:r>
      <w:r w:rsidR="0036125D" w:rsidRPr="00CC0B8F">
        <w:rPr>
          <w:rFonts w:ascii="Meiryo UI" w:eastAsia="Meiryo UI" w:hAnsi="Meiryo UI" w:cs="Meiryo UI" w:hint="eastAsia"/>
        </w:rPr>
        <w:t xml:space="preserve"> </w:t>
      </w:r>
      <w:r w:rsidRPr="00CC0B8F">
        <w:rPr>
          <w:rFonts w:ascii="Meiryo UI" w:eastAsia="Meiryo UI" w:hAnsi="Meiryo UI" w:cs="Meiryo UI" w:hint="eastAsia"/>
        </w:rPr>
        <w:t>個人事業税</w:t>
      </w:r>
    </w:p>
    <w:p w14:paraId="02C26968" w14:textId="77777777" w:rsidR="00DC5C35" w:rsidRPr="00CC0B8F" w:rsidRDefault="00DC5C35" w:rsidP="00DC5C35">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本件以外の事業を含め、不動産所得(戸建5棟、貸室10室、土地貸付面積2,000㎡、青空駐車場10台以上等に限る)や事業所得がある個人事業主の場合は、事業税の課税対象となるため、通常は 『5.00』 ％を入力します。</w:t>
      </w:r>
    </w:p>
    <w:p w14:paraId="7752729A" w14:textId="77777777" w:rsidR="00DC5C35" w:rsidRPr="00CC0B8F" w:rsidRDefault="00DC5C35" w:rsidP="00DC5C35">
      <w:pPr>
        <w:pStyle w:val="3"/>
        <w:autoSpaceDE w:val="0"/>
        <w:autoSpaceDN w:val="0"/>
        <w:spacing w:line="300" w:lineRule="atLeast"/>
        <w:ind w:leftChars="525" w:left="1360" w:hangingChars="155" w:hanging="310"/>
        <w:rPr>
          <w:rFonts w:ascii="Meiryo UI" w:eastAsia="Meiryo UI" w:hAnsi="Meiryo UI" w:cs="Meiryo UI"/>
        </w:rPr>
      </w:pPr>
      <w:r w:rsidRPr="00CC0B8F">
        <w:rPr>
          <w:rFonts w:ascii="Meiryo UI" w:eastAsia="Meiryo UI" w:hAnsi="Meiryo UI" w:cs="Meiryo UI" w:hint="eastAsia"/>
        </w:rPr>
        <w:t>＊上記以外の個人事業主の場合は、事業税の課税対象外となるため、通常は『0.00』 ％を入力します。</w:t>
      </w:r>
    </w:p>
    <w:p w14:paraId="31036427" w14:textId="77777777" w:rsidR="00F00CCD" w:rsidRPr="00CC0B8F" w:rsidRDefault="00F00CCD" w:rsidP="00550EB1">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lastRenderedPageBreak/>
        <w:t>□</w:t>
      </w:r>
      <w:r w:rsidR="0036125D" w:rsidRPr="00CC0B8F">
        <w:rPr>
          <w:rFonts w:ascii="Meiryo UI" w:eastAsia="Meiryo UI" w:hAnsi="Meiryo UI" w:cs="Meiryo UI" w:hint="eastAsia"/>
        </w:rPr>
        <w:t xml:space="preserve"> </w:t>
      </w:r>
      <w:r w:rsidRPr="00CC0B8F">
        <w:rPr>
          <w:rFonts w:ascii="Meiryo UI" w:eastAsia="Meiryo UI" w:hAnsi="Meiryo UI" w:cs="Meiryo UI" w:hint="eastAsia"/>
        </w:rPr>
        <w:t>個人住民税</w:t>
      </w:r>
    </w:p>
    <w:p w14:paraId="6A25ED6E" w14:textId="77777777" w:rsidR="0024602F" w:rsidRPr="00CC0B8F" w:rsidRDefault="0036125D" w:rsidP="00EC4595">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00F00CCD" w:rsidRPr="00CC0B8F">
        <w:rPr>
          <w:rFonts w:ascii="Meiryo UI" w:eastAsia="Meiryo UI" w:hAnsi="Meiryo UI" w:cs="Meiryo UI" w:hint="eastAsia"/>
        </w:rPr>
        <w:tab/>
        <w:t>本ソフ</w:t>
      </w:r>
      <w:r w:rsidR="00AB0DD1" w:rsidRPr="00CC0B8F">
        <w:rPr>
          <w:rFonts w:ascii="Meiryo UI" w:eastAsia="Meiryo UI" w:hAnsi="Meiryo UI" w:cs="Meiryo UI" w:hint="eastAsia"/>
        </w:rPr>
        <w:t>トでは自動算定しますが､所得割のみを計上し均等割は計上しませ</w:t>
      </w:r>
      <w:r w:rsidR="00F00CCD" w:rsidRPr="00CC0B8F">
        <w:rPr>
          <w:rFonts w:ascii="Meiryo UI" w:eastAsia="Meiryo UI" w:hAnsi="Meiryo UI" w:cs="Meiryo UI" w:hint="eastAsia"/>
        </w:rPr>
        <w:t>ん。</w:t>
      </w:r>
    </w:p>
    <w:p w14:paraId="4C1276D1" w14:textId="77777777" w:rsidR="001D69BC" w:rsidRPr="00CC0B8F" w:rsidRDefault="001D69BC" w:rsidP="001D69BC">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 法人事業税</w:t>
      </w:r>
    </w:p>
    <w:p w14:paraId="7B65124E" w14:textId="77777777" w:rsidR="001D69BC" w:rsidRPr="00CC0B8F" w:rsidRDefault="001D69BC" w:rsidP="001D69BC">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ab/>
        <w:t>法人は事業税の課税対象となるため、通常は標準税率を入力します。</w:t>
      </w:r>
    </w:p>
    <w:p w14:paraId="6F7C2721" w14:textId="77777777" w:rsidR="00382FA0" w:rsidRPr="00CC0B8F" w:rsidRDefault="00382FA0" w:rsidP="00382FA0">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本ソフトでは外形標準課税の算定が困難なため、資本金1億円超の大法人であっても外形標準課税不適用普通法人とみなします。</w:t>
      </w:r>
    </w:p>
    <w:p w14:paraId="79FF05DF" w14:textId="56E2E01B" w:rsidR="00A56111" w:rsidRDefault="00382FA0" w:rsidP="00892724">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ab/>
        <w:t>大法人の事業税の所得割額と外形標準課税額の合計は中小法人の事業税の所得割額を基準としているため、大法人を外形標準課税不適用とみなしても収支計画上は支障ありません。</w:t>
      </w:r>
    </w:p>
    <w:p w14:paraId="601A24AE" w14:textId="3B279EAC" w:rsidR="00382FA0" w:rsidRDefault="00382FA0" w:rsidP="00AE4850">
      <w:pPr>
        <w:pStyle w:val="3"/>
        <w:autoSpaceDE w:val="0"/>
        <w:autoSpaceDN w:val="0"/>
        <w:spacing w:line="300" w:lineRule="atLeast"/>
        <w:ind w:leftChars="273" w:left="1260" w:hangingChars="357" w:hanging="714"/>
        <w:rPr>
          <w:rFonts w:ascii="Meiryo UI" w:eastAsia="Meiryo UI" w:hAnsi="Meiryo UI" w:cs="Meiryo UI"/>
        </w:rPr>
      </w:pPr>
      <w:r w:rsidRPr="00CC0B8F">
        <w:rPr>
          <w:rFonts w:ascii="Meiryo UI" w:eastAsia="Meiryo UI" w:hAnsi="Meiryo UI" w:cs="Meiryo UI" w:hint="eastAsia"/>
        </w:rPr>
        <w:t>[参考]</w:t>
      </w:r>
      <w:r w:rsidRPr="00CC0B8F">
        <w:rPr>
          <w:rFonts w:ascii="Meiryo UI" w:eastAsia="Meiryo UI" w:hAnsi="Meiryo UI" w:cs="Meiryo UI" w:hint="eastAsia"/>
        </w:rPr>
        <w:tab/>
        <w:t>法人事業税(</w:t>
      </w:r>
      <w:r w:rsidR="008227E9" w:rsidRPr="00CC0B8F">
        <w:rPr>
          <w:rFonts w:ascii="Meiryo UI" w:eastAsia="Meiryo UI" w:hAnsi="Meiryo UI" w:cs="Meiryo UI" w:hint="eastAsia"/>
        </w:rPr>
        <w:t>特別法人事業税</w:t>
      </w:r>
      <w:r w:rsidRPr="00CC0B8F">
        <w:rPr>
          <w:rFonts w:ascii="Meiryo UI" w:eastAsia="Meiryo UI" w:hAnsi="Meiryo UI" w:cs="Meiryo UI" w:hint="eastAsia"/>
        </w:rPr>
        <w:t>を含む)の構成</w:t>
      </w:r>
    </w:p>
    <w:p w14:paraId="65FE1E45" w14:textId="65DC5159" w:rsidR="00382FA0" w:rsidRDefault="00783D82" w:rsidP="00382FA0">
      <w:pPr>
        <w:pStyle w:val="3"/>
        <w:autoSpaceDE w:val="0"/>
        <w:autoSpaceDN w:val="0"/>
        <w:spacing w:line="300" w:lineRule="atLeast"/>
        <w:ind w:leftChars="273" w:left="1260" w:hangingChars="357" w:hanging="714"/>
        <w:rPr>
          <w:rFonts w:ascii="Meiryo UI" w:eastAsia="Meiryo UI" w:hAnsi="Meiryo UI" w:cs="Meiryo UI"/>
        </w:rPr>
      </w:pPr>
      <w:r>
        <w:rPr>
          <w:rFonts w:ascii="Meiryo UI" w:eastAsia="Meiryo UI" w:hAnsi="Meiryo UI" w:cs="Meiryo UI"/>
          <w:noProof/>
        </w:rPr>
        <w:drawing>
          <wp:anchor distT="0" distB="0" distL="114300" distR="114300" simplePos="0" relativeHeight="251659776" behindDoc="0" locked="0" layoutInCell="1" allowOverlap="1" wp14:anchorId="03CED354" wp14:editId="1DEAF758">
            <wp:simplePos x="0" y="0"/>
            <wp:positionH relativeFrom="column">
              <wp:posOffset>702310</wp:posOffset>
            </wp:positionH>
            <wp:positionV relativeFrom="paragraph">
              <wp:posOffset>139700</wp:posOffset>
            </wp:positionV>
            <wp:extent cx="3629025" cy="222885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無題.bmp"/>
                    <pic:cNvPicPr/>
                  </pic:nvPicPr>
                  <pic:blipFill>
                    <a:blip r:embed="rId36">
                      <a:extLst>
                        <a:ext uri="{28A0092B-C50C-407E-A947-70E740481C1C}">
                          <a14:useLocalDpi xmlns:a14="http://schemas.microsoft.com/office/drawing/2010/main" val="0"/>
                        </a:ext>
                      </a:extLst>
                    </a:blip>
                    <a:stretch>
                      <a:fillRect/>
                    </a:stretch>
                  </pic:blipFill>
                  <pic:spPr>
                    <a:xfrm>
                      <a:off x="0" y="0"/>
                      <a:ext cx="3629025" cy="2228850"/>
                    </a:xfrm>
                    <a:prstGeom prst="rect">
                      <a:avLst/>
                    </a:prstGeom>
                  </pic:spPr>
                </pic:pic>
              </a:graphicData>
            </a:graphic>
            <wp14:sizeRelH relativeFrom="page">
              <wp14:pctWidth>0</wp14:pctWidth>
            </wp14:sizeRelH>
            <wp14:sizeRelV relativeFrom="page">
              <wp14:pctHeight>0</wp14:pctHeight>
            </wp14:sizeRelV>
          </wp:anchor>
        </w:drawing>
      </w:r>
    </w:p>
    <w:p w14:paraId="60DC2EF5" w14:textId="676697D9" w:rsidR="00382FA0" w:rsidRDefault="00382FA0" w:rsidP="00382FA0">
      <w:pPr>
        <w:pStyle w:val="3"/>
        <w:autoSpaceDE w:val="0"/>
        <w:autoSpaceDN w:val="0"/>
        <w:spacing w:line="300" w:lineRule="atLeast"/>
        <w:ind w:leftChars="273" w:left="1260" w:hangingChars="357" w:hanging="714"/>
        <w:rPr>
          <w:rFonts w:ascii="Meiryo UI" w:eastAsia="Meiryo UI" w:hAnsi="Meiryo UI" w:cs="Meiryo UI"/>
        </w:rPr>
      </w:pPr>
    </w:p>
    <w:p w14:paraId="7A024A70" w14:textId="115BBAC7" w:rsidR="00382FA0" w:rsidRDefault="00382FA0" w:rsidP="00382FA0">
      <w:pPr>
        <w:pStyle w:val="3"/>
        <w:autoSpaceDE w:val="0"/>
        <w:autoSpaceDN w:val="0"/>
        <w:spacing w:line="300" w:lineRule="atLeast"/>
        <w:ind w:firstLine="0"/>
        <w:rPr>
          <w:rFonts w:ascii="Meiryo UI" w:eastAsia="Meiryo UI" w:hAnsi="Meiryo UI" w:cs="Meiryo UI"/>
        </w:rPr>
      </w:pPr>
    </w:p>
    <w:p w14:paraId="44EE97EF" w14:textId="77777777" w:rsidR="00382FA0" w:rsidRDefault="00382FA0" w:rsidP="00382FA0">
      <w:pPr>
        <w:pStyle w:val="3"/>
        <w:autoSpaceDE w:val="0"/>
        <w:autoSpaceDN w:val="0"/>
        <w:spacing w:line="300" w:lineRule="atLeast"/>
        <w:ind w:firstLine="0"/>
        <w:rPr>
          <w:rFonts w:ascii="Meiryo UI" w:eastAsia="Meiryo UI" w:hAnsi="Meiryo UI" w:cs="Meiryo UI"/>
        </w:rPr>
      </w:pPr>
    </w:p>
    <w:p w14:paraId="10477F5F"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21EE274C"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48664289"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161356E4"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7EF9297D"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37B9973F"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65EC2905"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2FEE9C8E"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77BCDE34" w14:textId="77777777" w:rsidR="00715A4E" w:rsidRPr="00CC0B8F" w:rsidRDefault="00715A4E" w:rsidP="00715A4E">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軽減税率不適用法人とは、3以上の都道府県に事務所や事業所を有する資本金1,000万円以上の法人です。</w:t>
      </w:r>
    </w:p>
    <w:p w14:paraId="23A56FE5" w14:textId="77777777" w:rsidR="00715A4E" w:rsidRPr="00CC0B8F" w:rsidRDefault="00715A4E" w:rsidP="00715A4E">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東京都や神奈川県、静岡県、愛知県、京都府、大阪府、兵庫県等では超過課税を実施しているため、調査のうえ入力します。</w:t>
      </w:r>
    </w:p>
    <w:p w14:paraId="1CC2798A" w14:textId="77777777" w:rsidR="00715A4E" w:rsidRPr="00CC0B8F" w:rsidRDefault="00715A4E" w:rsidP="00715A4E">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 特別法人事業税</w:t>
      </w:r>
    </w:p>
    <w:p w14:paraId="6BBD5256" w14:textId="77777777" w:rsidR="00715A4E" w:rsidRPr="00CC0B8F" w:rsidRDefault="00715A4E" w:rsidP="00715A4E">
      <w:pPr>
        <w:pStyle w:val="3"/>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本ソフトでは自動算定します。</w:t>
      </w:r>
    </w:p>
    <w:p w14:paraId="590C97B7" w14:textId="77777777" w:rsidR="000404BE" w:rsidRPr="00CC0B8F" w:rsidRDefault="00D27FC3" w:rsidP="000E2161">
      <w:pPr>
        <w:pStyle w:val="3"/>
        <w:autoSpaceDE w:val="0"/>
        <w:autoSpaceDN w:val="0"/>
        <w:spacing w:beforeLines="100" w:before="240" w:line="300" w:lineRule="atLeast"/>
        <w:ind w:firstLine="181"/>
        <w:rPr>
          <w:rFonts w:ascii="Meiryo UI" w:eastAsia="Meiryo UI" w:hAnsi="Meiryo UI" w:cs="Meiryo UI"/>
        </w:rPr>
      </w:pPr>
      <w:r w:rsidRPr="00CC0B8F">
        <w:rPr>
          <w:rFonts w:ascii="Meiryo UI" w:eastAsia="Meiryo UI" w:hAnsi="Meiryo UI" w:cs="Meiryo UI" w:hint="eastAsia"/>
        </w:rPr>
        <w:t>Q</w:t>
      </w:r>
      <w:r w:rsidR="004D6504" w:rsidRPr="00CC0B8F">
        <w:rPr>
          <w:rFonts w:ascii="Meiryo UI" w:eastAsia="Meiryo UI" w:hAnsi="Meiryo UI" w:cs="Meiryo UI" w:hint="eastAsia"/>
        </w:rPr>
        <w:t>）</w:t>
      </w:r>
      <w:r w:rsidR="000404BE" w:rsidRPr="00CC0B8F">
        <w:rPr>
          <w:rFonts w:ascii="Meiryo UI" w:eastAsia="Meiryo UI" w:hAnsi="Meiryo UI" w:cs="Meiryo UI" w:hint="eastAsia"/>
        </w:rPr>
        <w:t>不動産譲渡所得</w:t>
      </w:r>
    </w:p>
    <w:p w14:paraId="532525AA"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000404BE" w:rsidRPr="00CC0B8F">
        <w:rPr>
          <w:rFonts w:ascii="Meiryo UI" w:eastAsia="Meiryo UI" w:hAnsi="Meiryo UI" w:cs="Meiryo UI" w:hint="eastAsia"/>
        </w:rPr>
        <w:tab/>
      </w:r>
      <w:r w:rsidR="003F0BCE" w:rsidRPr="00CC0B8F">
        <w:rPr>
          <w:rFonts w:ascii="Meiryo UI" w:eastAsia="Meiryo UI" w:hAnsi="Meiryo UI" w:cs="Meiryo UI" w:hint="eastAsia"/>
        </w:rPr>
        <w:t>開業後に本件</w:t>
      </w:r>
      <w:r w:rsidR="000B02EE" w:rsidRPr="00CC0B8F">
        <w:rPr>
          <w:rFonts w:ascii="Meiryo UI" w:eastAsia="Meiryo UI" w:hAnsi="Meiryo UI" w:cs="Meiryo UI" w:hint="eastAsia"/>
        </w:rPr>
        <w:t>の土地建物を譲渡する場合は</w:t>
      </w:r>
      <w:r w:rsidR="000404BE" w:rsidRPr="00CC0B8F">
        <w:rPr>
          <w:rFonts w:ascii="Meiryo UI" w:eastAsia="Meiryo UI" w:hAnsi="Meiryo UI" w:cs="Meiryo UI" w:hint="eastAsia"/>
        </w:rPr>
        <w:t>入力します。</w:t>
      </w:r>
    </w:p>
    <w:p w14:paraId="5322D0F6"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lastRenderedPageBreak/>
        <w:t>＊</w:t>
      </w:r>
      <w:r w:rsidRPr="00CC0B8F">
        <w:rPr>
          <w:rFonts w:ascii="Meiryo UI" w:eastAsia="Meiryo UI" w:hAnsi="Meiryo UI" w:cs="Meiryo UI" w:hint="eastAsia"/>
        </w:rPr>
        <w:tab/>
        <w:t>借地権(地上権、賃借権)</w:t>
      </w:r>
      <w:r w:rsidR="000404BE" w:rsidRPr="00CC0B8F">
        <w:rPr>
          <w:rFonts w:ascii="Meiryo UI" w:eastAsia="Meiryo UI" w:hAnsi="Meiryo UI" w:cs="Meiryo UI" w:hint="eastAsia"/>
        </w:rPr>
        <w:t>を新規取得</w:t>
      </w:r>
      <w:r w:rsidRPr="00CC0B8F">
        <w:rPr>
          <w:rFonts w:ascii="Meiryo UI" w:eastAsia="Meiryo UI" w:hAnsi="Meiryo UI" w:cs="Meiryo UI" w:hint="eastAsia"/>
        </w:rPr>
        <w:t>する場合で、差入保証金もしくは前払地代があり、借地契約期間が35</w:t>
      </w:r>
      <w:r w:rsidR="000404BE" w:rsidRPr="00CC0B8F">
        <w:rPr>
          <w:rFonts w:ascii="Meiryo UI" w:eastAsia="Meiryo UI" w:hAnsi="Meiryo UI" w:cs="Meiryo UI" w:hint="eastAsia"/>
        </w:rPr>
        <w:t>年以下の場合は</w:t>
      </w:r>
      <w:r w:rsidR="00372A23" w:rsidRPr="00CC0B8F">
        <w:rPr>
          <w:rFonts w:ascii="Meiryo UI" w:eastAsia="Meiryo UI" w:hAnsi="Meiryo UI" w:cs="Meiryo UI" w:hint="eastAsia"/>
        </w:rPr>
        <w:t>本欄に</w:t>
      </w:r>
      <w:r w:rsidR="000404BE" w:rsidRPr="00CC0B8F">
        <w:rPr>
          <w:rFonts w:ascii="Meiryo UI" w:eastAsia="Meiryo UI" w:hAnsi="Meiryo UI" w:cs="Meiryo UI" w:hint="eastAsia"/>
        </w:rPr>
        <w:t>入力し、収支計画を完結させます。</w:t>
      </w:r>
    </w:p>
    <w:p w14:paraId="79B73DE9"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006F0097" w:rsidRPr="00CC0B8F">
        <w:rPr>
          <w:rFonts w:ascii="Meiryo UI" w:eastAsia="Meiryo UI" w:hAnsi="Meiryo UI" w:cs="Meiryo UI" w:hint="eastAsia"/>
        </w:rPr>
        <w:tab/>
      </w:r>
      <w:r w:rsidR="006F0097" w:rsidRPr="00CC0B8F">
        <w:rPr>
          <w:rFonts w:ascii="Meiryo UI" w:eastAsia="Meiryo UI" w:hAnsi="Meiryo UI" w:cs="Meiryo UI"/>
        </w:rPr>
        <w:t>2009</w:t>
      </w:r>
      <w:r w:rsidR="000404BE" w:rsidRPr="00CC0B8F">
        <w:rPr>
          <w:rFonts w:ascii="Meiryo UI" w:eastAsia="Meiryo UI" w:hAnsi="Meiryo UI" w:cs="Meiryo UI" w:hint="eastAsia"/>
        </w:rPr>
        <w:t>年度税制改正による特別控除を反映しています。</w:t>
      </w:r>
    </w:p>
    <w:p w14:paraId="05CF1DF7"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個人事業主で自宅がある場合、本ソフトでは居住用財産の3</w:t>
      </w:r>
      <w:r w:rsidR="00A53CA6" w:rsidRPr="00CC0B8F">
        <w:rPr>
          <w:rFonts w:ascii="Meiryo UI" w:eastAsia="Meiryo UI" w:hAnsi="Meiryo UI" w:cs="Meiryo UI" w:hint="eastAsia"/>
        </w:rPr>
        <w:t>千</w:t>
      </w:r>
      <w:r w:rsidR="00372A23" w:rsidRPr="00CC0B8F">
        <w:rPr>
          <w:rFonts w:ascii="Meiryo UI" w:eastAsia="Meiryo UI" w:hAnsi="Meiryo UI" w:cs="Meiryo UI" w:hint="eastAsia"/>
        </w:rPr>
        <w:t>万円控除や税率の軽減を反映しないため、不動産の譲渡所得税が高く算定される場合があります。</w:t>
      </w:r>
    </w:p>
    <w:p w14:paraId="75BD4C31" w14:textId="1EF4B6C4" w:rsidR="00EC4595" w:rsidRDefault="00FA6B00" w:rsidP="00715A4E">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＊法人の土地譲渡益追加課税は考慮していません。</w:t>
      </w:r>
    </w:p>
    <w:p w14:paraId="7A20EE3B" w14:textId="77777777" w:rsidR="00BA102F" w:rsidRPr="00CC0B8F" w:rsidRDefault="00BA102F" w:rsidP="00550EB1">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B75F57" w:rsidRPr="00CC0B8F">
        <w:rPr>
          <w:rFonts w:ascii="Meiryo UI" w:eastAsia="Meiryo UI" w:hAnsi="Meiryo UI" w:cs="Meiryo UI" w:hint="eastAsia"/>
        </w:rPr>
        <w:t xml:space="preserve"> </w:t>
      </w:r>
      <w:r w:rsidRPr="00CC0B8F">
        <w:rPr>
          <w:rFonts w:ascii="Meiryo UI" w:eastAsia="Meiryo UI" w:hAnsi="Meiryo UI" w:cs="Meiryo UI" w:hint="eastAsia"/>
        </w:rPr>
        <w:t>土地建物の譲渡年次</w:t>
      </w:r>
    </w:p>
    <w:p w14:paraId="5C604624" w14:textId="77777777" w:rsidR="00BA102F" w:rsidRPr="00CC0B8F" w:rsidRDefault="00BA102F" w:rsidP="00A80555">
      <w:pPr>
        <w:autoSpaceDE w:val="0"/>
        <w:autoSpaceDN w:val="0"/>
        <w:spacing w:line="300" w:lineRule="atLeast"/>
        <w:ind w:firstLine="1276"/>
        <w:rPr>
          <w:rFonts w:ascii="Meiryo UI" w:eastAsia="Meiryo UI" w:hAnsi="Meiryo UI" w:cs="Meiryo UI"/>
        </w:rPr>
      </w:pPr>
      <w:r w:rsidRPr="00CC0B8F">
        <w:rPr>
          <w:rFonts w:ascii="Meiryo UI" w:eastAsia="Meiryo UI" w:hAnsi="Meiryo UI" w:cs="Meiryo UI" w:hint="eastAsia"/>
        </w:rPr>
        <w:t>開業からの年次を入力します。</w:t>
      </w:r>
    </w:p>
    <w:p w14:paraId="746FC4E4" w14:textId="455B219E" w:rsidR="00A80555" w:rsidRDefault="00A80555" w:rsidP="00A80555">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追加投資積立が有る場合で、15年度、30年度に土地建物を譲渡する場合は追加投資を行うこととし、他の年度の場合は積立金を還付するものとします。</w:t>
      </w:r>
    </w:p>
    <w:p w14:paraId="5425789F" w14:textId="73DBFD9A" w:rsidR="009B64A4" w:rsidRDefault="009B64A4" w:rsidP="00A80555">
      <w:pPr>
        <w:pStyle w:val="3"/>
        <w:tabs>
          <w:tab w:val="left" w:pos="-1134"/>
        </w:tabs>
        <w:autoSpaceDE w:val="0"/>
        <w:autoSpaceDN w:val="0"/>
        <w:spacing w:line="300" w:lineRule="atLeast"/>
        <w:ind w:leftChars="525" w:left="1260" w:hanging="210"/>
        <w:rPr>
          <w:rFonts w:ascii="Meiryo UI" w:eastAsia="Meiryo UI" w:hAnsi="Meiryo UI" w:cs="Meiryo UI"/>
        </w:rPr>
      </w:pPr>
      <w:r w:rsidRPr="008904A7">
        <w:rPr>
          <w:rFonts w:ascii="Meiryo UI" w:eastAsia="Meiryo UI" w:hAnsi="Meiryo UI" w:cs="Meiryo UI" w:hint="eastAsia"/>
        </w:rPr>
        <w:t>＊</w:t>
      </w:r>
      <w:r w:rsidRPr="008904A7">
        <w:rPr>
          <w:rFonts w:ascii="Meiryo UI" w:eastAsia="Meiryo UI" w:hAnsi="Meiryo UI" w:cs="Meiryo UI"/>
        </w:rPr>
        <w:tab/>
      </w:r>
      <w:r w:rsidRPr="008904A7">
        <w:rPr>
          <w:rFonts w:ascii="Meiryo UI" w:eastAsia="Meiryo UI" w:hAnsi="Meiryo UI" w:cs="Meiryo UI" w:hint="eastAsia"/>
        </w:rPr>
        <w:t>3年度までに譲渡した場合の、居住用賃貸建物の取得等に係る消費税額の調整は考慮していません。</w:t>
      </w:r>
    </w:p>
    <w:p w14:paraId="0B5A4713" w14:textId="77777777" w:rsidR="001202D4" w:rsidRPr="00D102CC"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hint="eastAsia"/>
        </w:rPr>
        <w:t>＊借入元金に据置期間がある場合は、</w:t>
      </w:r>
      <w:r w:rsidRPr="00D102CC">
        <w:rPr>
          <w:rFonts w:ascii="Meiryo UI" w:eastAsia="Meiryo UI" w:hAnsi="Meiryo UI" w:cs="Meiryo UI"/>
        </w:rPr>
        <w:tab/>
      </w:r>
      <w:r w:rsidRPr="00D102CC">
        <w:rPr>
          <w:rFonts w:ascii="Meiryo UI" w:eastAsia="Meiryo UI" w:hAnsi="Meiryo UI" w:cs="Meiryo UI" w:hint="eastAsia"/>
        </w:rPr>
        <w:t>据置期間経過後の年次を入力します。</w:t>
      </w:r>
    </w:p>
    <w:p w14:paraId="21654DF0" w14:textId="77777777" w:rsidR="001202D4" w:rsidRPr="00D102CC"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rPr>
        <w:tab/>
      </w:r>
      <w:r w:rsidRPr="00D102CC">
        <w:rPr>
          <w:rFonts w:ascii="Meiryo UI" w:eastAsia="Meiryo UI" w:hAnsi="Meiryo UI" w:cs="Meiryo UI" w:hint="eastAsia"/>
        </w:rPr>
        <w:t>例えば、</w:t>
      </w:r>
    </w:p>
    <w:p w14:paraId="466BC635" w14:textId="77777777" w:rsidR="001202D4" w:rsidRPr="00D102CC"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rPr>
        <w:tab/>
      </w:r>
      <w:r w:rsidRPr="00D102CC">
        <w:rPr>
          <w:rFonts w:ascii="Meiryo UI" w:eastAsia="Meiryo UI" w:hAnsi="Meiryo UI" w:cs="Meiryo UI" w:hint="eastAsia"/>
        </w:rPr>
        <w:t>譲渡年次が30年度(360カ月)の場合、元金据置期間は359カ月以下です。</w:t>
      </w:r>
    </w:p>
    <w:p w14:paraId="599CEC96" w14:textId="2F9FA6D0" w:rsidR="001202D4" w:rsidRPr="009B64A4"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rPr>
        <w:tab/>
      </w:r>
      <w:r w:rsidRPr="00D102CC">
        <w:rPr>
          <w:rFonts w:ascii="Meiryo UI" w:eastAsia="Meiryo UI" w:hAnsi="Meiryo UI" w:cs="Meiryo UI" w:hint="eastAsia"/>
        </w:rPr>
        <w:t>譲渡年次が30年度(360カ月)、入力(</w:t>
      </w:r>
      <w:r w:rsidRPr="00D102CC">
        <w:rPr>
          <w:rFonts w:ascii="Meiryo UI" w:eastAsia="Meiryo UI" w:hAnsi="Meiryo UI" w:cs="Meiryo UI"/>
        </w:rPr>
        <w:t>1)</w:t>
      </w:r>
      <w:r w:rsidRPr="00D102CC">
        <w:rPr>
          <w:rFonts w:ascii="Meiryo UI" w:eastAsia="Meiryo UI" w:hAnsi="Meiryo UI" w:cs="Meiryo UI" w:hint="eastAsia"/>
        </w:rPr>
        <w:t>のG</w:t>
      </w:r>
      <w:r w:rsidRPr="00D102CC">
        <w:rPr>
          <w:rFonts w:ascii="Meiryo UI" w:eastAsia="Meiryo UI" w:hAnsi="Meiryo UI" w:cs="Meiryo UI"/>
        </w:rPr>
        <w:t>)</w:t>
      </w:r>
      <w:r w:rsidRPr="00D102CC">
        <w:rPr>
          <w:rFonts w:ascii="Meiryo UI" w:eastAsia="Meiryo UI" w:hAnsi="Meiryo UI" w:cs="Meiryo UI" w:hint="eastAsia"/>
        </w:rPr>
        <w:t>で入力する返済開始までの猶予期間が3カ月の場合、元金据置期間は356カ月以下です。</w:t>
      </w:r>
    </w:p>
    <w:p w14:paraId="7EE15BA8" w14:textId="77777777" w:rsidR="003F0BCE" w:rsidRPr="00CC0B8F" w:rsidRDefault="003F0BCE" w:rsidP="003F0BCE">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既保有土地の取得時期</w:t>
      </w:r>
    </w:p>
    <w:p w14:paraId="26862D8D" w14:textId="77777777" w:rsidR="003F0BCE" w:rsidRPr="00CC0B8F" w:rsidRDefault="003F0BCE" w:rsidP="003F0BCE">
      <w:pPr>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特別控除の算定に用います。</w:t>
      </w:r>
    </w:p>
    <w:p w14:paraId="048E34E5" w14:textId="77777777" w:rsidR="000404BE" w:rsidRPr="00CC0B8F" w:rsidRDefault="000404BE" w:rsidP="00550EB1">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B75F57" w:rsidRPr="00CC0B8F">
        <w:rPr>
          <w:rFonts w:ascii="Meiryo UI" w:eastAsia="Meiryo UI" w:hAnsi="Meiryo UI" w:cs="Meiryo UI" w:hint="eastAsia"/>
        </w:rPr>
        <w:t xml:space="preserve"> </w:t>
      </w:r>
      <w:r w:rsidR="003F0BCE" w:rsidRPr="00CC0B8F">
        <w:rPr>
          <w:rFonts w:ascii="Meiryo UI" w:eastAsia="Meiryo UI" w:hAnsi="Meiryo UI" w:cs="Meiryo UI" w:hint="eastAsia"/>
        </w:rPr>
        <w:t>既保有土地の、本件</w:t>
      </w:r>
      <w:r w:rsidRPr="00CC0B8F">
        <w:rPr>
          <w:rFonts w:ascii="Meiryo UI" w:eastAsia="Meiryo UI" w:hAnsi="Meiryo UI" w:cs="Meiryo UI" w:hint="eastAsia"/>
        </w:rPr>
        <w:t>開業時での保有期間</w:t>
      </w:r>
    </w:p>
    <w:p w14:paraId="5E8FF148" w14:textId="77777777" w:rsidR="009F5415" w:rsidRPr="00CC0B8F" w:rsidRDefault="00B75F57" w:rsidP="003F0BCE">
      <w:pPr>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000404BE" w:rsidRPr="00CC0B8F">
        <w:rPr>
          <w:rFonts w:ascii="Meiryo UI" w:eastAsia="Meiryo UI" w:hAnsi="Meiryo UI" w:cs="Meiryo UI" w:hint="eastAsia"/>
        </w:rPr>
        <w:tab/>
      </w:r>
      <w:r w:rsidR="00CA56D7" w:rsidRPr="00CC0B8F">
        <w:rPr>
          <w:rFonts w:ascii="Meiryo UI" w:eastAsia="Meiryo UI" w:hAnsi="Meiryo UI" w:cs="Meiryo UI" w:hint="eastAsia"/>
        </w:rPr>
        <w:t>不動産譲渡税の算定における長期譲渡、</w:t>
      </w:r>
      <w:r w:rsidR="000404BE" w:rsidRPr="00CC0B8F">
        <w:rPr>
          <w:rFonts w:ascii="Meiryo UI" w:eastAsia="Meiryo UI" w:hAnsi="Meiryo UI" w:cs="Meiryo UI" w:hint="eastAsia"/>
        </w:rPr>
        <w:t>短期譲渡の判定に用います。</w:t>
      </w:r>
    </w:p>
    <w:p w14:paraId="53284AEB" w14:textId="77777777" w:rsidR="003E110F" w:rsidRPr="00CC0B8F" w:rsidRDefault="003E110F" w:rsidP="003E110F">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譲渡価額</w:t>
      </w:r>
      <w:r w:rsidR="002703B4" w:rsidRPr="00CC0B8F">
        <w:rPr>
          <w:rFonts w:ascii="Meiryo UI" w:eastAsia="Meiryo UI" w:hAnsi="Meiryo UI" w:cs="Meiryo UI" w:hint="eastAsia"/>
        </w:rPr>
        <w:t>①</w:t>
      </w:r>
    </w:p>
    <w:p w14:paraId="4BCF0B90"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譲渡年度に消費税課税事業者の場合は、建物に係る消費税額を除いた価額を入力します。</w:t>
      </w:r>
    </w:p>
    <w:p w14:paraId="60FB6642"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譲渡年度に消費税免税事業者の場合は、建物に係る消費税額を含む価額を入力します。</w:t>
      </w:r>
    </w:p>
    <w:p w14:paraId="278ECEBD" w14:textId="77777777" w:rsidR="0062310E" w:rsidRPr="00CC0B8F" w:rsidRDefault="0062310E" w:rsidP="0062310E">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土地と建物各々の譲渡価額は</w:t>
      </w:r>
    </w:p>
    <w:p w14:paraId="2C9DFD8E" w14:textId="77777777" w:rsidR="0062310E" w:rsidRPr="00CC0B8F" w:rsidRDefault="00D7246C" w:rsidP="00D7246C">
      <w:pPr>
        <w:pStyle w:val="3"/>
        <w:autoSpaceDE w:val="0"/>
        <w:autoSpaceDN w:val="0"/>
        <w:spacing w:line="300" w:lineRule="atLeast"/>
        <w:ind w:leftChars="630" w:left="1418" w:hangingChars="79" w:hanging="158"/>
        <w:outlineLvl w:val="0"/>
        <w:rPr>
          <w:rFonts w:ascii="Meiryo UI" w:eastAsia="Meiryo UI" w:hAnsi="Meiryo UI" w:cs="Meiryo UI"/>
        </w:rPr>
      </w:pPr>
      <w:r w:rsidRPr="00CC0B8F">
        <w:rPr>
          <w:rFonts w:ascii="Meiryo UI" w:eastAsia="Meiryo UI" w:hAnsi="Meiryo UI" w:cs="Meiryo UI" w:hint="eastAsia"/>
        </w:rPr>
        <w:t>・</w:t>
      </w:r>
      <w:r w:rsidR="0062310E" w:rsidRPr="00CC0B8F">
        <w:rPr>
          <w:rFonts w:ascii="Meiryo UI" w:eastAsia="Meiryo UI" w:hAnsi="Meiryo UI" w:cs="Meiryo UI" w:hint="eastAsia"/>
        </w:rPr>
        <w:tab/>
        <w:t>建物の残存価額の142％の額と</w:t>
      </w:r>
    </w:p>
    <w:p w14:paraId="441502B5" w14:textId="77777777" w:rsidR="0062310E" w:rsidRPr="00CC0B8F" w:rsidRDefault="00D7246C" w:rsidP="00D7246C">
      <w:pPr>
        <w:pStyle w:val="3"/>
        <w:autoSpaceDE w:val="0"/>
        <w:autoSpaceDN w:val="0"/>
        <w:spacing w:line="300" w:lineRule="atLeast"/>
        <w:ind w:leftChars="630" w:left="1418" w:hangingChars="79" w:hanging="158"/>
        <w:outlineLvl w:val="0"/>
        <w:rPr>
          <w:rFonts w:ascii="Meiryo UI" w:eastAsia="Meiryo UI" w:hAnsi="Meiryo UI" w:cs="Meiryo UI"/>
        </w:rPr>
      </w:pPr>
      <w:r w:rsidRPr="00CC0B8F">
        <w:rPr>
          <w:rFonts w:ascii="Meiryo UI" w:eastAsia="Meiryo UI" w:hAnsi="Meiryo UI" w:cs="Meiryo UI" w:hint="eastAsia"/>
        </w:rPr>
        <w:t>・</w:t>
      </w:r>
      <w:r w:rsidR="0062310E" w:rsidRPr="00CC0B8F">
        <w:rPr>
          <w:rFonts w:ascii="Meiryo UI" w:eastAsia="Meiryo UI" w:hAnsi="Meiryo UI" w:cs="Meiryo UI" w:hint="eastAsia"/>
        </w:rPr>
        <w:tab/>
        <w:t>土地建物の譲渡価額合計から土地の取得額を控除した額の</w:t>
      </w:r>
    </w:p>
    <w:p w14:paraId="7515B696" w14:textId="77777777" w:rsidR="0062310E" w:rsidRPr="00CC0B8F" w:rsidRDefault="0062310E" w:rsidP="0062310E">
      <w:pPr>
        <w:tabs>
          <w:tab w:val="left" w:pos="1260"/>
        </w:tabs>
        <w:autoSpaceDE w:val="0"/>
        <w:autoSpaceDN w:val="0"/>
        <w:spacing w:line="300" w:lineRule="atLeast"/>
        <w:ind w:leftChars="638" w:left="1276"/>
        <w:rPr>
          <w:rFonts w:ascii="Meiryo UI" w:eastAsia="Meiryo UI" w:hAnsi="Meiryo UI" w:cs="Meiryo UI"/>
        </w:rPr>
      </w:pPr>
      <w:r w:rsidRPr="00CC0B8F">
        <w:rPr>
          <w:rFonts w:ascii="Meiryo UI" w:eastAsia="Meiryo UI" w:hAnsi="Meiryo UI" w:cs="Meiryo UI" w:hint="eastAsia"/>
        </w:rPr>
        <w:lastRenderedPageBreak/>
        <w:t>いずれか少ない額を建物の譲渡価額としたうえ、残額を土地の譲渡価額となるよう自動算定します。</w:t>
      </w:r>
    </w:p>
    <w:p w14:paraId="5D0A9AB7" w14:textId="77777777" w:rsidR="003E110F" w:rsidRPr="00CC0B8F" w:rsidRDefault="003E110F" w:rsidP="003E110F">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xml:space="preserve">□ </w:t>
      </w:r>
      <w:r w:rsidR="00E63008" w:rsidRPr="00CC0B8F">
        <w:rPr>
          <w:rFonts w:ascii="Meiryo UI" w:eastAsia="Meiryo UI" w:hAnsi="Meiryo UI" w:cs="Meiryo UI" w:hint="eastAsia"/>
        </w:rPr>
        <w:t>譲渡費用</w:t>
      </w:r>
    </w:p>
    <w:p w14:paraId="7ADE52FE"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E63008" w:rsidRPr="00CC0B8F">
        <w:rPr>
          <w:rFonts w:ascii="Meiryo UI" w:eastAsia="Meiryo UI" w:hAnsi="Meiryo UI" w:cs="Meiryo UI" w:hint="eastAsia"/>
        </w:rPr>
        <w:t>譲渡費用</w:t>
      </w:r>
      <w:r w:rsidRPr="00CC0B8F">
        <w:rPr>
          <w:rFonts w:ascii="Meiryo UI" w:eastAsia="Meiryo UI" w:hAnsi="Meiryo UI" w:cs="Meiryo UI" w:hint="eastAsia"/>
        </w:rPr>
        <w:t>とは、土地建物を譲渡する際に必要となる仲介料や広告宣伝費、除却費等の諸経費です。</w:t>
      </w:r>
    </w:p>
    <w:p w14:paraId="3E22C56C"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譲渡に係る消費税額を除いた価額を入力します。</w:t>
      </w:r>
    </w:p>
    <w:p w14:paraId="56FC907B"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E63008" w:rsidRPr="00CC0B8F">
        <w:rPr>
          <w:rFonts w:ascii="Meiryo UI" w:eastAsia="Meiryo UI" w:hAnsi="Meiryo UI" w:cs="Meiryo UI" w:hint="eastAsia"/>
        </w:rPr>
        <w:t>改め譲渡費用</w:t>
      </w:r>
      <w:r w:rsidR="002703B4" w:rsidRPr="00CC0B8F">
        <w:rPr>
          <w:rFonts w:ascii="Meiryo UI" w:eastAsia="Meiryo UI" w:hAnsi="Meiryo UI" w:cs="Meiryo UI" w:hint="eastAsia"/>
        </w:rPr>
        <w:t>②</w:t>
      </w:r>
      <w:r w:rsidRPr="00CC0B8F">
        <w:rPr>
          <w:rFonts w:ascii="Meiryo UI" w:eastAsia="Meiryo UI" w:hAnsi="Meiryo UI" w:cs="Meiryo UI" w:hint="eastAsia"/>
        </w:rPr>
        <w:t>は、譲渡年度に消費税課税事業者の場合は消費税</w:t>
      </w:r>
      <w:r w:rsidR="0027587F" w:rsidRPr="00CC0B8F">
        <w:rPr>
          <w:rFonts w:ascii="Meiryo UI" w:eastAsia="Meiryo UI" w:hAnsi="Meiryo UI" w:cs="Meiryo UI" w:hint="eastAsia"/>
        </w:rPr>
        <w:t>別金額を、譲渡年度に消費税免税事業者の場合は消費税込金額を自動</w:t>
      </w:r>
      <w:r w:rsidRPr="00CC0B8F">
        <w:rPr>
          <w:rFonts w:ascii="Meiryo UI" w:eastAsia="Meiryo UI" w:hAnsi="Meiryo UI" w:cs="Meiryo UI" w:hint="eastAsia"/>
        </w:rPr>
        <w:t>算定します。</w:t>
      </w:r>
    </w:p>
    <w:p w14:paraId="323FAD21" w14:textId="77777777" w:rsidR="002703B4" w:rsidRPr="00CC0B8F" w:rsidRDefault="002703B4" w:rsidP="002703B4">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譲渡収入(個人の場合)</w:t>
      </w:r>
      <w:r w:rsidR="007F401D" w:rsidRPr="00CC0B8F">
        <w:rPr>
          <w:rFonts w:ascii="Meiryo UI" w:eastAsia="Meiryo UI" w:hAnsi="Meiryo UI" w:cs="Meiryo UI" w:hint="eastAsia"/>
        </w:rPr>
        <w:t>③</w:t>
      </w:r>
    </w:p>
    <w:p w14:paraId="4FE19AC9" w14:textId="77777777" w:rsidR="00EC4595" w:rsidRPr="00CC0B8F" w:rsidRDefault="002703B4" w:rsidP="00715A4E">
      <w:pPr>
        <w:pStyle w:val="3"/>
        <w:autoSpaceDE w:val="0"/>
        <w:autoSpaceDN w:val="0"/>
        <w:spacing w:line="300" w:lineRule="atLeast"/>
        <w:ind w:leftChars="630" w:left="1260" w:firstLine="0"/>
        <w:outlineLvl w:val="0"/>
        <w:rPr>
          <w:rFonts w:ascii="Meiryo UI" w:eastAsia="Meiryo UI" w:hAnsi="Meiryo UI" w:cs="Meiryo UI"/>
        </w:rPr>
      </w:pPr>
      <w:r w:rsidRPr="00CC0B8F">
        <w:rPr>
          <w:rFonts w:ascii="Meiryo UI" w:eastAsia="Meiryo UI" w:hAnsi="Meiryo UI" w:cs="Meiryo UI" w:hint="eastAsia"/>
        </w:rPr>
        <w:t>個人事業主の場合は、土地や建物の譲渡所</w:t>
      </w:r>
      <w:r w:rsidR="007F401D" w:rsidRPr="00CC0B8F">
        <w:rPr>
          <w:rFonts w:ascii="Meiryo UI" w:eastAsia="Meiryo UI" w:hAnsi="Meiryo UI" w:cs="Meiryo UI" w:hint="eastAsia"/>
        </w:rPr>
        <w:t>得は分離課税のため、譲渡価額から譲渡費を控除し</w:t>
      </w:r>
      <w:r w:rsidRPr="00CC0B8F">
        <w:rPr>
          <w:rFonts w:ascii="Meiryo UI" w:eastAsia="Meiryo UI" w:hAnsi="Meiryo UI" w:cs="Meiryo UI" w:hint="eastAsia"/>
        </w:rPr>
        <w:t>た額を、資金繰計算の譲渡収入として計上します。</w:t>
      </w:r>
    </w:p>
    <w:p w14:paraId="1CFBFC05" w14:textId="77777777" w:rsidR="007F401D" w:rsidRPr="00CC0B8F" w:rsidRDefault="007F401D" w:rsidP="007F401D">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未計上取得費(自宅土地</w:t>
      </w:r>
      <w:r w:rsidR="00A03A6B" w:rsidRPr="00CC0B8F">
        <w:rPr>
          <w:rFonts w:ascii="Meiryo UI" w:eastAsia="Meiryo UI" w:hAnsi="Meiryo UI" w:cs="Meiryo UI" w:hint="eastAsia"/>
        </w:rPr>
        <w:t>の経費</w:t>
      </w:r>
      <w:r w:rsidRPr="00CC0B8F">
        <w:rPr>
          <w:rFonts w:ascii="Meiryo UI" w:eastAsia="Meiryo UI" w:hAnsi="Meiryo UI" w:cs="Meiryo UI" w:hint="eastAsia"/>
        </w:rPr>
        <w:t>)</w:t>
      </w:r>
    </w:p>
    <w:p w14:paraId="0A000DFB" w14:textId="77777777" w:rsidR="007F401D" w:rsidRPr="00CC0B8F" w:rsidRDefault="007F401D" w:rsidP="007F401D">
      <w:pPr>
        <w:autoSpaceDE w:val="0"/>
        <w:autoSpaceDN w:val="0"/>
        <w:spacing w:line="300" w:lineRule="atLeast"/>
        <w:ind w:leftChars="638" w:left="1276"/>
        <w:rPr>
          <w:rFonts w:ascii="Meiryo UI" w:eastAsia="Meiryo UI" w:hAnsi="Meiryo UI" w:cs="Meiryo UI"/>
        </w:rPr>
      </w:pPr>
      <w:r w:rsidRPr="00CC0B8F">
        <w:rPr>
          <w:rFonts w:ascii="Meiryo UI" w:eastAsia="Meiryo UI" w:hAnsi="Meiryo UI" w:cs="Meiryo UI" w:hint="eastAsia"/>
        </w:rPr>
        <w:t>自宅土地の新規取得に係る諸経費は土地の簿価に計上されていないため、自宅土地の新規取得に係る諸経費を取得費に加算します。</w:t>
      </w:r>
    </w:p>
    <w:p w14:paraId="3F251892" w14:textId="77777777" w:rsidR="00E22051" w:rsidRPr="00CC0B8F" w:rsidRDefault="00E22051" w:rsidP="00E22051">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自宅建物の取得に係る諸経費は自宅建物の残存価額(取得費)に計上されています。</w:t>
      </w:r>
    </w:p>
    <w:p w14:paraId="0D2C7055" w14:textId="77777777" w:rsidR="007F401D" w:rsidRPr="00CC0B8F" w:rsidRDefault="007F401D" w:rsidP="007F401D">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特別控除額⑤</w:t>
      </w:r>
    </w:p>
    <w:p w14:paraId="7CDE37CE" w14:textId="77777777" w:rsidR="007F401D" w:rsidRPr="00CC0B8F" w:rsidRDefault="007F401D" w:rsidP="007F401D">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ab/>
        <w:t>既保有土地の取得が</w:t>
      </w:r>
      <w:r w:rsidR="00D14B83" w:rsidRPr="00CC0B8F">
        <w:rPr>
          <w:rFonts w:ascii="Meiryo UI" w:eastAsia="Meiryo UI" w:hAnsi="Meiryo UI" w:cs="Meiryo UI" w:hint="eastAsia"/>
        </w:rPr>
        <w:t>2009</w:t>
      </w:r>
      <w:r w:rsidR="004B59FB" w:rsidRPr="00CC0B8F">
        <w:rPr>
          <w:rFonts w:ascii="Meiryo UI" w:eastAsia="Meiryo UI" w:hAnsi="Meiryo UI" w:cs="Meiryo UI"/>
        </w:rPr>
        <w:t>.01.01</w:t>
      </w:r>
      <w:r w:rsidRPr="00CC0B8F">
        <w:rPr>
          <w:rFonts w:ascii="Meiryo UI" w:eastAsia="Meiryo UI" w:hAnsi="Meiryo UI" w:cs="Meiryo UI" w:hint="eastAsia"/>
        </w:rPr>
        <w:t>～</w:t>
      </w:r>
      <w:r w:rsidR="00D14B83" w:rsidRPr="00CC0B8F">
        <w:rPr>
          <w:rFonts w:ascii="Meiryo UI" w:eastAsia="Meiryo UI" w:hAnsi="Meiryo UI" w:cs="Meiryo UI" w:hint="eastAsia"/>
        </w:rPr>
        <w:t>2010</w:t>
      </w:r>
      <w:r w:rsidR="004B59FB" w:rsidRPr="00CC0B8F">
        <w:rPr>
          <w:rFonts w:ascii="Meiryo UI" w:eastAsia="Meiryo UI" w:hAnsi="Meiryo UI" w:cs="Meiryo UI"/>
        </w:rPr>
        <w:t>.12.31</w:t>
      </w:r>
      <w:r w:rsidRPr="00CC0B8F">
        <w:rPr>
          <w:rFonts w:ascii="Meiryo UI" w:eastAsia="Meiryo UI" w:hAnsi="Meiryo UI" w:cs="Meiryo UI" w:hint="eastAsia"/>
        </w:rPr>
        <w:t>の間で、既保有土地の保有期間が5年以上の場合は、1千万円を限度に計上します。</w:t>
      </w:r>
    </w:p>
    <w:p w14:paraId="740FCC40" w14:textId="77777777" w:rsidR="007F401D" w:rsidRPr="00CC0B8F" w:rsidRDefault="007F401D" w:rsidP="007F401D">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譲渡収入(法人の場合)⑦</w:t>
      </w:r>
    </w:p>
    <w:p w14:paraId="1D1B9B2E" w14:textId="77777777" w:rsidR="002703B4" w:rsidRPr="00B83377" w:rsidRDefault="007F401D" w:rsidP="00A80555">
      <w:pPr>
        <w:pStyle w:val="3"/>
        <w:autoSpaceDE w:val="0"/>
        <w:autoSpaceDN w:val="0"/>
        <w:spacing w:line="300" w:lineRule="atLeast"/>
        <w:ind w:leftChars="630" w:left="1260" w:firstLine="0"/>
        <w:rPr>
          <w:rFonts w:ascii="Meiryo UI" w:eastAsia="Meiryo UI" w:hAnsi="Meiryo UI" w:cs="Meiryo UI"/>
        </w:rPr>
      </w:pPr>
      <w:r w:rsidRPr="00CC0B8F">
        <w:rPr>
          <w:rFonts w:ascii="Meiryo UI" w:eastAsia="Meiryo UI" w:hAnsi="Meiryo UI" w:cs="Meiryo UI" w:hint="eastAsia"/>
        </w:rPr>
        <w:t>法人事業主の場合は、土地や建物の譲渡所得は他の所得と合算のうえ法人税等が課税されるため、譲渡所得が損益計算に計上されます。二重計上を回避するため、資金繰計算の譲渡収入欄には、譲渡収入から譲渡所得を控除した額を計上します。</w:t>
      </w:r>
      <w:r w:rsidR="002703B4" w:rsidRPr="00B83377">
        <w:rPr>
          <w:rFonts w:ascii="Meiryo UI" w:eastAsia="Meiryo UI" w:hAnsi="Meiryo UI" w:cs="Meiryo UI"/>
        </w:rPr>
        <w:br w:type="page"/>
      </w:r>
    </w:p>
    <w:p w14:paraId="471CE4CA" w14:textId="77777777" w:rsidR="000A123B" w:rsidRPr="00E34324" w:rsidRDefault="00D27FC3" w:rsidP="000A123B">
      <w:pPr>
        <w:pStyle w:val="3"/>
        <w:tabs>
          <w:tab w:val="left" w:pos="-360"/>
          <w:tab w:val="left" w:pos="1260"/>
        </w:tabs>
        <w:autoSpaceDE w:val="0"/>
        <w:autoSpaceDN w:val="0"/>
        <w:spacing w:line="300" w:lineRule="atLeast"/>
        <w:ind w:firstLine="0"/>
        <w:rPr>
          <w:rFonts w:ascii="Meiryo UI" w:eastAsia="Meiryo UI" w:hAnsi="Meiryo UI" w:cs="Meiryo UI"/>
        </w:rPr>
      </w:pPr>
      <w:r>
        <w:rPr>
          <w:rFonts w:ascii="Meiryo UI" w:eastAsia="Meiryo UI" w:hAnsi="Meiryo UI" w:cs="Meiryo UI" w:hint="eastAsia"/>
        </w:rPr>
        <w:lastRenderedPageBreak/>
        <w:t>【5】　入力用シート5</w:t>
      </w:r>
    </w:p>
    <w:p w14:paraId="3A81F240" w14:textId="77777777" w:rsidR="000A123B" w:rsidRPr="00E34324" w:rsidRDefault="00D27FC3" w:rsidP="000A123B">
      <w:pPr>
        <w:pStyle w:val="3"/>
        <w:autoSpaceDE w:val="0"/>
        <w:autoSpaceDN w:val="0"/>
        <w:spacing w:line="300" w:lineRule="atLeast"/>
        <w:ind w:firstLine="180"/>
        <w:rPr>
          <w:rFonts w:ascii="Meiryo UI" w:eastAsia="Meiryo UI" w:hAnsi="Meiryo UI" w:cs="Meiryo UI"/>
        </w:rPr>
      </w:pPr>
      <w:r>
        <w:rPr>
          <w:rFonts w:ascii="Meiryo UI" w:eastAsia="Meiryo UI" w:hAnsi="Meiryo UI" w:cs="Meiryo UI" w:hint="eastAsia"/>
        </w:rPr>
        <w:t>R</w:t>
      </w:r>
      <w:r w:rsidR="000A123B" w:rsidRPr="00E34324">
        <w:rPr>
          <w:rFonts w:ascii="Meiryo UI" w:eastAsia="Meiryo UI" w:hAnsi="Meiryo UI" w:cs="Meiryo UI" w:hint="eastAsia"/>
        </w:rPr>
        <w:t>）テナント中途解約時の違約金支払条件</w:t>
      </w:r>
    </w:p>
    <w:p w14:paraId="26374510" w14:textId="77777777" w:rsidR="000A123B" w:rsidRPr="00E34324" w:rsidRDefault="000A123B" w:rsidP="000A123B">
      <w:pPr>
        <w:pStyle w:val="3"/>
        <w:autoSpaceDE w:val="0"/>
        <w:autoSpaceDN w:val="0"/>
        <w:spacing w:line="300" w:lineRule="atLeast"/>
        <w:ind w:left="2200" w:hanging="1840"/>
        <w:rPr>
          <w:rFonts w:ascii="Meiryo UI" w:eastAsia="Meiryo UI" w:hAnsi="Meiryo UI" w:cs="Meiryo UI"/>
        </w:rPr>
      </w:pPr>
      <w:r w:rsidRPr="00E34324">
        <w:rPr>
          <w:rFonts w:ascii="Meiryo UI" w:eastAsia="Meiryo UI" w:hAnsi="Meiryo UI" w:cs="Meiryo UI" w:hint="eastAsia"/>
        </w:rPr>
        <w:t>□ 負債残高から違約金収入を控除した金額のグラフ表示について</w:t>
      </w:r>
    </w:p>
    <w:p w14:paraId="3161390D" w14:textId="77777777" w:rsidR="000A123B" w:rsidRPr="00E34324" w:rsidRDefault="000A123B" w:rsidP="000A123B">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通常は 『表示しない』 を選択します｡</w:t>
      </w:r>
    </w:p>
    <w:p w14:paraId="79D67113" w14:textId="77777777" w:rsidR="000A123B" w:rsidRPr="00E34324" w:rsidRDefault="000A123B" w:rsidP="000A123B">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中途解約が発生した場合の､負債残高から違約金収益を控除した額を 『提出2(概要)』 のグラフに表示することができます。グラフ表示しない場合は以下の入力は不要です｡</w:t>
      </w:r>
    </w:p>
    <w:p w14:paraId="32BCDF70" w14:textId="77777777" w:rsidR="000A123B" w:rsidRPr="00E34324" w:rsidRDefault="000A123B" w:rsidP="000A123B">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建設する施設全てが1社により一括借上される場合を想定しています｡</w:t>
      </w:r>
    </w:p>
    <w:p w14:paraId="12D49725" w14:textId="77777777" w:rsidR="000A123B" w:rsidRPr="00E34324" w:rsidRDefault="000A123B" w:rsidP="000A123B">
      <w:pPr>
        <w:pStyle w:val="3"/>
        <w:autoSpaceDE w:val="0"/>
        <w:autoSpaceDN w:val="0"/>
        <w:spacing w:line="300" w:lineRule="atLeast"/>
        <w:ind w:left="1200" w:hanging="400"/>
        <w:rPr>
          <w:rFonts w:ascii="Meiryo UI" w:eastAsia="Meiryo UI" w:hAnsi="Meiryo UI" w:cs="Meiryo UI"/>
        </w:rPr>
      </w:pPr>
      <w:r w:rsidRPr="00E34324">
        <w:rPr>
          <w:rFonts w:ascii="Meiryo UI" w:eastAsia="Meiryo UI" w:hAnsi="Meiryo UI" w:cs="Meiryo UI" w:hint="eastAsia"/>
        </w:rPr>
        <w:t>負債残高から控除する違約金収益について</w:t>
      </w:r>
    </w:p>
    <w:p w14:paraId="00B7168D" w14:textId="77777777" w:rsidR="000A123B" w:rsidRPr="00E34324" w:rsidRDefault="00464B9F" w:rsidP="000A123B">
      <w:pPr>
        <w:pStyle w:val="3"/>
        <w:autoSpaceDE w:val="0"/>
        <w:autoSpaceDN w:val="0"/>
        <w:spacing w:line="300" w:lineRule="atLeast"/>
        <w:ind w:left="1260" w:firstLine="0"/>
        <w:rPr>
          <w:rFonts w:ascii="Meiryo UI" w:eastAsia="Meiryo UI" w:hAnsi="Meiryo UI" w:cs="Meiryo UI"/>
        </w:rPr>
      </w:pPr>
      <w:r>
        <w:rPr>
          <w:rFonts w:ascii="Meiryo UI" w:eastAsia="Meiryo UI" w:hAnsi="Meiryo UI" w:cs="Meiryo UI" w:hint="eastAsia"/>
        </w:rPr>
        <w:t>『入力(</w:t>
      </w:r>
      <w:r w:rsidR="000A123B" w:rsidRPr="00E34324">
        <w:rPr>
          <w:rFonts w:ascii="Meiryo UI" w:eastAsia="Meiryo UI" w:hAnsi="Meiryo UI" w:cs="Meiryo UI" w:hint="eastAsia"/>
        </w:rPr>
        <w:t>3</w:t>
      </w:r>
      <w:r>
        <w:rPr>
          <w:rFonts w:ascii="Meiryo UI" w:eastAsia="Meiryo UI" w:hAnsi="Meiryo UI" w:cs="Meiryo UI"/>
        </w:rPr>
        <w:t>)</w:t>
      </w:r>
      <w:r w:rsidR="000A123B" w:rsidRPr="00E34324">
        <w:rPr>
          <w:rFonts w:ascii="Meiryo UI" w:eastAsia="Meiryo UI" w:hAnsi="Meiryo UI" w:cs="Meiryo UI" w:hint="eastAsia"/>
        </w:rPr>
        <w:t>』 のL)で 『法人税(所得税)、住民税、事業税を計上しない』 を選択している場合は税引前の違約金収益となり、 『法人税(所得税)、住民税、事業税を計上する』 を選択している場合は税引後の違約金収益となります｡</w:t>
      </w:r>
    </w:p>
    <w:p w14:paraId="0AE8C3DE" w14:textId="77777777" w:rsidR="000A123B" w:rsidRPr="00E34324" w:rsidRDefault="000A123B" w:rsidP="000A123B">
      <w:pPr>
        <w:pStyle w:val="3"/>
        <w:autoSpaceDE w:val="0"/>
        <w:autoSpaceDN w:val="0"/>
        <w:spacing w:line="300" w:lineRule="atLeast"/>
        <w:ind w:firstLine="360"/>
        <w:rPr>
          <w:rFonts w:ascii="Meiryo UI" w:eastAsia="Meiryo UI" w:hAnsi="Meiryo UI" w:cs="Meiryo UI"/>
        </w:rPr>
      </w:pPr>
      <w:r w:rsidRPr="00C7288F">
        <w:rPr>
          <w:rFonts w:ascii="Meiryo UI" w:eastAsia="Meiryo UI" w:hAnsi="Meiryo UI" w:cs="Meiryo UI" w:hint="eastAsia"/>
        </w:rPr>
        <w:t xml:space="preserve">□ </w:t>
      </w:r>
      <w:r w:rsidR="0027148F" w:rsidRPr="00C7288F">
        <w:rPr>
          <w:rFonts w:ascii="Meiryo UI" w:eastAsia="Meiryo UI" w:hAnsi="Meiryo UI" w:cs="Meiryo UI" w:hint="eastAsia"/>
        </w:rPr>
        <w:t>契約期間</w:t>
      </w:r>
    </w:p>
    <w:p w14:paraId="1EAEC84F" w14:textId="77777777" w:rsidR="000A123B" w:rsidRPr="00E34324" w:rsidRDefault="000A123B" w:rsidP="000A123B">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テナントとの契約年数を入力します｡</w:t>
      </w:r>
    </w:p>
    <w:p w14:paraId="32474791" w14:textId="77777777" w:rsidR="000A123B" w:rsidRPr="00830781" w:rsidRDefault="000A123B" w:rsidP="000A123B">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 xml:space="preserve">□ </w:t>
      </w:r>
      <w:r w:rsidR="00666EC2">
        <w:rPr>
          <w:rFonts w:ascii="Meiryo UI" w:eastAsia="Meiryo UI" w:hAnsi="Meiryo UI" w:cs="Meiryo UI" w:hint="eastAsia"/>
        </w:rPr>
        <w:t>礼金未償却残高</w:t>
      </w:r>
      <w:r w:rsidR="00666EC2" w:rsidRPr="00830781">
        <w:rPr>
          <w:rFonts w:ascii="Meiryo UI" w:eastAsia="Meiryo UI" w:hAnsi="Meiryo UI" w:cs="Meiryo UI" w:hint="eastAsia"/>
        </w:rPr>
        <w:t>に対する</w:t>
      </w:r>
      <w:r w:rsidRPr="00830781">
        <w:rPr>
          <w:rFonts w:ascii="Meiryo UI" w:eastAsia="Meiryo UI" w:hAnsi="Meiryo UI" w:cs="Meiryo UI" w:hint="eastAsia"/>
        </w:rPr>
        <w:t>放棄割合</w:t>
      </w:r>
    </w:p>
    <w:p w14:paraId="73916518" w14:textId="77777777" w:rsidR="000A123B" w:rsidRPr="00830781" w:rsidRDefault="000A123B" w:rsidP="000A123B">
      <w:pPr>
        <w:pStyle w:val="3"/>
        <w:autoSpaceDE w:val="0"/>
        <w:autoSpaceDN w:val="0"/>
        <w:spacing w:line="300" w:lineRule="atLeast"/>
        <w:ind w:left="1260" w:firstLine="0"/>
        <w:rPr>
          <w:rFonts w:ascii="Meiryo UI" w:eastAsia="Meiryo UI" w:hAnsi="Meiryo UI" w:cs="Meiryo UI"/>
        </w:rPr>
      </w:pPr>
      <w:r w:rsidRPr="00830781">
        <w:rPr>
          <w:rFonts w:ascii="Meiryo UI" w:eastAsia="Meiryo UI" w:hAnsi="Meiryo UI" w:cs="Meiryo UI" w:hint="eastAsia"/>
        </w:rPr>
        <w:t>礼金が複数年次で償却される契約で、中途解約時点で未償却残高(預り金扱いの礼金)がある場合に、その未償却残高のうち、テナントが放棄(テナントがオーナーから返済を求めない)する割合を入力します｡</w:t>
      </w:r>
    </w:p>
    <w:p w14:paraId="2BE042FE" w14:textId="77777777" w:rsidR="000A123B" w:rsidRPr="00830781" w:rsidRDefault="000A123B" w:rsidP="000A123B">
      <w:pPr>
        <w:pStyle w:val="3"/>
        <w:tabs>
          <w:tab w:val="left" w:pos="1260"/>
        </w:tabs>
        <w:autoSpaceDE w:val="0"/>
        <w:autoSpaceDN w:val="0"/>
        <w:spacing w:line="300" w:lineRule="atLeast"/>
        <w:ind w:leftChars="525" w:left="1260" w:hangingChars="105" w:hanging="210"/>
        <w:rPr>
          <w:rFonts w:ascii="Meiryo UI" w:eastAsia="Meiryo UI" w:hAnsi="Meiryo UI" w:cs="Meiryo UI"/>
        </w:rPr>
      </w:pPr>
      <w:bookmarkStart w:id="2" w:name="OLE_LINK8"/>
      <w:r w:rsidRPr="00830781">
        <w:rPr>
          <w:rFonts w:ascii="Meiryo UI" w:eastAsia="Meiryo UI" w:hAnsi="Meiryo UI" w:cs="Meiryo UI" w:hint="eastAsia"/>
        </w:rPr>
        <w:t>＊</w:t>
      </w:r>
      <w:r w:rsidRPr="00830781">
        <w:rPr>
          <w:rFonts w:ascii="Meiryo UI" w:eastAsia="Meiryo UI" w:hAnsi="Meiryo UI" w:cs="Meiryo UI" w:hint="eastAsia"/>
        </w:rPr>
        <w:tab/>
        <w:t>『50.00』～『100.00』 ％が一般的です｡</w:t>
      </w:r>
      <w:bookmarkEnd w:id="2"/>
    </w:p>
    <w:p w14:paraId="5576D07B" w14:textId="77777777" w:rsidR="000A123B" w:rsidRPr="00830781" w:rsidRDefault="000A123B" w:rsidP="000A123B">
      <w:pPr>
        <w:pStyle w:val="3"/>
        <w:autoSpaceDE w:val="0"/>
        <w:autoSpaceDN w:val="0"/>
        <w:spacing w:line="300" w:lineRule="atLeast"/>
        <w:ind w:firstLine="360"/>
        <w:rPr>
          <w:rFonts w:ascii="Meiryo UI" w:eastAsia="Meiryo UI" w:hAnsi="Meiryo UI" w:cs="Meiryo UI"/>
        </w:rPr>
      </w:pPr>
      <w:r w:rsidRPr="00830781">
        <w:rPr>
          <w:rFonts w:ascii="Meiryo UI" w:eastAsia="Meiryo UI" w:hAnsi="Meiryo UI" w:cs="Meiryo UI" w:hint="eastAsia"/>
        </w:rPr>
        <w:t xml:space="preserve">□ </w:t>
      </w:r>
      <w:r w:rsidR="00666EC2" w:rsidRPr="00830781">
        <w:rPr>
          <w:rFonts w:ascii="Meiryo UI" w:eastAsia="Meiryo UI" w:hAnsi="Meiryo UI" w:cs="Meiryo UI" w:hint="eastAsia"/>
        </w:rPr>
        <w:t>保証金残高に対する</w:t>
      </w:r>
      <w:r w:rsidRPr="00830781">
        <w:rPr>
          <w:rFonts w:ascii="Meiryo UI" w:eastAsia="Meiryo UI" w:hAnsi="Meiryo UI" w:cs="Meiryo UI" w:hint="eastAsia"/>
        </w:rPr>
        <w:t>放棄割合</w:t>
      </w:r>
    </w:p>
    <w:p w14:paraId="4A28E017" w14:textId="77777777" w:rsidR="000A123B" w:rsidRPr="00830781" w:rsidRDefault="000A123B" w:rsidP="000A123B">
      <w:pPr>
        <w:pStyle w:val="3"/>
        <w:autoSpaceDE w:val="0"/>
        <w:autoSpaceDN w:val="0"/>
        <w:spacing w:line="300" w:lineRule="atLeast"/>
        <w:ind w:left="1260" w:firstLine="0"/>
        <w:rPr>
          <w:rFonts w:ascii="Meiryo UI" w:eastAsia="Meiryo UI" w:hAnsi="Meiryo UI" w:cs="Meiryo UI"/>
        </w:rPr>
      </w:pPr>
      <w:r w:rsidRPr="00830781">
        <w:rPr>
          <w:rFonts w:ascii="Meiryo UI" w:eastAsia="Meiryo UI" w:hAnsi="Meiryo UI" w:cs="Meiryo UI" w:hint="eastAsia"/>
        </w:rPr>
        <w:t>契約満了時にテナントに返済することとなる保証金について、その保証金額のうちテナントが放棄(テナントがオーナーから返済を求めない)する割合を入力します｡</w:t>
      </w:r>
    </w:p>
    <w:p w14:paraId="1D29B14B" w14:textId="77777777" w:rsidR="000A123B" w:rsidRPr="00830781" w:rsidRDefault="000A123B" w:rsidP="000A123B">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『30.00』～『100.00』 ％が一般的です｡</w:t>
      </w:r>
    </w:p>
    <w:p w14:paraId="6383430A" w14:textId="77777777" w:rsidR="000A123B" w:rsidRPr="00E34324" w:rsidRDefault="000A123B" w:rsidP="000A123B">
      <w:pPr>
        <w:pStyle w:val="3"/>
        <w:autoSpaceDE w:val="0"/>
        <w:autoSpaceDN w:val="0"/>
        <w:spacing w:line="300" w:lineRule="atLeast"/>
        <w:ind w:firstLine="360"/>
        <w:rPr>
          <w:rFonts w:ascii="Meiryo UI" w:eastAsia="Meiryo UI" w:hAnsi="Meiryo UI" w:cs="Meiryo UI"/>
        </w:rPr>
      </w:pPr>
      <w:r w:rsidRPr="00830781">
        <w:rPr>
          <w:rFonts w:ascii="Meiryo UI" w:eastAsia="Meiryo UI" w:hAnsi="Meiryo UI" w:cs="Meiryo UI" w:hint="eastAsia"/>
        </w:rPr>
        <w:t xml:space="preserve">□ </w:t>
      </w:r>
      <w:r w:rsidR="00666EC2" w:rsidRPr="00830781">
        <w:rPr>
          <w:rFonts w:ascii="Meiryo UI" w:eastAsia="Meiryo UI" w:hAnsi="Meiryo UI" w:cs="Meiryo UI" w:hint="eastAsia"/>
        </w:rPr>
        <w:t>協力金未返済残高に対する</w:t>
      </w:r>
      <w:r w:rsidRPr="00830781">
        <w:rPr>
          <w:rFonts w:ascii="Meiryo UI" w:eastAsia="Meiryo UI" w:hAnsi="Meiryo UI" w:cs="Meiryo UI" w:hint="eastAsia"/>
        </w:rPr>
        <w:t>放棄</w:t>
      </w:r>
      <w:r w:rsidRPr="00E34324">
        <w:rPr>
          <w:rFonts w:ascii="Meiryo UI" w:eastAsia="Meiryo UI" w:hAnsi="Meiryo UI" w:cs="Meiryo UI" w:hint="eastAsia"/>
        </w:rPr>
        <w:t>割合</w:t>
      </w:r>
    </w:p>
    <w:p w14:paraId="3DAFCAB2" w14:textId="77777777" w:rsidR="000A123B" w:rsidRPr="00E34324" w:rsidRDefault="000A123B" w:rsidP="000A123B">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分割してテナントに返済する協力金について､中途解約時点で未返済額がある場合に､その未返済金額のうちテナントが放棄(テナントがオーナーから返済を求めない)する割合を入力します｡</w:t>
      </w:r>
    </w:p>
    <w:p w14:paraId="1BFFF65E" w14:textId="77777777" w:rsidR="000A123B" w:rsidRPr="00E34324" w:rsidRDefault="000A123B" w:rsidP="000A123B">
      <w:pPr>
        <w:pStyle w:val="3"/>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中途解約の年次に応じて最大３種類の放棄割合を設定できます。</w:t>
      </w:r>
    </w:p>
    <w:p w14:paraId="459B369C" w14:textId="77777777" w:rsidR="000A123B" w:rsidRPr="00E34324" w:rsidRDefault="000A123B" w:rsidP="000A123B">
      <w:pPr>
        <w:pStyle w:val="3"/>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『30.00』～『100.00』 ％が一般的です｡</w:t>
      </w:r>
    </w:p>
    <w:p w14:paraId="6E8ADCEE" w14:textId="77777777" w:rsidR="000A123B" w:rsidRPr="00E34324" w:rsidRDefault="000A123B" w:rsidP="000A123B">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 xml:space="preserve">□ </w:t>
      </w:r>
      <w:r w:rsidR="00666EC2" w:rsidRPr="00830781">
        <w:rPr>
          <w:rFonts w:ascii="Meiryo UI" w:eastAsia="Meiryo UI" w:hAnsi="Meiryo UI" w:cs="Meiryo UI" w:hint="eastAsia"/>
        </w:rPr>
        <w:t>減価償却資産未償却残高に対する</w:t>
      </w:r>
      <w:r w:rsidRPr="00830781">
        <w:rPr>
          <w:rFonts w:ascii="Meiryo UI" w:eastAsia="Meiryo UI" w:hAnsi="Meiryo UI" w:cs="Meiryo UI" w:hint="eastAsia"/>
        </w:rPr>
        <w:t>補填</w:t>
      </w:r>
      <w:r w:rsidRPr="00E34324">
        <w:rPr>
          <w:rFonts w:ascii="Meiryo UI" w:eastAsia="Meiryo UI" w:hAnsi="Meiryo UI" w:cs="Meiryo UI" w:hint="eastAsia"/>
        </w:rPr>
        <w:t>割合</w:t>
      </w:r>
    </w:p>
    <w:p w14:paraId="604A83A1" w14:textId="77777777" w:rsidR="000A123B" w:rsidRPr="00E34324" w:rsidRDefault="000A123B" w:rsidP="000A123B">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中途解約時点での減価償却残存額に対して､テナントがオーナーに対して違約</w:t>
      </w:r>
      <w:r w:rsidRPr="00E34324">
        <w:rPr>
          <w:rFonts w:ascii="Meiryo UI" w:eastAsia="Meiryo UI" w:hAnsi="Meiryo UI" w:cs="Meiryo UI" w:hint="eastAsia"/>
        </w:rPr>
        <w:lastRenderedPageBreak/>
        <w:t>金として支払う割合を入力します｡</w:t>
      </w:r>
    </w:p>
    <w:p w14:paraId="25A8AA5B" w14:textId="77777777" w:rsidR="000A123B" w:rsidRPr="00E34324" w:rsidRDefault="000A123B" w:rsidP="000E2161">
      <w:pPr>
        <w:pStyle w:val="3"/>
        <w:autoSpaceDE w:val="0"/>
        <w:autoSpaceDN w:val="0"/>
        <w:spacing w:line="300" w:lineRule="atLeast"/>
        <w:ind w:leftChars="510" w:left="1230"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『30.00』～『100.00』 ％が一般的です｡</w:t>
      </w:r>
    </w:p>
    <w:p w14:paraId="529C29FE" w14:textId="77777777" w:rsidR="00651374" w:rsidRDefault="00651374" w:rsidP="000E2161">
      <w:pPr>
        <w:pStyle w:val="3"/>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S）収益性の指標</w:t>
      </w:r>
    </w:p>
    <w:p w14:paraId="4C03D34F" w14:textId="77777777" w:rsidR="00651374" w:rsidRPr="00AA4D6B" w:rsidRDefault="00651374" w:rsidP="00651374">
      <w:pPr>
        <w:pStyle w:val="3"/>
        <w:autoSpaceDE w:val="0"/>
        <w:autoSpaceDN w:val="0"/>
        <w:spacing w:line="300" w:lineRule="atLeast"/>
        <w:ind w:leftChars="525" w:left="1260" w:hanging="210"/>
        <w:outlineLvl w:val="0"/>
        <w:rPr>
          <w:rFonts w:ascii="Meiryo UI" w:eastAsia="Meiryo UI" w:hAnsi="Meiryo UI" w:cs="Meiryo UI"/>
        </w:rPr>
      </w:pPr>
      <w:r w:rsidRPr="00AA4D6B">
        <w:rPr>
          <w:rFonts w:ascii="Meiryo UI" w:eastAsia="Meiryo UI" w:hAnsi="Meiryo UI" w:cs="Meiryo UI" w:hint="eastAsia"/>
        </w:rPr>
        <w:t>＊</w:t>
      </w:r>
      <w:r w:rsidRPr="00AA4D6B">
        <w:rPr>
          <w:rFonts w:ascii="Meiryo UI" w:eastAsia="Meiryo UI" w:hAnsi="Meiryo UI" w:cs="Meiryo UI" w:hint="eastAsia"/>
        </w:rPr>
        <w:tab/>
        <w:t>『提出3(指標)』 のシートを提出する場合にのみ、本</w:t>
      </w:r>
      <w:r w:rsidR="000D40F9" w:rsidRPr="00AA4D6B">
        <w:rPr>
          <w:rFonts w:ascii="Meiryo UI" w:eastAsia="Meiryo UI" w:hAnsi="Meiryo UI" w:cs="Meiryo UI" w:hint="eastAsia"/>
        </w:rPr>
        <w:t>欄</w:t>
      </w:r>
      <w:r w:rsidRPr="00AA4D6B">
        <w:rPr>
          <w:rFonts w:ascii="Meiryo UI" w:eastAsia="Meiryo UI" w:hAnsi="Meiryo UI" w:cs="Meiryo UI" w:hint="eastAsia"/>
        </w:rPr>
        <w:t>に入力します。</w:t>
      </w:r>
    </w:p>
    <w:p w14:paraId="49CE55F7" w14:textId="77777777" w:rsidR="00651374" w:rsidRPr="00E66609" w:rsidRDefault="00651374" w:rsidP="00651374">
      <w:pPr>
        <w:pStyle w:val="3"/>
        <w:autoSpaceDE w:val="0"/>
        <w:autoSpaceDN w:val="0"/>
        <w:spacing w:line="300" w:lineRule="atLeast"/>
        <w:ind w:leftChars="525" w:left="1260" w:hanging="210"/>
        <w:outlineLvl w:val="0"/>
        <w:rPr>
          <w:rFonts w:ascii="Meiryo UI" w:eastAsia="Meiryo UI" w:hAnsi="Meiryo UI" w:cs="Meiryo UI"/>
        </w:rPr>
      </w:pPr>
      <w:r w:rsidRPr="00AA4D6B">
        <w:rPr>
          <w:rFonts w:ascii="Meiryo UI" w:eastAsia="Meiryo UI" w:hAnsi="Meiryo UI" w:cs="Meiryo UI" w:hint="eastAsia"/>
        </w:rPr>
        <w:t>＊</w:t>
      </w:r>
      <w:r w:rsidRPr="00AA4D6B">
        <w:rPr>
          <w:rFonts w:ascii="Meiryo UI" w:eastAsia="Meiryo UI" w:hAnsi="Meiryo UI" w:cs="Meiryo UI" w:hint="eastAsia"/>
        </w:rPr>
        <w:tab/>
        <w:t>本</w:t>
      </w:r>
      <w:r w:rsidR="000D40F9" w:rsidRPr="00AA4D6B">
        <w:rPr>
          <w:rFonts w:ascii="Meiryo UI" w:eastAsia="Meiryo UI" w:hAnsi="Meiryo UI" w:cs="Meiryo UI" w:hint="eastAsia"/>
        </w:rPr>
        <w:t>欄</w:t>
      </w:r>
      <w:r w:rsidRPr="00AA4D6B">
        <w:rPr>
          <w:rFonts w:ascii="Meiryo UI" w:eastAsia="Meiryo UI" w:hAnsi="Meiryo UI" w:cs="Meiryo UI" w:hint="eastAsia"/>
        </w:rPr>
        <w:t>に入力しない場合は、『提出3(指標)』 のシートを提出しません。</w:t>
      </w:r>
    </w:p>
    <w:p w14:paraId="47D94C21" w14:textId="77777777" w:rsidR="007B18A5" w:rsidRPr="005A14B7" w:rsidRDefault="007B18A5" w:rsidP="007B18A5">
      <w:pPr>
        <w:pStyle w:val="3"/>
        <w:tabs>
          <w:tab w:val="left" w:pos="1260"/>
        </w:tabs>
        <w:autoSpaceDE w:val="0"/>
        <w:autoSpaceDN w:val="0"/>
        <w:spacing w:line="300" w:lineRule="atLeast"/>
        <w:ind w:leftChars="180" w:left="1260" w:hanging="900"/>
        <w:outlineLvl w:val="0"/>
        <w:rPr>
          <w:rFonts w:ascii="Meiryo UI" w:eastAsia="Meiryo UI" w:hAnsi="Meiryo UI" w:cs="Meiryo UI"/>
        </w:rPr>
      </w:pPr>
      <w:r w:rsidRPr="005A14B7">
        <w:rPr>
          <w:rFonts w:ascii="Meiryo UI" w:eastAsia="Meiryo UI" w:hAnsi="Meiryo UI" w:cs="Meiryo UI" w:hint="eastAsia"/>
        </w:rPr>
        <w:t>S-1）内部収益率(IRR)の算定に反映させる土地建物の譲渡価額</w:t>
      </w:r>
    </w:p>
    <w:p w14:paraId="764A66C6" w14:textId="77777777" w:rsidR="007B18A5" w:rsidRPr="00A5611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t>土地所有権、底地権、借地権を既に保有していて</w:t>
      </w:r>
    </w:p>
    <w:p w14:paraId="1F55C380" w14:textId="77777777" w:rsidR="007B18A5" w:rsidRPr="00A5611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『入力(1)』 のH)で既保有土地の簿価に入力している(既保有土地の簿価が土地の譲渡価額の既定値に含まれる)場合は</w:t>
      </w:r>
    </w:p>
    <w:p w14:paraId="3839CBDC" w14:textId="77777777" w:rsidR="007B18A5" w:rsidRPr="00A5611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既保有土地の簿価により譲渡価額が高くなり、土地活用事業と関係なくIRRが高く算定されるため</w:t>
      </w:r>
    </w:p>
    <w:p w14:paraId="1C4E7FE8" w14:textId="77777777" w:rsidR="007B18A5" w:rsidRPr="00A5611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既保有土地の簿価を土地の譲渡価額から控除することを推奨します。</w:t>
      </w:r>
    </w:p>
    <w:p w14:paraId="0A8D979D" w14:textId="77777777" w:rsidR="007B18A5" w:rsidRPr="00650FC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また、新規取得の土地がなく土地改良工事もない場合は、土地</w:t>
      </w:r>
      <w:r w:rsidRPr="00650FC1">
        <w:rPr>
          <w:rFonts w:ascii="Meiryo UI" w:eastAsia="Meiryo UI" w:hAnsi="Meiryo UI" w:cs="Meiryo UI" w:hint="eastAsia"/>
        </w:rPr>
        <w:t>の譲渡価額を 『0』 千円として手入力することを推奨します。</w:t>
      </w:r>
    </w:p>
    <w:p w14:paraId="74FE1B94"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650FC1">
        <w:rPr>
          <w:rFonts w:ascii="Meiryo UI" w:eastAsia="Meiryo UI" w:hAnsi="Meiryo UI" w:cs="Meiryo UI" w:hint="eastAsia"/>
        </w:rPr>
        <w:t>自宅土地の未計上取得費は土地の簿価に反映しません。</w:t>
      </w:r>
    </w:p>
    <w:p w14:paraId="5374E9C9"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650FC1">
        <w:rPr>
          <w:rFonts w:ascii="Meiryo UI" w:eastAsia="Meiryo UI" w:hAnsi="Meiryo UI" w:cs="Meiryo UI" w:hint="eastAsia"/>
        </w:rPr>
        <w:t>年次の家事費は考慮していません。</w:t>
      </w:r>
    </w:p>
    <w:p w14:paraId="4739A8F3" w14:textId="77777777" w:rsidR="007B18A5" w:rsidRPr="00650FC1" w:rsidRDefault="007B18A5" w:rsidP="007B18A5">
      <w:pPr>
        <w:pStyle w:val="3"/>
        <w:tabs>
          <w:tab w:val="left" w:pos="1260"/>
        </w:tabs>
        <w:autoSpaceDE w:val="0"/>
        <w:autoSpaceDN w:val="0"/>
        <w:spacing w:line="300" w:lineRule="atLeast"/>
        <w:ind w:leftChars="399" w:left="1260" w:hanging="462"/>
        <w:outlineLvl w:val="0"/>
        <w:rPr>
          <w:rFonts w:ascii="Meiryo UI" w:eastAsia="Meiryo UI" w:hAnsi="Meiryo UI" w:cs="Meiryo UI"/>
        </w:rPr>
      </w:pPr>
      <w:r w:rsidRPr="00650FC1">
        <w:rPr>
          <w:rFonts w:ascii="Meiryo UI" w:eastAsia="Meiryo UI" w:hAnsi="Meiryo UI" w:cs="Meiryo UI" w:hint="eastAsia"/>
        </w:rPr>
        <w:t>土地建物の譲渡価額</w:t>
      </w:r>
    </w:p>
    <w:p w14:paraId="0A133F75"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IRRの算定に際しては、事業最終年度に土地建物を譲渡することとします。そのため、事業最終年度に譲渡する土地建物の価額を入力します。</w:t>
      </w:r>
    </w:p>
    <w:p w14:paraId="1F76226E"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既定値では譲渡年度の簿価を譲渡価額とみなしているため、譲渡価額を変更する場合は手入力します。</w:t>
      </w:r>
    </w:p>
    <w:p w14:paraId="12138EE9" w14:textId="50B0066C" w:rsidR="007B18A5" w:rsidRPr="00A56111" w:rsidRDefault="007B18A5" w:rsidP="00B70407">
      <w:pPr>
        <w:pStyle w:val="3"/>
        <w:tabs>
          <w:tab w:val="left" w:pos="1260"/>
        </w:tabs>
        <w:autoSpaceDE w:val="0"/>
        <w:autoSpaceDN w:val="0"/>
        <w:spacing w:line="300" w:lineRule="atLeast"/>
        <w:ind w:firstLineChars="180" w:firstLine="360"/>
        <w:outlineLvl w:val="0"/>
        <w:rPr>
          <w:rFonts w:ascii="Meiryo UI" w:eastAsia="Meiryo UI" w:hAnsi="Meiryo UI" w:cs="Meiryo UI"/>
        </w:rPr>
      </w:pPr>
      <w:r w:rsidRPr="00A56111">
        <w:rPr>
          <w:rFonts w:ascii="Meiryo UI" w:eastAsia="Meiryo UI" w:hAnsi="Meiryo UI" w:cs="Meiryo UI" w:hint="eastAsia"/>
        </w:rPr>
        <w:t>S-2）必要に応じて、指標の各々についての評価</w:t>
      </w:r>
      <w:r w:rsidR="00B70407" w:rsidRPr="00A56111">
        <w:rPr>
          <w:rFonts w:ascii="Meiryo UI" w:eastAsia="Meiryo UI" w:hAnsi="Meiryo UI" w:cs="Meiryo UI" w:hint="eastAsia"/>
        </w:rPr>
        <w:t>・注釈</w:t>
      </w:r>
      <w:r w:rsidRPr="00A56111">
        <w:rPr>
          <w:rFonts w:ascii="Meiryo UI" w:eastAsia="Meiryo UI" w:hAnsi="Meiryo UI" w:cs="Meiryo UI" w:hint="eastAsia"/>
        </w:rPr>
        <w:t>を入力可能</w:t>
      </w:r>
    </w:p>
    <w:p w14:paraId="67CD809D" w14:textId="64DBEEE3" w:rsidR="006562AF" w:rsidRPr="00A56111" w:rsidRDefault="007B18A5" w:rsidP="007B18A5">
      <w:pPr>
        <w:pStyle w:val="3"/>
        <w:autoSpaceDE w:val="0"/>
        <w:autoSpaceDN w:val="0"/>
        <w:spacing w:line="300" w:lineRule="atLeast"/>
        <w:ind w:leftChars="518" w:left="1276" w:hangingChars="120" w:hanging="24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t>『提出3(指標)』 のシートに算定根拠を記載していますので、内容が重複しないように評価</w:t>
      </w:r>
      <w:r w:rsidR="00B70407" w:rsidRPr="00A56111">
        <w:rPr>
          <w:rFonts w:ascii="Meiryo UI" w:eastAsia="Meiryo UI" w:hAnsi="Meiryo UI" w:cs="Meiryo UI" w:hint="eastAsia"/>
        </w:rPr>
        <w:t>・注釈</w:t>
      </w:r>
      <w:r w:rsidRPr="00A56111">
        <w:rPr>
          <w:rFonts w:ascii="Meiryo UI" w:eastAsia="Meiryo UI" w:hAnsi="Meiryo UI" w:cs="Meiryo UI" w:hint="eastAsia"/>
        </w:rPr>
        <w:t>を入力します。</w:t>
      </w:r>
    </w:p>
    <w:p w14:paraId="6FF50E5C" w14:textId="77777777" w:rsidR="003D4679" w:rsidRPr="00A56111" w:rsidRDefault="003D4679" w:rsidP="003D4679">
      <w:pPr>
        <w:pStyle w:val="3"/>
        <w:autoSpaceDE w:val="0"/>
        <w:autoSpaceDN w:val="0"/>
        <w:spacing w:line="300" w:lineRule="atLeast"/>
        <w:ind w:firstLine="360"/>
        <w:rPr>
          <w:rFonts w:ascii="Meiryo UI" w:eastAsia="Meiryo UI" w:hAnsi="Meiryo UI" w:cs="Meiryo UI"/>
        </w:rPr>
      </w:pPr>
      <w:r w:rsidRPr="00A56111">
        <w:rPr>
          <w:rFonts w:ascii="Meiryo UI" w:eastAsia="Meiryo UI" w:hAnsi="Meiryo UI" w:cs="Meiryo UI" w:hint="eastAsia"/>
        </w:rPr>
        <w:t>□ L</w:t>
      </w:r>
      <w:r w:rsidRPr="00A56111">
        <w:rPr>
          <w:rFonts w:ascii="Meiryo UI" w:eastAsia="Meiryo UI" w:hAnsi="Meiryo UI" w:cs="Meiryo UI"/>
        </w:rPr>
        <w:t>TV</w:t>
      </w:r>
      <w:r w:rsidRPr="00A56111">
        <w:rPr>
          <w:rFonts w:ascii="Meiryo UI" w:eastAsia="Meiryo UI" w:hAnsi="Meiryo UI" w:cs="Meiryo UI" w:hint="eastAsia"/>
        </w:rPr>
        <w:t>の算定に用いる土地(敷地)の時価</w:t>
      </w:r>
    </w:p>
    <w:p w14:paraId="646865C3" w14:textId="2734D19D" w:rsidR="003D4679" w:rsidRPr="00275DF5" w:rsidRDefault="003D4679" w:rsidP="003D4679">
      <w:pPr>
        <w:pStyle w:val="3"/>
        <w:autoSpaceDE w:val="0"/>
        <w:autoSpaceDN w:val="0"/>
        <w:spacing w:line="300" w:lineRule="atLeast"/>
        <w:ind w:firstLineChars="623" w:firstLine="1246"/>
        <w:outlineLvl w:val="0"/>
        <w:rPr>
          <w:rFonts w:ascii="Meiryo UI" w:eastAsia="Meiryo UI" w:hAnsi="Meiryo UI" w:cs="Meiryo UI"/>
        </w:rPr>
      </w:pPr>
      <w:r w:rsidRPr="00A56111">
        <w:rPr>
          <w:rFonts w:ascii="Meiryo UI" w:eastAsia="Meiryo UI" w:hAnsi="Meiryo UI" w:cs="Meiryo UI" w:hint="eastAsia"/>
        </w:rPr>
        <w:t>提出3(指標)のシートを提出する場合は入力します。</w:t>
      </w:r>
    </w:p>
    <w:sectPr w:rsidR="003D4679" w:rsidRPr="00275DF5" w:rsidSect="00275DF5">
      <w:footerReference w:type="even" r:id="rId37"/>
      <w:footerReference w:type="default" r:id="rId38"/>
      <w:pgSz w:w="8392" w:h="11907" w:code="11"/>
      <w:pgMar w:top="680" w:right="454" w:bottom="851" w:left="454" w:header="567" w:footer="170" w:gutter="0"/>
      <w:pgNumType w:fmt="numberInDash" w:start="0"/>
      <w:cols w:space="425"/>
      <w:titlePg/>
      <w:docGrid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30E99" w14:textId="77777777" w:rsidR="001D5582" w:rsidRDefault="001D5582">
      <w:r>
        <w:separator/>
      </w:r>
    </w:p>
  </w:endnote>
  <w:endnote w:type="continuationSeparator" w:id="0">
    <w:p w14:paraId="0056CA6D" w14:textId="77777777" w:rsidR="001D5582" w:rsidRDefault="001D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FCDB" w14:textId="77777777" w:rsidR="000E436F" w:rsidRDefault="000E436F" w:rsidP="003C49B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1F81EE6" w14:textId="77777777" w:rsidR="000E436F" w:rsidRDefault="000E436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8037"/>
      <w:docPartObj>
        <w:docPartGallery w:val="Page Numbers (Bottom of Page)"/>
        <w:docPartUnique/>
      </w:docPartObj>
    </w:sdtPr>
    <w:sdtEndPr>
      <w:rPr>
        <w:rFonts w:ascii="Meiryo UI" w:eastAsia="Meiryo UI" w:hAnsi="Meiryo UI" w:cs="Meiryo UI"/>
      </w:rPr>
    </w:sdtEndPr>
    <w:sdtContent>
      <w:p w14:paraId="49C717B6" w14:textId="77777777" w:rsidR="000E436F" w:rsidRPr="00275DF5" w:rsidRDefault="000E436F">
        <w:pPr>
          <w:pStyle w:val="a4"/>
          <w:jc w:val="center"/>
          <w:rPr>
            <w:rFonts w:ascii="Meiryo UI" w:eastAsia="Meiryo UI" w:hAnsi="Meiryo UI" w:cs="Meiryo UI"/>
          </w:rPr>
        </w:pPr>
        <w:r w:rsidRPr="00275DF5">
          <w:rPr>
            <w:rFonts w:ascii="Meiryo UI" w:eastAsia="Meiryo UI" w:hAnsi="Meiryo UI" w:cs="Meiryo UI"/>
          </w:rPr>
          <w:fldChar w:fldCharType="begin"/>
        </w:r>
        <w:r w:rsidRPr="00275DF5">
          <w:rPr>
            <w:rFonts w:ascii="Meiryo UI" w:eastAsia="Meiryo UI" w:hAnsi="Meiryo UI" w:cs="Meiryo UI"/>
          </w:rPr>
          <w:instrText xml:space="preserve"> PAGE   \* MERGEFORMAT </w:instrText>
        </w:r>
        <w:r w:rsidRPr="00275DF5">
          <w:rPr>
            <w:rFonts w:ascii="Meiryo UI" w:eastAsia="Meiryo UI" w:hAnsi="Meiryo UI" w:cs="Meiryo UI"/>
          </w:rPr>
          <w:fldChar w:fldCharType="separate"/>
        </w:r>
        <w:r w:rsidR="00816ECF" w:rsidRPr="00816ECF">
          <w:rPr>
            <w:rFonts w:ascii="Meiryo UI" w:eastAsia="Meiryo UI" w:hAnsi="Meiryo UI" w:cs="Meiryo UI"/>
            <w:noProof/>
            <w:lang w:val="ja-JP"/>
          </w:rPr>
          <w:t>-</w:t>
        </w:r>
        <w:r w:rsidR="00816ECF">
          <w:rPr>
            <w:rFonts w:ascii="Meiryo UI" w:eastAsia="Meiryo UI" w:hAnsi="Meiryo UI" w:cs="Meiryo UI"/>
            <w:noProof/>
          </w:rPr>
          <w:t xml:space="preserve"> 15 -</w:t>
        </w:r>
        <w:r w:rsidRPr="00275DF5">
          <w:rPr>
            <w:rFonts w:ascii="Meiryo UI" w:eastAsia="Meiryo UI" w:hAnsi="Meiryo UI" w:cs="Meiryo UI"/>
          </w:rPr>
          <w:fldChar w:fldCharType="end"/>
        </w:r>
      </w:p>
    </w:sdtContent>
  </w:sdt>
  <w:p w14:paraId="75E58E49" w14:textId="77777777" w:rsidR="000E436F" w:rsidRPr="00BA2759" w:rsidRDefault="000E436F">
    <w:pPr>
      <w:pStyle w:val="a4"/>
      <w:jc w:val="center"/>
      <w:rPr>
        <w:rFonts w:ascii="Meiryo UI" w:eastAsia="Meiryo UI" w:hAnsi="Meiryo UI" w:cs="Meiryo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AB91" w14:textId="77777777" w:rsidR="001D5582" w:rsidRDefault="001D5582">
      <w:r>
        <w:separator/>
      </w:r>
    </w:p>
  </w:footnote>
  <w:footnote w:type="continuationSeparator" w:id="0">
    <w:p w14:paraId="59B0BFB8" w14:textId="77777777" w:rsidR="001D5582" w:rsidRDefault="001D5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722F6"/>
    <w:multiLevelType w:val="hybridMultilevel"/>
    <w:tmpl w:val="8C4A655C"/>
    <w:lvl w:ilvl="0" w:tplc="2CEA551C">
      <w:numFmt w:val="bullet"/>
      <w:lvlText w:val="・"/>
      <w:lvlJc w:val="left"/>
      <w:pPr>
        <w:ind w:left="926" w:hanging="360"/>
      </w:pPr>
      <w:rPr>
        <w:rFonts w:ascii="Meiryo UI" w:eastAsia="Meiryo UI" w:hAnsi="Meiryo UI" w:cs="Meiryo UI"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323F67F8"/>
    <w:multiLevelType w:val="hybridMultilevel"/>
    <w:tmpl w:val="C818D3A6"/>
    <w:lvl w:ilvl="0" w:tplc="54E66902">
      <w:numFmt w:val="bullet"/>
      <w:lvlText w:val="・"/>
      <w:lvlJc w:val="left"/>
      <w:pPr>
        <w:ind w:left="1424" w:hanging="360"/>
      </w:pPr>
      <w:rPr>
        <w:rFonts w:ascii="Meiryo UI" w:eastAsia="Meiryo UI" w:hAnsi="Meiryo UI" w:cs="Meiryo UI" w:hint="eastAsia"/>
      </w:rPr>
    </w:lvl>
    <w:lvl w:ilvl="1" w:tplc="0409000B" w:tentative="1">
      <w:start w:val="1"/>
      <w:numFmt w:val="bullet"/>
      <w:lvlText w:val=""/>
      <w:lvlJc w:val="left"/>
      <w:pPr>
        <w:ind w:left="1904" w:hanging="420"/>
      </w:pPr>
      <w:rPr>
        <w:rFonts w:ascii="Wingdings" w:hAnsi="Wingdings" w:hint="default"/>
      </w:rPr>
    </w:lvl>
    <w:lvl w:ilvl="2" w:tplc="0409000D" w:tentative="1">
      <w:start w:val="1"/>
      <w:numFmt w:val="bullet"/>
      <w:lvlText w:val=""/>
      <w:lvlJc w:val="left"/>
      <w:pPr>
        <w:ind w:left="2324" w:hanging="420"/>
      </w:pPr>
      <w:rPr>
        <w:rFonts w:ascii="Wingdings" w:hAnsi="Wingdings" w:hint="default"/>
      </w:rPr>
    </w:lvl>
    <w:lvl w:ilvl="3" w:tplc="04090001" w:tentative="1">
      <w:start w:val="1"/>
      <w:numFmt w:val="bullet"/>
      <w:lvlText w:val=""/>
      <w:lvlJc w:val="left"/>
      <w:pPr>
        <w:ind w:left="2744" w:hanging="420"/>
      </w:pPr>
      <w:rPr>
        <w:rFonts w:ascii="Wingdings" w:hAnsi="Wingdings" w:hint="default"/>
      </w:rPr>
    </w:lvl>
    <w:lvl w:ilvl="4" w:tplc="0409000B" w:tentative="1">
      <w:start w:val="1"/>
      <w:numFmt w:val="bullet"/>
      <w:lvlText w:val=""/>
      <w:lvlJc w:val="left"/>
      <w:pPr>
        <w:ind w:left="3164" w:hanging="420"/>
      </w:pPr>
      <w:rPr>
        <w:rFonts w:ascii="Wingdings" w:hAnsi="Wingdings" w:hint="default"/>
      </w:rPr>
    </w:lvl>
    <w:lvl w:ilvl="5" w:tplc="0409000D" w:tentative="1">
      <w:start w:val="1"/>
      <w:numFmt w:val="bullet"/>
      <w:lvlText w:val=""/>
      <w:lvlJc w:val="left"/>
      <w:pPr>
        <w:ind w:left="3584" w:hanging="420"/>
      </w:pPr>
      <w:rPr>
        <w:rFonts w:ascii="Wingdings" w:hAnsi="Wingdings" w:hint="default"/>
      </w:rPr>
    </w:lvl>
    <w:lvl w:ilvl="6" w:tplc="04090001" w:tentative="1">
      <w:start w:val="1"/>
      <w:numFmt w:val="bullet"/>
      <w:lvlText w:val=""/>
      <w:lvlJc w:val="left"/>
      <w:pPr>
        <w:ind w:left="4004" w:hanging="420"/>
      </w:pPr>
      <w:rPr>
        <w:rFonts w:ascii="Wingdings" w:hAnsi="Wingdings" w:hint="default"/>
      </w:rPr>
    </w:lvl>
    <w:lvl w:ilvl="7" w:tplc="0409000B" w:tentative="1">
      <w:start w:val="1"/>
      <w:numFmt w:val="bullet"/>
      <w:lvlText w:val=""/>
      <w:lvlJc w:val="left"/>
      <w:pPr>
        <w:ind w:left="4424" w:hanging="420"/>
      </w:pPr>
      <w:rPr>
        <w:rFonts w:ascii="Wingdings" w:hAnsi="Wingdings" w:hint="default"/>
      </w:rPr>
    </w:lvl>
    <w:lvl w:ilvl="8" w:tplc="0409000D" w:tentative="1">
      <w:start w:val="1"/>
      <w:numFmt w:val="bullet"/>
      <w:lvlText w:val=""/>
      <w:lvlJc w:val="left"/>
      <w:pPr>
        <w:ind w:left="4844" w:hanging="420"/>
      </w:pPr>
      <w:rPr>
        <w:rFonts w:ascii="Wingdings" w:hAnsi="Wingdings" w:hint="default"/>
      </w:rPr>
    </w:lvl>
  </w:abstractNum>
  <w:num w:numId="1" w16cid:durableId="1478496262">
    <w:abstractNumId w:val="1"/>
  </w:num>
  <w:num w:numId="2" w16cid:durableId="695036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qGyFj04L8YLo8Fwb21co5PKYpD+gtufcF8hDih9XDzfGr7i198ss+cj8hhtvxfYnqRYyg8HWtPEUqHmbet0JHg==" w:salt="s4p8jGTku5GXlRAdtzksMQ=="/>
  <w:defaultTabStop w:val="840"/>
  <w:drawingGridHorizontalSpacing w:val="100"/>
  <w:displayHorizontalDrawingGridEvery w:val="0"/>
  <w:displayVerticalDrawingGridEvery w:val="2"/>
  <w:characterSpacingControl w:val="compressPunctuation"/>
  <w:hdrShapeDefaults>
    <o:shapedefaults v:ext="edit" spidmax="77825">
      <v:textbox inset="5.85pt,.7pt,5.85pt,.7pt"/>
      <o:colormru v:ext="edit" colors="#c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58"/>
    <w:rsid w:val="00000365"/>
    <w:rsid w:val="00001E40"/>
    <w:rsid w:val="00003A33"/>
    <w:rsid w:val="00003D20"/>
    <w:rsid w:val="00004603"/>
    <w:rsid w:val="000049C3"/>
    <w:rsid w:val="00005197"/>
    <w:rsid w:val="0000545A"/>
    <w:rsid w:val="00011F25"/>
    <w:rsid w:val="00013309"/>
    <w:rsid w:val="00013FD1"/>
    <w:rsid w:val="0001401E"/>
    <w:rsid w:val="000159BE"/>
    <w:rsid w:val="00015AAE"/>
    <w:rsid w:val="00017493"/>
    <w:rsid w:val="00023C15"/>
    <w:rsid w:val="00023F0F"/>
    <w:rsid w:val="00025358"/>
    <w:rsid w:val="000255D5"/>
    <w:rsid w:val="000310C9"/>
    <w:rsid w:val="000313C5"/>
    <w:rsid w:val="000317D0"/>
    <w:rsid w:val="00032DE5"/>
    <w:rsid w:val="00032FCC"/>
    <w:rsid w:val="00033240"/>
    <w:rsid w:val="00034DDA"/>
    <w:rsid w:val="000368C4"/>
    <w:rsid w:val="000371C2"/>
    <w:rsid w:val="0003775C"/>
    <w:rsid w:val="000404BE"/>
    <w:rsid w:val="000421A1"/>
    <w:rsid w:val="000442C7"/>
    <w:rsid w:val="00046289"/>
    <w:rsid w:val="00047081"/>
    <w:rsid w:val="00047E6C"/>
    <w:rsid w:val="00050675"/>
    <w:rsid w:val="00051696"/>
    <w:rsid w:val="00052D05"/>
    <w:rsid w:val="00055D79"/>
    <w:rsid w:val="000569F3"/>
    <w:rsid w:val="0005743C"/>
    <w:rsid w:val="00063E1F"/>
    <w:rsid w:val="000640F4"/>
    <w:rsid w:val="00067D05"/>
    <w:rsid w:val="00070754"/>
    <w:rsid w:val="00070776"/>
    <w:rsid w:val="000717E4"/>
    <w:rsid w:val="00072DB5"/>
    <w:rsid w:val="00074555"/>
    <w:rsid w:val="000747DA"/>
    <w:rsid w:val="00074CC3"/>
    <w:rsid w:val="00074F4A"/>
    <w:rsid w:val="000756C5"/>
    <w:rsid w:val="00075DFE"/>
    <w:rsid w:val="000761DD"/>
    <w:rsid w:val="00077C46"/>
    <w:rsid w:val="0008215D"/>
    <w:rsid w:val="00082497"/>
    <w:rsid w:val="00083E5C"/>
    <w:rsid w:val="000854C1"/>
    <w:rsid w:val="00085CB1"/>
    <w:rsid w:val="00086022"/>
    <w:rsid w:val="00087EA0"/>
    <w:rsid w:val="000903E2"/>
    <w:rsid w:val="00093323"/>
    <w:rsid w:val="00093E1C"/>
    <w:rsid w:val="0009413E"/>
    <w:rsid w:val="00094A12"/>
    <w:rsid w:val="00096A8F"/>
    <w:rsid w:val="00097C03"/>
    <w:rsid w:val="00097C1A"/>
    <w:rsid w:val="000A123B"/>
    <w:rsid w:val="000A1A78"/>
    <w:rsid w:val="000A4DEF"/>
    <w:rsid w:val="000A7451"/>
    <w:rsid w:val="000B02EE"/>
    <w:rsid w:val="000B0DDC"/>
    <w:rsid w:val="000B1F2C"/>
    <w:rsid w:val="000B2508"/>
    <w:rsid w:val="000B5867"/>
    <w:rsid w:val="000B5A38"/>
    <w:rsid w:val="000B6973"/>
    <w:rsid w:val="000C0202"/>
    <w:rsid w:val="000C2CD9"/>
    <w:rsid w:val="000C4422"/>
    <w:rsid w:val="000C53D8"/>
    <w:rsid w:val="000C555B"/>
    <w:rsid w:val="000D098D"/>
    <w:rsid w:val="000D179D"/>
    <w:rsid w:val="000D3166"/>
    <w:rsid w:val="000D40F9"/>
    <w:rsid w:val="000D41C3"/>
    <w:rsid w:val="000D5C06"/>
    <w:rsid w:val="000E2161"/>
    <w:rsid w:val="000E2BCC"/>
    <w:rsid w:val="000E436F"/>
    <w:rsid w:val="000E5C45"/>
    <w:rsid w:val="000E7C25"/>
    <w:rsid w:val="000F00B7"/>
    <w:rsid w:val="000F13CA"/>
    <w:rsid w:val="000F21B3"/>
    <w:rsid w:val="000F2A5E"/>
    <w:rsid w:val="000F2A6B"/>
    <w:rsid w:val="000F2B24"/>
    <w:rsid w:val="000F7FAE"/>
    <w:rsid w:val="001000B2"/>
    <w:rsid w:val="00100609"/>
    <w:rsid w:val="00100674"/>
    <w:rsid w:val="00100C93"/>
    <w:rsid w:val="00100F48"/>
    <w:rsid w:val="0010131F"/>
    <w:rsid w:val="001033F1"/>
    <w:rsid w:val="00103E17"/>
    <w:rsid w:val="001127E4"/>
    <w:rsid w:val="001131F1"/>
    <w:rsid w:val="0011431E"/>
    <w:rsid w:val="00115A6F"/>
    <w:rsid w:val="001202D4"/>
    <w:rsid w:val="001244F8"/>
    <w:rsid w:val="00124C44"/>
    <w:rsid w:val="0012572E"/>
    <w:rsid w:val="0012778F"/>
    <w:rsid w:val="00130586"/>
    <w:rsid w:val="00131431"/>
    <w:rsid w:val="00131789"/>
    <w:rsid w:val="00131904"/>
    <w:rsid w:val="00133534"/>
    <w:rsid w:val="001348D1"/>
    <w:rsid w:val="00135645"/>
    <w:rsid w:val="00137193"/>
    <w:rsid w:val="0014487E"/>
    <w:rsid w:val="0014524C"/>
    <w:rsid w:val="001452B5"/>
    <w:rsid w:val="00145406"/>
    <w:rsid w:val="00145ACB"/>
    <w:rsid w:val="00146092"/>
    <w:rsid w:val="00146739"/>
    <w:rsid w:val="00146998"/>
    <w:rsid w:val="00151D82"/>
    <w:rsid w:val="00152BC9"/>
    <w:rsid w:val="00153647"/>
    <w:rsid w:val="00156843"/>
    <w:rsid w:val="00156B10"/>
    <w:rsid w:val="00157BDF"/>
    <w:rsid w:val="00160483"/>
    <w:rsid w:val="00160870"/>
    <w:rsid w:val="00161EFD"/>
    <w:rsid w:val="00173D6C"/>
    <w:rsid w:val="00174F43"/>
    <w:rsid w:val="00175364"/>
    <w:rsid w:val="00175C77"/>
    <w:rsid w:val="001776B1"/>
    <w:rsid w:val="00177AB6"/>
    <w:rsid w:val="00180595"/>
    <w:rsid w:val="00181160"/>
    <w:rsid w:val="001811FE"/>
    <w:rsid w:val="001820C8"/>
    <w:rsid w:val="001830B6"/>
    <w:rsid w:val="00184194"/>
    <w:rsid w:val="0018517F"/>
    <w:rsid w:val="00185CAC"/>
    <w:rsid w:val="00186F0F"/>
    <w:rsid w:val="00187637"/>
    <w:rsid w:val="00187769"/>
    <w:rsid w:val="00187AF9"/>
    <w:rsid w:val="001944A9"/>
    <w:rsid w:val="001950C3"/>
    <w:rsid w:val="00195D6D"/>
    <w:rsid w:val="00196F65"/>
    <w:rsid w:val="001A1252"/>
    <w:rsid w:val="001A247A"/>
    <w:rsid w:val="001A2B60"/>
    <w:rsid w:val="001A3D54"/>
    <w:rsid w:val="001A47F9"/>
    <w:rsid w:val="001A573B"/>
    <w:rsid w:val="001A5C60"/>
    <w:rsid w:val="001A5EE0"/>
    <w:rsid w:val="001A689A"/>
    <w:rsid w:val="001B3AE4"/>
    <w:rsid w:val="001B52D6"/>
    <w:rsid w:val="001B532D"/>
    <w:rsid w:val="001B6809"/>
    <w:rsid w:val="001B7B2B"/>
    <w:rsid w:val="001C2E4D"/>
    <w:rsid w:val="001C4395"/>
    <w:rsid w:val="001C74C6"/>
    <w:rsid w:val="001D480F"/>
    <w:rsid w:val="001D48CE"/>
    <w:rsid w:val="001D4D34"/>
    <w:rsid w:val="001D5582"/>
    <w:rsid w:val="001D69BC"/>
    <w:rsid w:val="001E2748"/>
    <w:rsid w:val="001E3452"/>
    <w:rsid w:val="001E386E"/>
    <w:rsid w:val="001E40C0"/>
    <w:rsid w:val="001E4A70"/>
    <w:rsid w:val="001E4C88"/>
    <w:rsid w:val="001E59C0"/>
    <w:rsid w:val="001F19EB"/>
    <w:rsid w:val="001F41B6"/>
    <w:rsid w:val="001F5954"/>
    <w:rsid w:val="001F6F56"/>
    <w:rsid w:val="002025D4"/>
    <w:rsid w:val="0020276D"/>
    <w:rsid w:val="00204154"/>
    <w:rsid w:val="00206312"/>
    <w:rsid w:val="00206C0A"/>
    <w:rsid w:val="00207099"/>
    <w:rsid w:val="00211661"/>
    <w:rsid w:val="0021296D"/>
    <w:rsid w:val="002142A0"/>
    <w:rsid w:val="00215884"/>
    <w:rsid w:val="002171F1"/>
    <w:rsid w:val="002178A1"/>
    <w:rsid w:val="00217C07"/>
    <w:rsid w:val="0022135D"/>
    <w:rsid w:val="0022662F"/>
    <w:rsid w:val="00231A97"/>
    <w:rsid w:val="002321A1"/>
    <w:rsid w:val="00232EEA"/>
    <w:rsid w:val="002342BA"/>
    <w:rsid w:val="0023505E"/>
    <w:rsid w:val="002355CA"/>
    <w:rsid w:val="00235A7A"/>
    <w:rsid w:val="00236296"/>
    <w:rsid w:val="00237DB5"/>
    <w:rsid w:val="00242039"/>
    <w:rsid w:val="00242711"/>
    <w:rsid w:val="00243D29"/>
    <w:rsid w:val="00243FE3"/>
    <w:rsid w:val="002440C5"/>
    <w:rsid w:val="00244E6B"/>
    <w:rsid w:val="00244FDE"/>
    <w:rsid w:val="0024602F"/>
    <w:rsid w:val="00246075"/>
    <w:rsid w:val="002472C4"/>
    <w:rsid w:val="00250294"/>
    <w:rsid w:val="00253166"/>
    <w:rsid w:val="002536FA"/>
    <w:rsid w:val="00253C26"/>
    <w:rsid w:val="00253DB4"/>
    <w:rsid w:val="002570A8"/>
    <w:rsid w:val="0025753C"/>
    <w:rsid w:val="0026322C"/>
    <w:rsid w:val="00263570"/>
    <w:rsid w:val="00266711"/>
    <w:rsid w:val="00270158"/>
    <w:rsid w:val="002703B4"/>
    <w:rsid w:val="0027148F"/>
    <w:rsid w:val="00271957"/>
    <w:rsid w:val="00271FF2"/>
    <w:rsid w:val="00273047"/>
    <w:rsid w:val="002735BD"/>
    <w:rsid w:val="00273A2D"/>
    <w:rsid w:val="0027525F"/>
    <w:rsid w:val="0027587F"/>
    <w:rsid w:val="00275DF5"/>
    <w:rsid w:val="00276925"/>
    <w:rsid w:val="0027763E"/>
    <w:rsid w:val="00277846"/>
    <w:rsid w:val="00283C90"/>
    <w:rsid w:val="002849E7"/>
    <w:rsid w:val="00285342"/>
    <w:rsid w:val="0028625E"/>
    <w:rsid w:val="00286D5D"/>
    <w:rsid w:val="00286DE4"/>
    <w:rsid w:val="00290F4D"/>
    <w:rsid w:val="00290F6B"/>
    <w:rsid w:val="0029164F"/>
    <w:rsid w:val="0029465A"/>
    <w:rsid w:val="00294D51"/>
    <w:rsid w:val="002A06E1"/>
    <w:rsid w:val="002A22DC"/>
    <w:rsid w:val="002A313D"/>
    <w:rsid w:val="002A3810"/>
    <w:rsid w:val="002A404A"/>
    <w:rsid w:val="002A5B32"/>
    <w:rsid w:val="002A617C"/>
    <w:rsid w:val="002A73FE"/>
    <w:rsid w:val="002A77FE"/>
    <w:rsid w:val="002B192D"/>
    <w:rsid w:val="002B2AFB"/>
    <w:rsid w:val="002B397F"/>
    <w:rsid w:val="002B65A6"/>
    <w:rsid w:val="002B67B9"/>
    <w:rsid w:val="002B7538"/>
    <w:rsid w:val="002C090F"/>
    <w:rsid w:val="002C3A7D"/>
    <w:rsid w:val="002C4188"/>
    <w:rsid w:val="002C4F12"/>
    <w:rsid w:val="002C56AE"/>
    <w:rsid w:val="002C615B"/>
    <w:rsid w:val="002C78F3"/>
    <w:rsid w:val="002C7E63"/>
    <w:rsid w:val="002D4065"/>
    <w:rsid w:val="002D4FA4"/>
    <w:rsid w:val="002D6D7F"/>
    <w:rsid w:val="002D752C"/>
    <w:rsid w:val="002E0C05"/>
    <w:rsid w:val="002E1981"/>
    <w:rsid w:val="002E380D"/>
    <w:rsid w:val="002E487E"/>
    <w:rsid w:val="002E555F"/>
    <w:rsid w:val="002F2E72"/>
    <w:rsid w:val="002F42FF"/>
    <w:rsid w:val="002F4702"/>
    <w:rsid w:val="002F5031"/>
    <w:rsid w:val="002F5CD2"/>
    <w:rsid w:val="002F7C0B"/>
    <w:rsid w:val="0030210C"/>
    <w:rsid w:val="003021E0"/>
    <w:rsid w:val="0030248A"/>
    <w:rsid w:val="003027C1"/>
    <w:rsid w:val="00303191"/>
    <w:rsid w:val="00305042"/>
    <w:rsid w:val="00305537"/>
    <w:rsid w:val="0031093B"/>
    <w:rsid w:val="00311D34"/>
    <w:rsid w:val="00312255"/>
    <w:rsid w:val="00320877"/>
    <w:rsid w:val="00320A2D"/>
    <w:rsid w:val="00323323"/>
    <w:rsid w:val="003239FC"/>
    <w:rsid w:val="00323CE5"/>
    <w:rsid w:val="003245AB"/>
    <w:rsid w:val="003255C0"/>
    <w:rsid w:val="0032584B"/>
    <w:rsid w:val="00333305"/>
    <w:rsid w:val="003377CA"/>
    <w:rsid w:val="00340085"/>
    <w:rsid w:val="003417E5"/>
    <w:rsid w:val="0034392E"/>
    <w:rsid w:val="003449FF"/>
    <w:rsid w:val="00350009"/>
    <w:rsid w:val="00351299"/>
    <w:rsid w:val="0035302D"/>
    <w:rsid w:val="00353175"/>
    <w:rsid w:val="0035373D"/>
    <w:rsid w:val="003541C5"/>
    <w:rsid w:val="00356B33"/>
    <w:rsid w:val="00356BC6"/>
    <w:rsid w:val="0035756F"/>
    <w:rsid w:val="00357718"/>
    <w:rsid w:val="00357A6F"/>
    <w:rsid w:val="0036125D"/>
    <w:rsid w:val="003621BD"/>
    <w:rsid w:val="0036225B"/>
    <w:rsid w:val="00365BAB"/>
    <w:rsid w:val="00365BDF"/>
    <w:rsid w:val="0036711C"/>
    <w:rsid w:val="003671C7"/>
    <w:rsid w:val="00367993"/>
    <w:rsid w:val="00367ECE"/>
    <w:rsid w:val="00370045"/>
    <w:rsid w:val="003701AE"/>
    <w:rsid w:val="00370699"/>
    <w:rsid w:val="00372A23"/>
    <w:rsid w:val="00374A9B"/>
    <w:rsid w:val="00374E83"/>
    <w:rsid w:val="00377180"/>
    <w:rsid w:val="003807DE"/>
    <w:rsid w:val="00380A87"/>
    <w:rsid w:val="00382E35"/>
    <w:rsid w:val="00382FA0"/>
    <w:rsid w:val="00383153"/>
    <w:rsid w:val="00383D6B"/>
    <w:rsid w:val="00384C08"/>
    <w:rsid w:val="00386DA4"/>
    <w:rsid w:val="00390AEB"/>
    <w:rsid w:val="00392B4C"/>
    <w:rsid w:val="003975E0"/>
    <w:rsid w:val="0039779D"/>
    <w:rsid w:val="003A04E7"/>
    <w:rsid w:val="003A0F24"/>
    <w:rsid w:val="003A4DA9"/>
    <w:rsid w:val="003B055F"/>
    <w:rsid w:val="003B1D15"/>
    <w:rsid w:val="003B227B"/>
    <w:rsid w:val="003B2A88"/>
    <w:rsid w:val="003B3BA1"/>
    <w:rsid w:val="003B3E03"/>
    <w:rsid w:val="003B4550"/>
    <w:rsid w:val="003B7B4B"/>
    <w:rsid w:val="003C1491"/>
    <w:rsid w:val="003C331F"/>
    <w:rsid w:val="003C4485"/>
    <w:rsid w:val="003C49BF"/>
    <w:rsid w:val="003C69FA"/>
    <w:rsid w:val="003C749D"/>
    <w:rsid w:val="003D4679"/>
    <w:rsid w:val="003D49B3"/>
    <w:rsid w:val="003D5B64"/>
    <w:rsid w:val="003D66C4"/>
    <w:rsid w:val="003D7E21"/>
    <w:rsid w:val="003E0656"/>
    <w:rsid w:val="003E110F"/>
    <w:rsid w:val="003E1D51"/>
    <w:rsid w:val="003E579B"/>
    <w:rsid w:val="003F0BCE"/>
    <w:rsid w:val="003F4B1C"/>
    <w:rsid w:val="003F5CBC"/>
    <w:rsid w:val="00400A11"/>
    <w:rsid w:val="004015AA"/>
    <w:rsid w:val="00403D68"/>
    <w:rsid w:val="00404CD6"/>
    <w:rsid w:val="004060E6"/>
    <w:rsid w:val="00406C6A"/>
    <w:rsid w:val="00407955"/>
    <w:rsid w:val="00410D45"/>
    <w:rsid w:val="00412019"/>
    <w:rsid w:val="004129C7"/>
    <w:rsid w:val="00415DCB"/>
    <w:rsid w:val="00415F00"/>
    <w:rsid w:val="0042060E"/>
    <w:rsid w:val="00421FFD"/>
    <w:rsid w:val="00423181"/>
    <w:rsid w:val="00423977"/>
    <w:rsid w:val="00425007"/>
    <w:rsid w:val="00426128"/>
    <w:rsid w:val="004307D5"/>
    <w:rsid w:val="004316E4"/>
    <w:rsid w:val="0043170B"/>
    <w:rsid w:val="00432D3A"/>
    <w:rsid w:val="00433C3F"/>
    <w:rsid w:val="00435A11"/>
    <w:rsid w:val="00435B94"/>
    <w:rsid w:val="00437D0C"/>
    <w:rsid w:val="00441527"/>
    <w:rsid w:val="00442104"/>
    <w:rsid w:val="00442617"/>
    <w:rsid w:val="00443B81"/>
    <w:rsid w:val="004454D6"/>
    <w:rsid w:val="00445595"/>
    <w:rsid w:val="004456BA"/>
    <w:rsid w:val="00445D07"/>
    <w:rsid w:val="00446ADB"/>
    <w:rsid w:val="004472CB"/>
    <w:rsid w:val="00451EB2"/>
    <w:rsid w:val="00452E84"/>
    <w:rsid w:val="0045336D"/>
    <w:rsid w:val="00453581"/>
    <w:rsid w:val="00453E3F"/>
    <w:rsid w:val="004568B6"/>
    <w:rsid w:val="00457D82"/>
    <w:rsid w:val="00457F89"/>
    <w:rsid w:val="004618AF"/>
    <w:rsid w:val="0046377F"/>
    <w:rsid w:val="00463C29"/>
    <w:rsid w:val="00464257"/>
    <w:rsid w:val="004649F7"/>
    <w:rsid w:val="00464B9F"/>
    <w:rsid w:val="00465DAE"/>
    <w:rsid w:val="00471D36"/>
    <w:rsid w:val="0047387F"/>
    <w:rsid w:val="0047599F"/>
    <w:rsid w:val="004772BF"/>
    <w:rsid w:val="00477C8B"/>
    <w:rsid w:val="00481B82"/>
    <w:rsid w:val="00481E78"/>
    <w:rsid w:val="004841DA"/>
    <w:rsid w:val="00485745"/>
    <w:rsid w:val="00485956"/>
    <w:rsid w:val="00492CE9"/>
    <w:rsid w:val="00495FBF"/>
    <w:rsid w:val="0049728B"/>
    <w:rsid w:val="004977FD"/>
    <w:rsid w:val="004A1865"/>
    <w:rsid w:val="004A2EA5"/>
    <w:rsid w:val="004A36B0"/>
    <w:rsid w:val="004A54FC"/>
    <w:rsid w:val="004A56AD"/>
    <w:rsid w:val="004A56F9"/>
    <w:rsid w:val="004A5758"/>
    <w:rsid w:val="004A7860"/>
    <w:rsid w:val="004B3FC7"/>
    <w:rsid w:val="004B4C66"/>
    <w:rsid w:val="004B4EA9"/>
    <w:rsid w:val="004B59FB"/>
    <w:rsid w:val="004B7BD0"/>
    <w:rsid w:val="004C298B"/>
    <w:rsid w:val="004C3104"/>
    <w:rsid w:val="004C3484"/>
    <w:rsid w:val="004C4C96"/>
    <w:rsid w:val="004C5276"/>
    <w:rsid w:val="004C62F2"/>
    <w:rsid w:val="004C6FFC"/>
    <w:rsid w:val="004D25EC"/>
    <w:rsid w:val="004D276D"/>
    <w:rsid w:val="004D315B"/>
    <w:rsid w:val="004D3681"/>
    <w:rsid w:val="004D3D44"/>
    <w:rsid w:val="004D42D6"/>
    <w:rsid w:val="004D4FD7"/>
    <w:rsid w:val="004D6504"/>
    <w:rsid w:val="004E076D"/>
    <w:rsid w:val="004E08C7"/>
    <w:rsid w:val="004E2C5B"/>
    <w:rsid w:val="004E35DB"/>
    <w:rsid w:val="004E3F8A"/>
    <w:rsid w:val="004E64E2"/>
    <w:rsid w:val="004F18A5"/>
    <w:rsid w:val="004F26BF"/>
    <w:rsid w:val="004F318E"/>
    <w:rsid w:val="004F3752"/>
    <w:rsid w:val="004F37CB"/>
    <w:rsid w:val="004F3D45"/>
    <w:rsid w:val="004F4C18"/>
    <w:rsid w:val="004F4ECA"/>
    <w:rsid w:val="004F58B7"/>
    <w:rsid w:val="004F6AE5"/>
    <w:rsid w:val="00500159"/>
    <w:rsid w:val="0050053F"/>
    <w:rsid w:val="00500C03"/>
    <w:rsid w:val="00502A11"/>
    <w:rsid w:val="00503248"/>
    <w:rsid w:val="00511243"/>
    <w:rsid w:val="005118B4"/>
    <w:rsid w:val="005128E5"/>
    <w:rsid w:val="00514263"/>
    <w:rsid w:val="00516232"/>
    <w:rsid w:val="00516517"/>
    <w:rsid w:val="005224DD"/>
    <w:rsid w:val="005234B7"/>
    <w:rsid w:val="00523545"/>
    <w:rsid w:val="00523F3E"/>
    <w:rsid w:val="00524CA9"/>
    <w:rsid w:val="00525102"/>
    <w:rsid w:val="00527FCD"/>
    <w:rsid w:val="00532657"/>
    <w:rsid w:val="005334CF"/>
    <w:rsid w:val="00534800"/>
    <w:rsid w:val="0053532D"/>
    <w:rsid w:val="00535554"/>
    <w:rsid w:val="0053727E"/>
    <w:rsid w:val="005400A9"/>
    <w:rsid w:val="005419DE"/>
    <w:rsid w:val="0054252C"/>
    <w:rsid w:val="0054362F"/>
    <w:rsid w:val="005439CA"/>
    <w:rsid w:val="00545855"/>
    <w:rsid w:val="0054627F"/>
    <w:rsid w:val="00546A4B"/>
    <w:rsid w:val="00546ACE"/>
    <w:rsid w:val="00550EB1"/>
    <w:rsid w:val="005539EC"/>
    <w:rsid w:val="00557EBB"/>
    <w:rsid w:val="00560923"/>
    <w:rsid w:val="00566C31"/>
    <w:rsid w:val="0056713F"/>
    <w:rsid w:val="00567527"/>
    <w:rsid w:val="00567D89"/>
    <w:rsid w:val="00570344"/>
    <w:rsid w:val="00570F55"/>
    <w:rsid w:val="00572ABF"/>
    <w:rsid w:val="00576215"/>
    <w:rsid w:val="00576443"/>
    <w:rsid w:val="00576F60"/>
    <w:rsid w:val="00577D6C"/>
    <w:rsid w:val="0058057D"/>
    <w:rsid w:val="005810ED"/>
    <w:rsid w:val="0058420E"/>
    <w:rsid w:val="0058596E"/>
    <w:rsid w:val="00585BA9"/>
    <w:rsid w:val="005872AB"/>
    <w:rsid w:val="005872F0"/>
    <w:rsid w:val="005873A1"/>
    <w:rsid w:val="00587402"/>
    <w:rsid w:val="005900E9"/>
    <w:rsid w:val="00590CDF"/>
    <w:rsid w:val="00592D98"/>
    <w:rsid w:val="005941DB"/>
    <w:rsid w:val="00595862"/>
    <w:rsid w:val="00595FA2"/>
    <w:rsid w:val="005A274B"/>
    <w:rsid w:val="005A2AA5"/>
    <w:rsid w:val="005A308F"/>
    <w:rsid w:val="005A5E3A"/>
    <w:rsid w:val="005A7878"/>
    <w:rsid w:val="005A7D7F"/>
    <w:rsid w:val="005B3B3A"/>
    <w:rsid w:val="005C5056"/>
    <w:rsid w:val="005C62A8"/>
    <w:rsid w:val="005C685E"/>
    <w:rsid w:val="005C6E8B"/>
    <w:rsid w:val="005C6E91"/>
    <w:rsid w:val="005C6EDE"/>
    <w:rsid w:val="005C776B"/>
    <w:rsid w:val="005D09A2"/>
    <w:rsid w:val="005D1CCC"/>
    <w:rsid w:val="005D2CFB"/>
    <w:rsid w:val="005D2D2A"/>
    <w:rsid w:val="005D3278"/>
    <w:rsid w:val="005D3F56"/>
    <w:rsid w:val="005D4CF7"/>
    <w:rsid w:val="005D500C"/>
    <w:rsid w:val="005D5099"/>
    <w:rsid w:val="005D5211"/>
    <w:rsid w:val="005D6CDF"/>
    <w:rsid w:val="005D7909"/>
    <w:rsid w:val="005D7A02"/>
    <w:rsid w:val="005E0E82"/>
    <w:rsid w:val="005E103E"/>
    <w:rsid w:val="005E23DD"/>
    <w:rsid w:val="005E5871"/>
    <w:rsid w:val="005E689A"/>
    <w:rsid w:val="005E6B45"/>
    <w:rsid w:val="005F244E"/>
    <w:rsid w:val="005F3C98"/>
    <w:rsid w:val="005F3F0F"/>
    <w:rsid w:val="005F4891"/>
    <w:rsid w:val="005F4B36"/>
    <w:rsid w:val="005F77C5"/>
    <w:rsid w:val="005F7EF7"/>
    <w:rsid w:val="006059B1"/>
    <w:rsid w:val="006060AD"/>
    <w:rsid w:val="006062CA"/>
    <w:rsid w:val="006100A0"/>
    <w:rsid w:val="006109C0"/>
    <w:rsid w:val="00612B3B"/>
    <w:rsid w:val="0062054F"/>
    <w:rsid w:val="00622B3C"/>
    <w:rsid w:val="0062310E"/>
    <w:rsid w:val="006265C9"/>
    <w:rsid w:val="006301F2"/>
    <w:rsid w:val="006314E7"/>
    <w:rsid w:val="006344DE"/>
    <w:rsid w:val="006360A2"/>
    <w:rsid w:val="00636EB7"/>
    <w:rsid w:val="006408F6"/>
    <w:rsid w:val="00642634"/>
    <w:rsid w:val="0064263D"/>
    <w:rsid w:val="00642DD2"/>
    <w:rsid w:val="00645DD9"/>
    <w:rsid w:val="00651374"/>
    <w:rsid w:val="00653478"/>
    <w:rsid w:val="006562AF"/>
    <w:rsid w:val="00656A75"/>
    <w:rsid w:val="006609BD"/>
    <w:rsid w:val="006646E1"/>
    <w:rsid w:val="00664BAE"/>
    <w:rsid w:val="00665A84"/>
    <w:rsid w:val="00666E85"/>
    <w:rsid w:val="00666EAB"/>
    <w:rsid w:val="00666EC2"/>
    <w:rsid w:val="00667A45"/>
    <w:rsid w:val="0067065B"/>
    <w:rsid w:val="0067072B"/>
    <w:rsid w:val="006737C8"/>
    <w:rsid w:val="00674F0E"/>
    <w:rsid w:val="00675358"/>
    <w:rsid w:val="00677749"/>
    <w:rsid w:val="00680B4D"/>
    <w:rsid w:val="00682925"/>
    <w:rsid w:val="00682A4B"/>
    <w:rsid w:val="00682B48"/>
    <w:rsid w:val="00682C10"/>
    <w:rsid w:val="00686C17"/>
    <w:rsid w:val="0069091E"/>
    <w:rsid w:val="00695176"/>
    <w:rsid w:val="006955FB"/>
    <w:rsid w:val="0069624D"/>
    <w:rsid w:val="00697D80"/>
    <w:rsid w:val="006A0085"/>
    <w:rsid w:val="006A0291"/>
    <w:rsid w:val="006A0372"/>
    <w:rsid w:val="006A2274"/>
    <w:rsid w:val="006A22A3"/>
    <w:rsid w:val="006A2B68"/>
    <w:rsid w:val="006A4618"/>
    <w:rsid w:val="006A68FB"/>
    <w:rsid w:val="006A6E6B"/>
    <w:rsid w:val="006B024D"/>
    <w:rsid w:val="006B1082"/>
    <w:rsid w:val="006B1703"/>
    <w:rsid w:val="006B2860"/>
    <w:rsid w:val="006B2A6E"/>
    <w:rsid w:val="006B2A81"/>
    <w:rsid w:val="006B30A8"/>
    <w:rsid w:val="006B3F39"/>
    <w:rsid w:val="006B51AC"/>
    <w:rsid w:val="006B53C1"/>
    <w:rsid w:val="006B6F79"/>
    <w:rsid w:val="006B73FA"/>
    <w:rsid w:val="006C1563"/>
    <w:rsid w:val="006C1CFC"/>
    <w:rsid w:val="006C3222"/>
    <w:rsid w:val="006C4276"/>
    <w:rsid w:val="006C4D80"/>
    <w:rsid w:val="006C52BE"/>
    <w:rsid w:val="006C5452"/>
    <w:rsid w:val="006C5C86"/>
    <w:rsid w:val="006C61BD"/>
    <w:rsid w:val="006D0838"/>
    <w:rsid w:val="006D43B8"/>
    <w:rsid w:val="006D4459"/>
    <w:rsid w:val="006D5B15"/>
    <w:rsid w:val="006D6088"/>
    <w:rsid w:val="006D6CA2"/>
    <w:rsid w:val="006E088E"/>
    <w:rsid w:val="006E7B43"/>
    <w:rsid w:val="006F0097"/>
    <w:rsid w:val="006F2533"/>
    <w:rsid w:val="006F26A4"/>
    <w:rsid w:val="006F28CB"/>
    <w:rsid w:val="006F4055"/>
    <w:rsid w:val="006F66D2"/>
    <w:rsid w:val="006F6F51"/>
    <w:rsid w:val="00701027"/>
    <w:rsid w:val="00702BCD"/>
    <w:rsid w:val="007044DF"/>
    <w:rsid w:val="0070551F"/>
    <w:rsid w:val="007067C8"/>
    <w:rsid w:val="00712BDB"/>
    <w:rsid w:val="007141F8"/>
    <w:rsid w:val="00714EDE"/>
    <w:rsid w:val="00715A4E"/>
    <w:rsid w:val="00716CDA"/>
    <w:rsid w:val="00720072"/>
    <w:rsid w:val="007204F1"/>
    <w:rsid w:val="007221E5"/>
    <w:rsid w:val="007227E7"/>
    <w:rsid w:val="0072587B"/>
    <w:rsid w:val="00730A25"/>
    <w:rsid w:val="0073329A"/>
    <w:rsid w:val="007334D4"/>
    <w:rsid w:val="007349E4"/>
    <w:rsid w:val="00741596"/>
    <w:rsid w:val="007419B2"/>
    <w:rsid w:val="00741EA5"/>
    <w:rsid w:val="00742ED1"/>
    <w:rsid w:val="00743C4F"/>
    <w:rsid w:val="0074687A"/>
    <w:rsid w:val="00747C86"/>
    <w:rsid w:val="007501B5"/>
    <w:rsid w:val="0075350C"/>
    <w:rsid w:val="00754A36"/>
    <w:rsid w:val="0075520B"/>
    <w:rsid w:val="00756DF2"/>
    <w:rsid w:val="007575E3"/>
    <w:rsid w:val="00757DFF"/>
    <w:rsid w:val="007625D7"/>
    <w:rsid w:val="007627CC"/>
    <w:rsid w:val="00762D4F"/>
    <w:rsid w:val="0076447A"/>
    <w:rsid w:val="0076576C"/>
    <w:rsid w:val="00766021"/>
    <w:rsid w:val="0077092E"/>
    <w:rsid w:val="00770FC4"/>
    <w:rsid w:val="00771769"/>
    <w:rsid w:val="007727D0"/>
    <w:rsid w:val="00772B9F"/>
    <w:rsid w:val="00772C5D"/>
    <w:rsid w:val="00776594"/>
    <w:rsid w:val="007770B7"/>
    <w:rsid w:val="0078170F"/>
    <w:rsid w:val="00783D82"/>
    <w:rsid w:val="00785770"/>
    <w:rsid w:val="00785898"/>
    <w:rsid w:val="007945AF"/>
    <w:rsid w:val="00795C99"/>
    <w:rsid w:val="0079660D"/>
    <w:rsid w:val="0079714F"/>
    <w:rsid w:val="00797172"/>
    <w:rsid w:val="007A00B6"/>
    <w:rsid w:val="007A0542"/>
    <w:rsid w:val="007A07DB"/>
    <w:rsid w:val="007A2856"/>
    <w:rsid w:val="007A2898"/>
    <w:rsid w:val="007A2D8B"/>
    <w:rsid w:val="007A330B"/>
    <w:rsid w:val="007A3599"/>
    <w:rsid w:val="007A3EF6"/>
    <w:rsid w:val="007A48FC"/>
    <w:rsid w:val="007A4907"/>
    <w:rsid w:val="007A4DDE"/>
    <w:rsid w:val="007B103C"/>
    <w:rsid w:val="007B1450"/>
    <w:rsid w:val="007B18A5"/>
    <w:rsid w:val="007B4C79"/>
    <w:rsid w:val="007B56E4"/>
    <w:rsid w:val="007B57A6"/>
    <w:rsid w:val="007C048E"/>
    <w:rsid w:val="007C3546"/>
    <w:rsid w:val="007C699C"/>
    <w:rsid w:val="007C7DDF"/>
    <w:rsid w:val="007D3230"/>
    <w:rsid w:val="007D3290"/>
    <w:rsid w:val="007D51C0"/>
    <w:rsid w:val="007E274A"/>
    <w:rsid w:val="007E445C"/>
    <w:rsid w:val="007E56E4"/>
    <w:rsid w:val="007E5E18"/>
    <w:rsid w:val="007E6A55"/>
    <w:rsid w:val="007F1576"/>
    <w:rsid w:val="007F21FC"/>
    <w:rsid w:val="007F2A5D"/>
    <w:rsid w:val="007F3CEE"/>
    <w:rsid w:val="007F3EDB"/>
    <w:rsid w:val="007F401D"/>
    <w:rsid w:val="007F5CCD"/>
    <w:rsid w:val="007F69E3"/>
    <w:rsid w:val="007F6EA8"/>
    <w:rsid w:val="007F7C70"/>
    <w:rsid w:val="00800F53"/>
    <w:rsid w:val="0080352B"/>
    <w:rsid w:val="008058D1"/>
    <w:rsid w:val="008079C5"/>
    <w:rsid w:val="00812E5E"/>
    <w:rsid w:val="008151B5"/>
    <w:rsid w:val="0081539E"/>
    <w:rsid w:val="00815AA4"/>
    <w:rsid w:val="008161BB"/>
    <w:rsid w:val="00816ECF"/>
    <w:rsid w:val="00817449"/>
    <w:rsid w:val="00817860"/>
    <w:rsid w:val="008179BD"/>
    <w:rsid w:val="008227E9"/>
    <w:rsid w:val="00822CF9"/>
    <w:rsid w:val="00822D11"/>
    <w:rsid w:val="00822DB4"/>
    <w:rsid w:val="0082327C"/>
    <w:rsid w:val="00824110"/>
    <w:rsid w:val="00826FC8"/>
    <w:rsid w:val="00827E05"/>
    <w:rsid w:val="00830781"/>
    <w:rsid w:val="00832800"/>
    <w:rsid w:val="00832B07"/>
    <w:rsid w:val="00834AA2"/>
    <w:rsid w:val="00835140"/>
    <w:rsid w:val="00840461"/>
    <w:rsid w:val="00840523"/>
    <w:rsid w:val="00841D2B"/>
    <w:rsid w:val="008443C0"/>
    <w:rsid w:val="00847345"/>
    <w:rsid w:val="00850163"/>
    <w:rsid w:val="00850A6E"/>
    <w:rsid w:val="00850E74"/>
    <w:rsid w:val="00851DB1"/>
    <w:rsid w:val="00853FD9"/>
    <w:rsid w:val="0085566E"/>
    <w:rsid w:val="00855D01"/>
    <w:rsid w:val="008574BF"/>
    <w:rsid w:val="0085753F"/>
    <w:rsid w:val="00857B86"/>
    <w:rsid w:val="00857EB1"/>
    <w:rsid w:val="0086018C"/>
    <w:rsid w:val="00861141"/>
    <w:rsid w:val="00863059"/>
    <w:rsid w:val="0086361F"/>
    <w:rsid w:val="00863D37"/>
    <w:rsid w:val="00865F59"/>
    <w:rsid w:val="00867B6E"/>
    <w:rsid w:val="0087441E"/>
    <w:rsid w:val="008765E5"/>
    <w:rsid w:val="008769F4"/>
    <w:rsid w:val="008769F6"/>
    <w:rsid w:val="00884032"/>
    <w:rsid w:val="008854CA"/>
    <w:rsid w:val="008874A8"/>
    <w:rsid w:val="008904A7"/>
    <w:rsid w:val="00892724"/>
    <w:rsid w:val="008943AB"/>
    <w:rsid w:val="00894B7F"/>
    <w:rsid w:val="008960C3"/>
    <w:rsid w:val="008962F7"/>
    <w:rsid w:val="00897992"/>
    <w:rsid w:val="00897BB8"/>
    <w:rsid w:val="008A0BBD"/>
    <w:rsid w:val="008A6B4B"/>
    <w:rsid w:val="008B1DA2"/>
    <w:rsid w:val="008B3C31"/>
    <w:rsid w:val="008B6060"/>
    <w:rsid w:val="008B7D79"/>
    <w:rsid w:val="008B7FCC"/>
    <w:rsid w:val="008C1643"/>
    <w:rsid w:val="008C35F9"/>
    <w:rsid w:val="008C475F"/>
    <w:rsid w:val="008C5F55"/>
    <w:rsid w:val="008C65BD"/>
    <w:rsid w:val="008C7742"/>
    <w:rsid w:val="008D2DD4"/>
    <w:rsid w:val="008D5205"/>
    <w:rsid w:val="008D596A"/>
    <w:rsid w:val="008D6975"/>
    <w:rsid w:val="008E0901"/>
    <w:rsid w:val="008E18CB"/>
    <w:rsid w:val="008E230A"/>
    <w:rsid w:val="008E23D0"/>
    <w:rsid w:val="008E36E2"/>
    <w:rsid w:val="008E3E7D"/>
    <w:rsid w:val="008E4C44"/>
    <w:rsid w:val="008E51BF"/>
    <w:rsid w:val="008F689E"/>
    <w:rsid w:val="00900974"/>
    <w:rsid w:val="00902A73"/>
    <w:rsid w:val="00902DAE"/>
    <w:rsid w:val="00902E9A"/>
    <w:rsid w:val="00902F7E"/>
    <w:rsid w:val="009056E0"/>
    <w:rsid w:val="00905ACB"/>
    <w:rsid w:val="009100E0"/>
    <w:rsid w:val="00913029"/>
    <w:rsid w:val="00913F42"/>
    <w:rsid w:val="00915A0C"/>
    <w:rsid w:val="009170B2"/>
    <w:rsid w:val="00917AF9"/>
    <w:rsid w:val="009201F7"/>
    <w:rsid w:val="00920D2C"/>
    <w:rsid w:val="00921446"/>
    <w:rsid w:val="00921958"/>
    <w:rsid w:val="009263A0"/>
    <w:rsid w:val="009263DB"/>
    <w:rsid w:val="00927262"/>
    <w:rsid w:val="009275A1"/>
    <w:rsid w:val="00931E4F"/>
    <w:rsid w:val="009321DC"/>
    <w:rsid w:val="00932FDA"/>
    <w:rsid w:val="00933B21"/>
    <w:rsid w:val="00934174"/>
    <w:rsid w:val="009353EB"/>
    <w:rsid w:val="00935A7C"/>
    <w:rsid w:val="00935D3A"/>
    <w:rsid w:val="009360D6"/>
    <w:rsid w:val="00936328"/>
    <w:rsid w:val="00940AE1"/>
    <w:rsid w:val="00941179"/>
    <w:rsid w:val="00941F23"/>
    <w:rsid w:val="009458BE"/>
    <w:rsid w:val="00947C97"/>
    <w:rsid w:val="0095380B"/>
    <w:rsid w:val="0095439A"/>
    <w:rsid w:val="009573B1"/>
    <w:rsid w:val="00960A99"/>
    <w:rsid w:val="00961281"/>
    <w:rsid w:val="00961966"/>
    <w:rsid w:val="009623EC"/>
    <w:rsid w:val="00962A05"/>
    <w:rsid w:val="00964678"/>
    <w:rsid w:val="00964BB8"/>
    <w:rsid w:val="009700B7"/>
    <w:rsid w:val="00973445"/>
    <w:rsid w:val="0097443D"/>
    <w:rsid w:val="009744B3"/>
    <w:rsid w:val="00974987"/>
    <w:rsid w:val="009766CA"/>
    <w:rsid w:val="0097716E"/>
    <w:rsid w:val="009771AE"/>
    <w:rsid w:val="00977BF8"/>
    <w:rsid w:val="00977FA8"/>
    <w:rsid w:val="00981DF1"/>
    <w:rsid w:val="00983348"/>
    <w:rsid w:val="00983A9D"/>
    <w:rsid w:val="00984EA0"/>
    <w:rsid w:val="00984EA9"/>
    <w:rsid w:val="00985537"/>
    <w:rsid w:val="00990A04"/>
    <w:rsid w:val="009914A2"/>
    <w:rsid w:val="00991637"/>
    <w:rsid w:val="0099666F"/>
    <w:rsid w:val="009976E1"/>
    <w:rsid w:val="009A0270"/>
    <w:rsid w:val="009A09BE"/>
    <w:rsid w:val="009A10FA"/>
    <w:rsid w:val="009A1A68"/>
    <w:rsid w:val="009A3DD2"/>
    <w:rsid w:val="009A5D9E"/>
    <w:rsid w:val="009B02E4"/>
    <w:rsid w:val="009B2A7C"/>
    <w:rsid w:val="009B3921"/>
    <w:rsid w:val="009B568B"/>
    <w:rsid w:val="009B6022"/>
    <w:rsid w:val="009B6051"/>
    <w:rsid w:val="009B64A4"/>
    <w:rsid w:val="009C04FD"/>
    <w:rsid w:val="009C3B70"/>
    <w:rsid w:val="009C65A3"/>
    <w:rsid w:val="009C7476"/>
    <w:rsid w:val="009C7FBD"/>
    <w:rsid w:val="009D1548"/>
    <w:rsid w:val="009D1B4E"/>
    <w:rsid w:val="009D20B7"/>
    <w:rsid w:val="009D30ED"/>
    <w:rsid w:val="009D609C"/>
    <w:rsid w:val="009D60EA"/>
    <w:rsid w:val="009D6157"/>
    <w:rsid w:val="009D6BA6"/>
    <w:rsid w:val="009D7063"/>
    <w:rsid w:val="009E027E"/>
    <w:rsid w:val="009E6805"/>
    <w:rsid w:val="009E6881"/>
    <w:rsid w:val="009F1255"/>
    <w:rsid w:val="009F12F4"/>
    <w:rsid w:val="009F2308"/>
    <w:rsid w:val="009F31C6"/>
    <w:rsid w:val="009F4AB0"/>
    <w:rsid w:val="009F4DA6"/>
    <w:rsid w:val="009F5415"/>
    <w:rsid w:val="009F66EA"/>
    <w:rsid w:val="009F7253"/>
    <w:rsid w:val="00A03565"/>
    <w:rsid w:val="00A03A6B"/>
    <w:rsid w:val="00A04C01"/>
    <w:rsid w:val="00A05F1A"/>
    <w:rsid w:val="00A11948"/>
    <w:rsid w:val="00A11F12"/>
    <w:rsid w:val="00A12243"/>
    <w:rsid w:val="00A17F54"/>
    <w:rsid w:val="00A21F52"/>
    <w:rsid w:val="00A22291"/>
    <w:rsid w:val="00A236C3"/>
    <w:rsid w:val="00A26FC0"/>
    <w:rsid w:val="00A30D65"/>
    <w:rsid w:val="00A33119"/>
    <w:rsid w:val="00A33D9E"/>
    <w:rsid w:val="00A34798"/>
    <w:rsid w:val="00A3508C"/>
    <w:rsid w:val="00A37419"/>
    <w:rsid w:val="00A403CB"/>
    <w:rsid w:val="00A40F3B"/>
    <w:rsid w:val="00A4331C"/>
    <w:rsid w:val="00A43EC4"/>
    <w:rsid w:val="00A50C73"/>
    <w:rsid w:val="00A513DC"/>
    <w:rsid w:val="00A529B0"/>
    <w:rsid w:val="00A53CA6"/>
    <w:rsid w:val="00A547B7"/>
    <w:rsid w:val="00A547FF"/>
    <w:rsid w:val="00A56111"/>
    <w:rsid w:val="00A5751A"/>
    <w:rsid w:val="00A62F69"/>
    <w:rsid w:val="00A6454A"/>
    <w:rsid w:val="00A64663"/>
    <w:rsid w:val="00A650DD"/>
    <w:rsid w:val="00A6546B"/>
    <w:rsid w:val="00A66144"/>
    <w:rsid w:val="00A662F4"/>
    <w:rsid w:val="00A70A11"/>
    <w:rsid w:val="00A7101D"/>
    <w:rsid w:val="00A72460"/>
    <w:rsid w:val="00A7476B"/>
    <w:rsid w:val="00A7561C"/>
    <w:rsid w:val="00A80555"/>
    <w:rsid w:val="00A80FD1"/>
    <w:rsid w:val="00A81449"/>
    <w:rsid w:val="00A819DE"/>
    <w:rsid w:val="00A83D7F"/>
    <w:rsid w:val="00A843F9"/>
    <w:rsid w:val="00A84F56"/>
    <w:rsid w:val="00A913FA"/>
    <w:rsid w:val="00A93568"/>
    <w:rsid w:val="00A93C8A"/>
    <w:rsid w:val="00A9572A"/>
    <w:rsid w:val="00AA433F"/>
    <w:rsid w:val="00AA4AEB"/>
    <w:rsid w:val="00AA4D6B"/>
    <w:rsid w:val="00AA5F20"/>
    <w:rsid w:val="00AA641D"/>
    <w:rsid w:val="00AB0081"/>
    <w:rsid w:val="00AB0DD1"/>
    <w:rsid w:val="00AB432C"/>
    <w:rsid w:val="00AB52E6"/>
    <w:rsid w:val="00AB68B0"/>
    <w:rsid w:val="00AC0C82"/>
    <w:rsid w:val="00AC1FB6"/>
    <w:rsid w:val="00AC2092"/>
    <w:rsid w:val="00AC46F6"/>
    <w:rsid w:val="00AC56F7"/>
    <w:rsid w:val="00AC6697"/>
    <w:rsid w:val="00AC66A4"/>
    <w:rsid w:val="00AD0060"/>
    <w:rsid w:val="00AD2BDE"/>
    <w:rsid w:val="00AD45B6"/>
    <w:rsid w:val="00AD471B"/>
    <w:rsid w:val="00AD5895"/>
    <w:rsid w:val="00AD6891"/>
    <w:rsid w:val="00AD7D2B"/>
    <w:rsid w:val="00AE3EAE"/>
    <w:rsid w:val="00AE4348"/>
    <w:rsid w:val="00AE4850"/>
    <w:rsid w:val="00AE50D9"/>
    <w:rsid w:val="00AE58D3"/>
    <w:rsid w:val="00AF0F45"/>
    <w:rsid w:val="00AF29D3"/>
    <w:rsid w:val="00AF3049"/>
    <w:rsid w:val="00AF37D6"/>
    <w:rsid w:val="00AF3FEE"/>
    <w:rsid w:val="00AF4370"/>
    <w:rsid w:val="00AF43B1"/>
    <w:rsid w:val="00AF4807"/>
    <w:rsid w:val="00AF51B4"/>
    <w:rsid w:val="00AF58AF"/>
    <w:rsid w:val="00AF64C4"/>
    <w:rsid w:val="00B008CA"/>
    <w:rsid w:val="00B01807"/>
    <w:rsid w:val="00B01DBD"/>
    <w:rsid w:val="00B0743B"/>
    <w:rsid w:val="00B0786B"/>
    <w:rsid w:val="00B10A13"/>
    <w:rsid w:val="00B12C71"/>
    <w:rsid w:val="00B1382B"/>
    <w:rsid w:val="00B140B3"/>
    <w:rsid w:val="00B14CFF"/>
    <w:rsid w:val="00B1780E"/>
    <w:rsid w:val="00B17DC5"/>
    <w:rsid w:val="00B20E6D"/>
    <w:rsid w:val="00B2125C"/>
    <w:rsid w:val="00B222E9"/>
    <w:rsid w:val="00B227FD"/>
    <w:rsid w:val="00B24036"/>
    <w:rsid w:val="00B32BE0"/>
    <w:rsid w:val="00B33261"/>
    <w:rsid w:val="00B34D12"/>
    <w:rsid w:val="00B41C8A"/>
    <w:rsid w:val="00B420A6"/>
    <w:rsid w:val="00B43232"/>
    <w:rsid w:val="00B4497E"/>
    <w:rsid w:val="00B44C44"/>
    <w:rsid w:val="00B50072"/>
    <w:rsid w:val="00B50B7C"/>
    <w:rsid w:val="00B50B7E"/>
    <w:rsid w:val="00B5131F"/>
    <w:rsid w:val="00B527E8"/>
    <w:rsid w:val="00B53610"/>
    <w:rsid w:val="00B54749"/>
    <w:rsid w:val="00B5535F"/>
    <w:rsid w:val="00B55585"/>
    <w:rsid w:val="00B555E3"/>
    <w:rsid w:val="00B566CE"/>
    <w:rsid w:val="00B572CE"/>
    <w:rsid w:val="00B620BB"/>
    <w:rsid w:val="00B63285"/>
    <w:rsid w:val="00B63522"/>
    <w:rsid w:val="00B6575A"/>
    <w:rsid w:val="00B7000F"/>
    <w:rsid w:val="00B70407"/>
    <w:rsid w:val="00B7067F"/>
    <w:rsid w:val="00B72102"/>
    <w:rsid w:val="00B75390"/>
    <w:rsid w:val="00B75F57"/>
    <w:rsid w:val="00B76666"/>
    <w:rsid w:val="00B81D5B"/>
    <w:rsid w:val="00B81DFF"/>
    <w:rsid w:val="00B83377"/>
    <w:rsid w:val="00B850DC"/>
    <w:rsid w:val="00B87EF6"/>
    <w:rsid w:val="00B91737"/>
    <w:rsid w:val="00B9545F"/>
    <w:rsid w:val="00BA102F"/>
    <w:rsid w:val="00BA11FD"/>
    <w:rsid w:val="00BA1399"/>
    <w:rsid w:val="00BA1B34"/>
    <w:rsid w:val="00BA2759"/>
    <w:rsid w:val="00BA5441"/>
    <w:rsid w:val="00BB0405"/>
    <w:rsid w:val="00BB6326"/>
    <w:rsid w:val="00BB7815"/>
    <w:rsid w:val="00BC25CC"/>
    <w:rsid w:val="00BC3A11"/>
    <w:rsid w:val="00BC4059"/>
    <w:rsid w:val="00BC42FE"/>
    <w:rsid w:val="00BC69F2"/>
    <w:rsid w:val="00BC7505"/>
    <w:rsid w:val="00BD1C0E"/>
    <w:rsid w:val="00BD2C07"/>
    <w:rsid w:val="00BD3323"/>
    <w:rsid w:val="00BD38BC"/>
    <w:rsid w:val="00BD500F"/>
    <w:rsid w:val="00BE0245"/>
    <w:rsid w:val="00BE051F"/>
    <w:rsid w:val="00BE21D1"/>
    <w:rsid w:val="00BE429D"/>
    <w:rsid w:val="00BE58DE"/>
    <w:rsid w:val="00BE5DC1"/>
    <w:rsid w:val="00BE6B39"/>
    <w:rsid w:val="00BE6E43"/>
    <w:rsid w:val="00BF0972"/>
    <w:rsid w:val="00BF1BB7"/>
    <w:rsid w:val="00BF1C8A"/>
    <w:rsid w:val="00BF2417"/>
    <w:rsid w:val="00BF2D0B"/>
    <w:rsid w:val="00BF37CD"/>
    <w:rsid w:val="00BF55B7"/>
    <w:rsid w:val="00C002E3"/>
    <w:rsid w:val="00C00693"/>
    <w:rsid w:val="00C0098A"/>
    <w:rsid w:val="00C042B7"/>
    <w:rsid w:val="00C06E46"/>
    <w:rsid w:val="00C11E7C"/>
    <w:rsid w:val="00C13022"/>
    <w:rsid w:val="00C13A3C"/>
    <w:rsid w:val="00C211B9"/>
    <w:rsid w:val="00C21B3D"/>
    <w:rsid w:val="00C225A1"/>
    <w:rsid w:val="00C22715"/>
    <w:rsid w:val="00C238E4"/>
    <w:rsid w:val="00C23B83"/>
    <w:rsid w:val="00C23D57"/>
    <w:rsid w:val="00C25A7A"/>
    <w:rsid w:val="00C32FFE"/>
    <w:rsid w:val="00C34121"/>
    <w:rsid w:val="00C3599C"/>
    <w:rsid w:val="00C3683C"/>
    <w:rsid w:val="00C402B1"/>
    <w:rsid w:val="00C413C8"/>
    <w:rsid w:val="00C44125"/>
    <w:rsid w:val="00C44AE3"/>
    <w:rsid w:val="00C44C0B"/>
    <w:rsid w:val="00C452F2"/>
    <w:rsid w:val="00C510EC"/>
    <w:rsid w:val="00C562CC"/>
    <w:rsid w:val="00C5680D"/>
    <w:rsid w:val="00C576E6"/>
    <w:rsid w:val="00C57FF8"/>
    <w:rsid w:val="00C603D6"/>
    <w:rsid w:val="00C605BE"/>
    <w:rsid w:val="00C61571"/>
    <w:rsid w:val="00C62E10"/>
    <w:rsid w:val="00C62FB6"/>
    <w:rsid w:val="00C638E0"/>
    <w:rsid w:val="00C64B75"/>
    <w:rsid w:val="00C677D1"/>
    <w:rsid w:val="00C70BE0"/>
    <w:rsid w:val="00C7263B"/>
    <w:rsid w:val="00C7288F"/>
    <w:rsid w:val="00C72A88"/>
    <w:rsid w:val="00C75478"/>
    <w:rsid w:val="00C75E03"/>
    <w:rsid w:val="00C764F2"/>
    <w:rsid w:val="00C8119D"/>
    <w:rsid w:val="00C81905"/>
    <w:rsid w:val="00C81A1B"/>
    <w:rsid w:val="00C856EE"/>
    <w:rsid w:val="00C86EED"/>
    <w:rsid w:val="00C90413"/>
    <w:rsid w:val="00C908A9"/>
    <w:rsid w:val="00C910A3"/>
    <w:rsid w:val="00C922E0"/>
    <w:rsid w:val="00CA0742"/>
    <w:rsid w:val="00CA3DA5"/>
    <w:rsid w:val="00CA5539"/>
    <w:rsid w:val="00CA56D7"/>
    <w:rsid w:val="00CA77E1"/>
    <w:rsid w:val="00CA7AEC"/>
    <w:rsid w:val="00CB314C"/>
    <w:rsid w:val="00CB403C"/>
    <w:rsid w:val="00CB531F"/>
    <w:rsid w:val="00CB5B17"/>
    <w:rsid w:val="00CB7213"/>
    <w:rsid w:val="00CC0B8F"/>
    <w:rsid w:val="00CC20A9"/>
    <w:rsid w:val="00CC3079"/>
    <w:rsid w:val="00CC33A8"/>
    <w:rsid w:val="00CC3899"/>
    <w:rsid w:val="00CC4468"/>
    <w:rsid w:val="00CC49E2"/>
    <w:rsid w:val="00CC64D1"/>
    <w:rsid w:val="00CC7075"/>
    <w:rsid w:val="00CC7FD8"/>
    <w:rsid w:val="00CD2574"/>
    <w:rsid w:val="00CD303D"/>
    <w:rsid w:val="00CD39D7"/>
    <w:rsid w:val="00CD4165"/>
    <w:rsid w:val="00CD51AD"/>
    <w:rsid w:val="00CE0809"/>
    <w:rsid w:val="00CE2546"/>
    <w:rsid w:val="00CE267B"/>
    <w:rsid w:val="00CE2A3D"/>
    <w:rsid w:val="00CE368C"/>
    <w:rsid w:val="00CE54CD"/>
    <w:rsid w:val="00CE7AFD"/>
    <w:rsid w:val="00CF2566"/>
    <w:rsid w:val="00CF2789"/>
    <w:rsid w:val="00CF3D7D"/>
    <w:rsid w:val="00CF6E8C"/>
    <w:rsid w:val="00CF7686"/>
    <w:rsid w:val="00D018FE"/>
    <w:rsid w:val="00D0467D"/>
    <w:rsid w:val="00D102CC"/>
    <w:rsid w:val="00D10739"/>
    <w:rsid w:val="00D10C82"/>
    <w:rsid w:val="00D14B83"/>
    <w:rsid w:val="00D1719B"/>
    <w:rsid w:val="00D24AB9"/>
    <w:rsid w:val="00D26E2F"/>
    <w:rsid w:val="00D278E1"/>
    <w:rsid w:val="00D27FC3"/>
    <w:rsid w:val="00D3153C"/>
    <w:rsid w:val="00D34274"/>
    <w:rsid w:val="00D36FEC"/>
    <w:rsid w:val="00D371F3"/>
    <w:rsid w:val="00D401DF"/>
    <w:rsid w:val="00D402F8"/>
    <w:rsid w:val="00D404B0"/>
    <w:rsid w:val="00D40DC5"/>
    <w:rsid w:val="00D4288C"/>
    <w:rsid w:val="00D51A2F"/>
    <w:rsid w:val="00D545D3"/>
    <w:rsid w:val="00D54C54"/>
    <w:rsid w:val="00D55419"/>
    <w:rsid w:val="00D55492"/>
    <w:rsid w:val="00D576F0"/>
    <w:rsid w:val="00D5777B"/>
    <w:rsid w:val="00D60859"/>
    <w:rsid w:val="00D60A03"/>
    <w:rsid w:val="00D630A6"/>
    <w:rsid w:val="00D6373A"/>
    <w:rsid w:val="00D65234"/>
    <w:rsid w:val="00D65328"/>
    <w:rsid w:val="00D65EB5"/>
    <w:rsid w:val="00D66531"/>
    <w:rsid w:val="00D6673D"/>
    <w:rsid w:val="00D6744F"/>
    <w:rsid w:val="00D7246C"/>
    <w:rsid w:val="00D730EB"/>
    <w:rsid w:val="00D746E1"/>
    <w:rsid w:val="00D75DDA"/>
    <w:rsid w:val="00D75F25"/>
    <w:rsid w:val="00D8151C"/>
    <w:rsid w:val="00D815CB"/>
    <w:rsid w:val="00D815CC"/>
    <w:rsid w:val="00D83D23"/>
    <w:rsid w:val="00D85F47"/>
    <w:rsid w:val="00D86367"/>
    <w:rsid w:val="00D86B2D"/>
    <w:rsid w:val="00D9143A"/>
    <w:rsid w:val="00D920BF"/>
    <w:rsid w:val="00D94BFD"/>
    <w:rsid w:val="00D95968"/>
    <w:rsid w:val="00D9613E"/>
    <w:rsid w:val="00DA2050"/>
    <w:rsid w:val="00DA2F29"/>
    <w:rsid w:val="00DA3687"/>
    <w:rsid w:val="00DA3C96"/>
    <w:rsid w:val="00DA7D66"/>
    <w:rsid w:val="00DA7F26"/>
    <w:rsid w:val="00DB55E9"/>
    <w:rsid w:val="00DB78C3"/>
    <w:rsid w:val="00DC159E"/>
    <w:rsid w:val="00DC1B56"/>
    <w:rsid w:val="00DC1D54"/>
    <w:rsid w:val="00DC243B"/>
    <w:rsid w:val="00DC5C35"/>
    <w:rsid w:val="00DC5EFF"/>
    <w:rsid w:val="00DC764F"/>
    <w:rsid w:val="00DD0DFD"/>
    <w:rsid w:val="00DD2C8D"/>
    <w:rsid w:val="00DD3FE7"/>
    <w:rsid w:val="00DD5C04"/>
    <w:rsid w:val="00DD7F56"/>
    <w:rsid w:val="00DE1262"/>
    <w:rsid w:val="00DE34B2"/>
    <w:rsid w:val="00DE3E7C"/>
    <w:rsid w:val="00DE48FD"/>
    <w:rsid w:val="00DE6602"/>
    <w:rsid w:val="00DE68FB"/>
    <w:rsid w:val="00DF142E"/>
    <w:rsid w:val="00DF1CA2"/>
    <w:rsid w:val="00DF243C"/>
    <w:rsid w:val="00DF30C8"/>
    <w:rsid w:val="00DF3C98"/>
    <w:rsid w:val="00DF58AF"/>
    <w:rsid w:val="00DF6508"/>
    <w:rsid w:val="00DF7921"/>
    <w:rsid w:val="00E009F6"/>
    <w:rsid w:val="00E01322"/>
    <w:rsid w:val="00E023A4"/>
    <w:rsid w:val="00E03783"/>
    <w:rsid w:val="00E069ED"/>
    <w:rsid w:val="00E15E82"/>
    <w:rsid w:val="00E16BC9"/>
    <w:rsid w:val="00E177B6"/>
    <w:rsid w:val="00E1793A"/>
    <w:rsid w:val="00E17B0C"/>
    <w:rsid w:val="00E17CCB"/>
    <w:rsid w:val="00E2084C"/>
    <w:rsid w:val="00E20CAF"/>
    <w:rsid w:val="00E20CCB"/>
    <w:rsid w:val="00E22051"/>
    <w:rsid w:val="00E253DE"/>
    <w:rsid w:val="00E3036B"/>
    <w:rsid w:val="00E31487"/>
    <w:rsid w:val="00E31B79"/>
    <w:rsid w:val="00E31C5B"/>
    <w:rsid w:val="00E326AF"/>
    <w:rsid w:val="00E32B2F"/>
    <w:rsid w:val="00E33081"/>
    <w:rsid w:val="00E34324"/>
    <w:rsid w:val="00E3442F"/>
    <w:rsid w:val="00E34E91"/>
    <w:rsid w:val="00E409EF"/>
    <w:rsid w:val="00E4273F"/>
    <w:rsid w:val="00E429C3"/>
    <w:rsid w:val="00E42DE6"/>
    <w:rsid w:val="00E463D2"/>
    <w:rsid w:val="00E46491"/>
    <w:rsid w:val="00E47740"/>
    <w:rsid w:val="00E510A0"/>
    <w:rsid w:val="00E51100"/>
    <w:rsid w:val="00E52A24"/>
    <w:rsid w:val="00E566DA"/>
    <w:rsid w:val="00E60023"/>
    <w:rsid w:val="00E60C36"/>
    <w:rsid w:val="00E61097"/>
    <w:rsid w:val="00E63008"/>
    <w:rsid w:val="00E654AD"/>
    <w:rsid w:val="00E658D0"/>
    <w:rsid w:val="00E66609"/>
    <w:rsid w:val="00E671B7"/>
    <w:rsid w:val="00E7008D"/>
    <w:rsid w:val="00E70EF5"/>
    <w:rsid w:val="00E70F07"/>
    <w:rsid w:val="00E73639"/>
    <w:rsid w:val="00E73E8E"/>
    <w:rsid w:val="00E73FD6"/>
    <w:rsid w:val="00E747FF"/>
    <w:rsid w:val="00E75464"/>
    <w:rsid w:val="00E7654A"/>
    <w:rsid w:val="00E804D9"/>
    <w:rsid w:val="00E8082B"/>
    <w:rsid w:val="00E81C56"/>
    <w:rsid w:val="00E820F6"/>
    <w:rsid w:val="00E82296"/>
    <w:rsid w:val="00E82A84"/>
    <w:rsid w:val="00E85D61"/>
    <w:rsid w:val="00E860B4"/>
    <w:rsid w:val="00E87383"/>
    <w:rsid w:val="00E918CF"/>
    <w:rsid w:val="00E96CF8"/>
    <w:rsid w:val="00EA020E"/>
    <w:rsid w:val="00EA0DAA"/>
    <w:rsid w:val="00EA0F2D"/>
    <w:rsid w:val="00EA261B"/>
    <w:rsid w:val="00EA37F3"/>
    <w:rsid w:val="00EA41F4"/>
    <w:rsid w:val="00EA4A26"/>
    <w:rsid w:val="00EA4FC0"/>
    <w:rsid w:val="00EA5089"/>
    <w:rsid w:val="00EA7062"/>
    <w:rsid w:val="00EB1D6B"/>
    <w:rsid w:val="00EB428B"/>
    <w:rsid w:val="00EB4B92"/>
    <w:rsid w:val="00EB5027"/>
    <w:rsid w:val="00EB7730"/>
    <w:rsid w:val="00EC10EA"/>
    <w:rsid w:val="00EC148B"/>
    <w:rsid w:val="00EC4446"/>
    <w:rsid w:val="00EC4595"/>
    <w:rsid w:val="00EC496D"/>
    <w:rsid w:val="00EC64A9"/>
    <w:rsid w:val="00EC7E77"/>
    <w:rsid w:val="00ED1FB9"/>
    <w:rsid w:val="00ED28B7"/>
    <w:rsid w:val="00ED2941"/>
    <w:rsid w:val="00ED430E"/>
    <w:rsid w:val="00ED4EA4"/>
    <w:rsid w:val="00ED548F"/>
    <w:rsid w:val="00ED618B"/>
    <w:rsid w:val="00ED61E8"/>
    <w:rsid w:val="00EE1868"/>
    <w:rsid w:val="00EE19E2"/>
    <w:rsid w:val="00EE2DF1"/>
    <w:rsid w:val="00EE3398"/>
    <w:rsid w:val="00EE3641"/>
    <w:rsid w:val="00EE57C5"/>
    <w:rsid w:val="00EF066C"/>
    <w:rsid w:val="00EF163E"/>
    <w:rsid w:val="00EF18EA"/>
    <w:rsid w:val="00EF3B8B"/>
    <w:rsid w:val="00EF4A75"/>
    <w:rsid w:val="00EF5A46"/>
    <w:rsid w:val="00EF640D"/>
    <w:rsid w:val="00EF6875"/>
    <w:rsid w:val="00F00CCD"/>
    <w:rsid w:val="00F01128"/>
    <w:rsid w:val="00F02966"/>
    <w:rsid w:val="00F0384E"/>
    <w:rsid w:val="00F039E0"/>
    <w:rsid w:val="00F03EA8"/>
    <w:rsid w:val="00F05AC3"/>
    <w:rsid w:val="00F06E14"/>
    <w:rsid w:val="00F070D9"/>
    <w:rsid w:val="00F073BB"/>
    <w:rsid w:val="00F07A58"/>
    <w:rsid w:val="00F10790"/>
    <w:rsid w:val="00F11314"/>
    <w:rsid w:val="00F11837"/>
    <w:rsid w:val="00F12542"/>
    <w:rsid w:val="00F136E4"/>
    <w:rsid w:val="00F15137"/>
    <w:rsid w:val="00F160CF"/>
    <w:rsid w:val="00F16C21"/>
    <w:rsid w:val="00F1745E"/>
    <w:rsid w:val="00F17AC4"/>
    <w:rsid w:val="00F214F2"/>
    <w:rsid w:val="00F277CE"/>
    <w:rsid w:val="00F3313B"/>
    <w:rsid w:val="00F33FD8"/>
    <w:rsid w:val="00F377DD"/>
    <w:rsid w:val="00F4451B"/>
    <w:rsid w:val="00F45930"/>
    <w:rsid w:val="00F459C5"/>
    <w:rsid w:val="00F51DE0"/>
    <w:rsid w:val="00F539E9"/>
    <w:rsid w:val="00F55917"/>
    <w:rsid w:val="00F55ED4"/>
    <w:rsid w:val="00F569CD"/>
    <w:rsid w:val="00F56FBC"/>
    <w:rsid w:val="00F57F71"/>
    <w:rsid w:val="00F60D9B"/>
    <w:rsid w:val="00F60EC8"/>
    <w:rsid w:val="00F61F7B"/>
    <w:rsid w:val="00F63011"/>
    <w:rsid w:val="00F64C07"/>
    <w:rsid w:val="00F70F74"/>
    <w:rsid w:val="00F71533"/>
    <w:rsid w:val="00F72797"/>
    <w:rsid w:val="00F74C49"/>
    <w:rsid w:val="00F754CD"/>
    <w:rsid w:val="00F75C5A"/>
    <w:rsid w:val="00F75E00"/>
    <w:rsid w:val="00F75F92"/>
    <w:rsid w:val="00F778FC"/>
    <w:rsid w:val="00F8371F"/>
    <w:rsid w:val="00F84A23"/>
    <w:rsid w:val="00F8586B"/>
    <w:rsid w:val="00F91F1B"/>
    <w:rsid w:val="00F91F31"/>
    <w:rsid w:val="00F92FE3"/>
    <w:rsid w:val="00F939C1"/>
    <w:rsid w:val="00F947FE"/>
    <w:rsid w:val="00F954EF"/>
    <w:rsid w:val="00F957D2"/>
    <w:rsid w:val="00FA00E0"/>
    <w:rsid w:val="00FA0ADD"/>
    <w:rsid w:val="00FA129D"/>
    <w:rsid w:val="00FA344C"/>
    <w:rsid w:val="00FA4B9A"/>
    <w:rsid w:val="00FA6126"/>
    <w:rsid w:val="00FA6B00"/>
    <w:rsid w:val="00FA7CB4"/>
    <w:rsid w:val="00FB0A14"/>
    <w:rsid w:val="00FB129A"/>
    <w:rsid w:val="00FB1E6C"/>
    <w:rsid w:val="00FB24E7"/>
    <w:rsid w:val="00FB3012"/>
    <w:rsid w:val="00FB47B4"/>
    <w:rsid w:val="00FB57B1"/>
    <w:rsid w:val="00FB5BE4"/>
    <w:rsid w:val="00FB7F2F"/>
    <w:rsid w:val="00FC11B3"/>
    <w:rsid w:val="00FC1D06"/>
    <w:rsid w:val="00FC40E5"/>
    <w:rsid w:val="00FC626A"/>
    <w:rsid w:val="00FD0475"/>
    <w:rsid w:val="00FD0D8C"/>
    <w:rsid w:val="00FD1587"/>
    <w:rsid w:val="00FD4DFF"/>
    <w:rsid w:val="00FD7A87"/>
    <w:rsid w:val="00FE0E61"/>
    <w:rsid w:val="00FE2819"/>
    <w:rsid w:val="00FE3D5C"/>
    <w:rsid w:val="00FE456E"/>
    <w:rsid w:val="00FF307A"/>
    <w:rsid w:val="00FF4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colormru v:ext="edit" colors="#cfc"/>
    </o:shapedefaults>
    <o:shapelayout v:ext="edit">
      <o:idmap v:ext="edit" data="1"/>
    </o:shapelayout>
  </w:shapeDefaults>
  <w:decimalSymbol w:val="."/>
  <w:listSeparator w:val=","/>
  <w14:docId w14:val="203DBEFC"/>
  <w15:docId w15:val="{952ED8EF-DF71-4432-884B-2BB88AA85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70158"/>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70158"/>
    <w:pPr>
      <w:ind w:left="2100"/>
    </w:pPr>
  </w:style>
  <w:style w:type="paragraph" w:styleId="a3">
    <w:name w:val="header"/>
    <w:basedOn w:val="a"/>
    <w:rsid w:val="00270158"/>
    <w:pPr>
      <w:tabs>
        <w:tab w:val="center" w:pos="4252"/>
        <w:tab w:val="right" w:pos="8504"/>
      </w:tabs>
      <w:snapToGrid w:val="0"/>
    </w:pPr>
  </w:style>
  <w:style w:type="paragraph" w:styleId="a4">
    <w:name w:val="footer"/>
    <w:basedOn w:val="a"/>
    <w:link w:val="a5"/>
    <w:uiPriority w:val="99"/>
    <w:rsid w:val="00270158"/>
    <w:pPr>
      <w:tabs>
        <w:tab w:val="center" w:pos="4252"/>
        <w:tab w:val="right" w:pos="8504"/>
      </w:tabs>
      <w:snapToGrid w:val="0"/>
    </w:pPr>
  </w:style>
  <w:style w:type="character" w:styleId="a6">
    <w:name w:val="page number"/>
    <w:basedOn w:val="a0"/>
    <w:rsid w:val="00270158"/>
  </w:style>
  <w:style w:type="paragraph" w:styleId="3">
    <w:name w:val="Body Text Indent 3"/>
    <w:basedOn w:val="a"/>
    <w:link w:val="30"/>
    <w:rsid w:val="00270158"/>
    <w:pPr>
      <w:ind w:firstLine="2100"/>
    </w:pPr>
  </w:style>
  <w:style w:type="character" w:styleId="a7">
    <w:name w:val="Hyperlink"/>
    <w:rsid w:val="00D5777B"/>
    <w:rPr>
      <w:color w:val="0000FF"/>
      <w:u w:val="single"/>
    </w:rPr>
  </w:style>
  <w:style w:type="paragraph" w:styleId="a8">
    <w:name w:val="Body Text Indent"/>
    <w:basedOn w:val="a"/>
    <w:rsid w:val="009353EB"/>
    <w:pPr>
      <w:ind w:leftChars="400" w:left="851"/>
    </w:pPr>
  </w:style>
  <w:style w:type="character" w:customStyle="1" w:styleId="30">
    <w:name w:val="本文インデント 3 (文字)"/>
    <w:basedOn w:val="a0"/>
    <w:link w:val="3"/>
    <w:rsid w:val="004E35DB"/>
    <w:rPr>
      <w:rFonts w:ascii="ＭＳ Ｐ明朝" w:eastAsia="ＭＳ Ｐ明朝"/>
      <w:kern w:val="2"/>
    </w:rPr>
  </w:style>
  <w:style w:type="paragraph" w:styleId="a9">
    <w:name w:val="Balloon Text"/>
    <w:basedOn w:val="a"/>
    <w:link w:val="aa"/>
    <w:rsid w:val="00550EB1"/>
    <w:rPr>
      <w:rFonts w:asciiTheme="majorHAnsi" w:eastAsiaTheme="majorEastAsia" w:hAnsiTheme="majorHAnsi" w:cstheme="majorBidi"/>
      <w:sz w:val="18"/>
      <w:szCs w:val="18"/>
    </w:rPr>
  </w:style>
  <w:style w:type="character" w:customStyle="1" w:styleId="aa">
    <w:name w:val="吹き出し (文字)"/>
    <w:basedOn w:val="a0"/>
    <w:link w:val="a9"/>
    <w:rsid w:val="00550EB1"/>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275DF5"/>
    <w:rPr>
      <w:rFonts w:ascii="ＭＳ Ｐ明朝" w:eastAsia="ＭＳ Ｐ明朝"/>
      <w:kern w:val="2"/>
    </w:rPr>
  </w:style>
  <w:style w:type="character" w:styleId="ab">
    <w:name w:val="FollowedHyperlink"/>
    <w:basedOn w:val="a0"/>
    <w:semiHidden/>
    <w:unhideWhenUsed/>
    <w:rsid w:val="008A0B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238878">
      <w:bodyDiv w:val="1"/>
      <w:marLeft w:val="0"/>
      <w:marRight w:val="0"/>
      <w:marTop w:val="0"/>
      <w:marBottom w:val="0"/>
      <w:divBdr>
        <w:top w:val="none" w:sz="0" w:space="0" w:color="auto"/>
        <w:left w:val="none" w:sz="0" w:space="0" w:color="auto"/>
        <w:bottom w:val="none" w:sz="0" w:space="0" w:color="auto"/>
        <w:right w:val="none" w:sz="0" w:space="0" w:color="auto"/>
      </w:divBdr>
    </w:div>
    <w:div w:id="522715872">
      <w:bodyDiv w:val="1"/>
      <w:marLeft w:val="0"/>
      <w:marRight w:val="0"/>
      <w:marTop w:val="0"/>
      <w:marBottom w:val="0"/>
      <w:divBdr>
        <w:top w:val="none" w:sz="0" w:space="0" w:color="auto"/>
        <w:left w:val="none" w:sz="0" w:space="0" w:color="auto"/>
        <w:bottom w:val="none" w:sz="0" w:space="0" w:color="auto"/>
        <w:right w:val="none" w:sz="0" w:space="0" w:color="auto"/>
      </w:divBdr>
    </w:div>
    <w:div w:id="642195743">
      <w:bodyDiv w:val="1"/>
      <w:marLeft w:val="0"/>
      <w:marRight w:val="0"/>
      <w:marTop w:val="0"/>
      <w:marBottom w:val="0"/>
      <w:divBdr>
        <w:top w:val="none" w:sz="0" w:space="0" w:color="auto"/>
        <w:left w:val="none" w:sz="0" w:space="0" w:color="auto"/>
        <w:bottom w:val="none" w:sz="0" w:space="0" w:color="auto"/>
        <w:right w:val="none" w:sz="0" w:space="0" w:color="auto"/>
      </w:divBdr>
    </w:div>
    <w:div w:id="815219789">
      <w:bodyDiv w:val="1"/>
      <w:marLeft w:val="0"/>
      <w:marRight w:val="0"/>
      <w:marTop w:val="0"/>
      <w:marBottom w:val="0"/>
      <w:divBdr>
        <w:top w:val="none" w:sz="0" w:space="0" w:color="auto"/>
        <w:left w:val="none" w:sz="0" w:space="0" w:color="auto"/>
        <w:bottom w:val="none" w:sz="0" w:space="0" w:color="auto"/>
        <w:right w:val="none" w:sz="0" w:space="0" w:color="auto"/>
      </w:divBdr>
    </w:div>
    <w:div w:id="987365978">
      <w:bodyDiv w:val="1"/>
      <w:marLeft w:val="0"/>
      <w:marRight w:val="0"/>
      <w:marTop w:val="0"/>
      <w:marBottom w:val="0"/>
      <w:divBdr>
        <w:top w:val="none" w:sz="0" w:space="0" w:color="auto"/>
        <w:left w:val="none" w:sz="0" w:space="0" w:color="auto"/>
        <w:bottom w:val="none" w:sz="0" w:space="0" w:color="auto"/>
        <w:right w:val="none" w:sz="0" w:space="0" w:color="auto"/>
      </w:divBdr>
    </w:div>
    <w:div w:id="1181553067">
      <w:bodyDiv w:val="1"/>
      <w:marLeft w:val="0"/>
      <w:marRight w:val="0"/>
      <w:marTop w:val="0"/>
      <w:marBottom w:val="0"/>
      <w:divBdr>
        <w:top w:val="none" w:sz="0" w:space="0" w:color="auto"/>
        <w:left w:val="none" w:sz="0" w:space="0" w:color="auto"/>
        <w:bottom w:val="none" w:sz="0" w:space="0" w:color="auto"/>
        <w:right w:val="none" w:sz="0" w:space="0" w:color="auto"/>
      </w:divBdr>
    </w:div>
    <w:div w:id="1269040380">
      <w:bodyDiv w:val="1"/>
      <w:marLeft w:val="0"/>
      <w:marRight w:val="0"/>
      <w:marTop w:val="0"/>
      <w:marBottom w:val="0"/>
      <w:divBdr>
        <w:top w:val="none" w:sz="0" w:space="0" w:color="auto"/>
        <w:left w:val="none" w:sz="0" w:space="0" w:color="auto"/>
        <w:bottom w:val="none" w:sz="0" w:space="0" w:color="auto"/>
        <w:right w:val="none" w:sz="0" w:space="0" w:color="auto"/>
      </w:divBdr>
    </w:div>
    <w:div w:id="1595556944">
      <w:bodyDiv w:val="1"/>
      <w:marLeft w:val="0"/>
      <w:marRight w:val="0"/>
      <w:marTop w:val="0"/>
      <w:marBottom w:val="0"/>
      <w:divBdr>
        <w:top w:val="none" w:sz="0" w:space="0" w:color="auto"/>
        <w:left w:val="none" w:sz="0" w:space="0" w:color="auto"/>
        <w:bottom w:val="none" w:sz="0" w:space="0" w:color="auto"/>
        <w:right w:val="none" w:sz="0" w:space="0" w:color="auto"/>
      </w:divBdr>
    </w:div>
    <w:div w:id="1844121494">
      <w:bodyDiv w:val="1"/>
      <w:marLeft w:val="0"/>
      <w:marRight w:val="0"/>
      <w:marTop w:val="0"/>
      <w:marBottom w:val="0"/>
      <w:divBdr>
        <w:top w:val="none" w:sz="0" w:space="0" w:color="auto"/>
        <w:left w:val="none" w:sz="0" w:space="0" w:color="auto"/>
        <w:bottom w:val="none" w:sz="0" w:space="0" w:color="auto"/>
        <w:right w:val="none" w:sz="0" w:space="0" w:color="auto"/>
      </w:divBdr>
    </w:div>
    <w:div w:id="186436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8" Type="http://schemas.openxmlformats.org/officeDocument/2006/relationships/hyperlink" Target="https://land-ps.biz" TargetMode="External"/><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58E6C-1181-495D-9BC1-7632C1CC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51</Pages>
  <Words>4401</Words>
  <Characters>25087</Characters>
  <Application>Microsoft Office Word</Application>
  <DocSecurity>8</DocSecurity>
  <Lines>209</Lines>
  <Paragraphs>58</Paragraphs>
  <ScaleCrop>false</ScaleCrop>
  <HeadingPairs>
    <vt:vector size="2" baseType="variant">
      <vt:variant>
        <vt:lpstr>タイトル</vt:lpstr>
      </vt:variant>
      <vt:variant>
        <vt:i4>1</vt:i4>
      </vt:variant>
    </vt:vector>
  </HeadingPairs>
  <TitlesOfParts>
    <vt:vector size="1" baseType="lpstr">
      <vt:lpstr>入力要領</vt:lpstr>
    </vt:vector>
  </TitlesOfParts>
  <Company/>
  <LinksUpToDate>false</LinksUpToDate>
  <CharactersWithSpaces>29430</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入力要領</dc:title>
  <dc:creator>L.P.S.</dc:creator>
  <cp:lastModifiedBy>英二 真銅</cp:lastModifiedBy>
  <cp:revision>23</cp:revision>
  <cp:lastPrinted>2019-02-21T02:00:00Z</cp:lastPrinted>
  <dcterms:created xsi:type="dcterms:W3CDTF">2022-09-30T01:46:00Z</dcterms:created>
  <dcterms:modified xsi:type="dcterms:W3CDTF">2023-12-21T07:29:00Z</dcterms:modified>
</cp:coreProperties>
</file>