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57F" w:rsidRPr="009A09B6" w:rsidRDefault="009A09B6" w:rsidP="00A6257F">
      <w:pPr>
        <w:jc w:val="center"/>
        <w:rPr>
          <w:sz w:val="24"/>
          <w:szCs w:val="24"/>
        </w:rPr>
      </w:pPr>
      <w:r>
        <w:rPr>
          <w:rFonts w:hint="eastAsia"/>
          <w:sz w:val="24"/>
          <w:szCs w:val="24"/>
        </w:rPr>
        <w:t>「</w:t>
      </w:r>
      <w:r w:rsidR="001B3307" w:rsidRPr="009A09B6">
        <w:rPr>
          <w:rFonts w:hint="eastAsia"/>
          <w:sz w:val="24"/>
          <w:szCs w:val="24"/>
        </w:rPr>
        <w:t>リッチークレチアン鏡円錐係数</w:t>
      </w:r>
      <w:r w:rsidR="009F4673">
        <w:rPr>
          <w:rFonts w:hint="eastAsia"/>
          <w:sz w:val="24"/>
          <w:szCs w:val="24"/>
        </w:rPr>
        <w:t>計算</w:t>
      </w:r>
      <w:r w:rsidR="001B3307" w:rsidRPr="009A09B6">
        <w:rPr>
          <w:rFonts w:hint="eastAsia"/>
          <w:sz w:val="24"/>
          <w:szCs w:val="24"/>
        </w:rPr>
        <w:t>と多項式の係数への換算</w:t>
      </w:r>
      <w:r>
        <w:rPr>
          <w:rFonts w:hint="eastAsia"/>
          <w:sz w:val="24"/>
          <w:szCs w:val="24"/>
        </w:rPr>
        <w:t>」</w:t>
      </w:r>
    </w:p>
    <w:p w:rsidR="009A09B6" w:rsidRPr="00A6257F" w:rsidRDefault="009A09B6" w:rsidP="00A6257F">
      <w:pPr>
        <w:jc w:val="center"/>
        <w:rPr>
          <w:b/>
          <w:sz w:val="28"/>
          <w:szCs w:val="28"/>
        </w:rPr>
      </w:pPr>
    </w:p>
    <w:p w:rsidR="00823E3B" w:rsidRDefault="00823E3B" w:rsidP="004E12AC">
      <w:pPr>
        <w:rPr>
          <w:szCs w:val="21"/>
        </w:rPr>
      </w:pPr>
      <w:r>
        <w:rPr>
          <w:rFonts w:hint="eastAsia"/>
          <w:szCs w:val="21"/>
        </w:rPr>
        <w:t>■リッチークレチアン鏡円錐係数と多項式の係数への換算</w:t>
      </w:r>
    </w:p>
    <w:p w:rsidR="00823E3B" w:rsidRDefault="00F51A5C" w:rsidP="004E12AC">
      <w:pPr>
        <w:rPr>
          <w:szCs w:val="21"/>
        </w:rPr>
      </w:pPr>
      <w:r>
        <w:rPr>
          <w:rFonts w:hint="eastAsia"/>
          <w:szCs w:val="21"/>
        </w:rPr>
        <w:t>詳</w:t>
      </w:r>
      <w:r w:rsidR="00823E3B">
        <w:rPr>
          <w:rFonts w:hint="eastAsia"/>
          <w:szCs w:val="21"/>
        </w:rPr>
        <w:t>しい説明は後回しにして、</w:t>
      </w:r>
      <w:r w:rsidR="0045637F">
        <w:rPr>
          <w:rFonts w:hint="eastAsia"/>
          <w:szCs w:val="21"/>
        </w:rPr>
        <w:t>例をあげて</w:t>
      </w:r>
      <w:r w:rsidR="00823E3B">
        <w:rPr>
          <w:rFonts w:hint="eastAsia"/>
          <w:szCs w:val="21"/>
        </w:rPr>
        <w:t>ざっくりと作</w:t>
      </w:r>
      <w:r w:rsidR="00303BA6">
        <w:rPr>
          <w:rFonts w:hint="eastAsia"/>
          <w:szCs w:val="21"/>
        </w:rPr>
        <w:t>って</w:t>
      </w:r>
      <w:r w:rsidR="00823E3B">
        <w:rPr>
          <w:rFonts w:hint="eastAsia"/>
          <w:szCs w:val="21"/>
        </w:rPr>
        <w:t>行きます。</w:t>
      </w:r>
    </w:p>
    <w:p w:rsidR="00823E3B" w:rsidRPr="000760AB" w:rsidRDefault="00823E3B" w:rsidP="004E12AC">
      <w:pPr>
        <w:rPr>
          <w:szCs w:val="21"/>
        </w:rPr>
      </w:pPr>
      <w:r w:rsidRPr="000760AB">
        <w:rPr>
          <w:rFonts w:hint="eastAsia"/>
          <w:szCs w:val="21"/>
        </w:rPr>
        <w:t>1</w:t>
      </w:r>
      <w:r w:rsidRPr="000760AB">
        <w:rPr>
          <w:rFonts w:hint="eastAsia"/>
          <w:szCs w:val="21"/>
        </w:rPr>
        <w:t>、</w:t>
      </w:r>
    </w:p>
    <w:p w:rsidR="00823E3B" w:rsidRDefault="00823E3B" w:rsidP="004E12AC">
      <w:pPr>
        <w:rPr>
          <w:szCs w:val="21"/>
        </w:rPr>
      </w:pPr>
      <w:r>
        <w:rPr>
          <w:rFonts w:hint="eastAsia"/>
          <w:szCs w:val="21"/>
        </w:rPr>
        <w:t>まず</w:t>
      </w:r>
      <w:r>
        <w:rPr>
          <w:rFonts w:hint="eastAsia"/>
          <w:szCs w:val="21"/>
        </w:rPr>
        <w:t>pops</w:t>
      </w:r>
      <w:r>
        <w:rPr>
          <w:rFonts w:hint="eastAsia"/>
          <w:szCs w:val="21"/>
        </w:rPr>
        <w:t>を起動します。</w:t>
      </w:r>
    </w:p>
    <w:p w:rsidR="00823E3B" w:rsidRDefault="00823E3B" w:rsidP="004E12AC">
      <w:pPr>
        <w:rPr>
          <w:szCs w:val="21"/>
        </w:rPr>
      </w:pPr>
      <w:r>
        <w:rPr>
          <w:rFonts w:hint="eastAsia"/>
          <w:szCs w:val="21"/>
        </w:rPr>
        <w:t>2</w:t>
      </w:r>
      <w:r>
        <w:rPr>
          <w:rFonts w:hint="eastAsia"/>
          <w:szCs w:val="21"/>
        </w:rPr>
        <w:t>、</w:t>
      </w:r>
    </w:p>
    <w:p w:rsidR="00823E3B" w:rsidRDefault="0045637F" w:rsidP="004E12AC">
      <w:pPr>
        <w:rPr>
          <w:szCs w:val="21"/>
        </w:rPr>
      </w:pPr>
      <w:r>
        <w:rPr>
          <w:rFonts w:hint="eastAsia"/>
          <w:szCs w:val="21"/>
        </w:rPr>
        <w:t>RC</w:t>
      </w:r>
      <w:r>
        <w:rPr>
          <w:rFonts w:hint="eastAsia"/>
          <w:szCs w:val="21"/>
        </w:rPr>
        <w:t>鏡は２面ですが、収束光線が主鏡を切るポイントの数値が欲しいのでちょっと工夫して光学面数を「３面」とします。</w:t>
      </w:r>
    </w:p>
    <w:p w:rsidR="0045637F" w:rsidRDefault="0045637F" w:rsidP="004E12AC">
      <w:pPr>
        <w:rPr>
          <w:szCs w:val="21"/>
        </w:rPr>
      </w:pPr>
      <w:r>
        <w:rPr>
          <w:rFonts w:hint="eastAsia"/>
          <w:szCs w:val="21"/>
        </w:rPr>
        <w:t>3</w:t>
      </w:r>
      <w:r>
        <w:rPr>
          <w:rFonts w:hint="eastAsia"/>
          <w:szCs w:val="21"/>
        </w:rPr>
        <w:t>、</w:t>
      </w:r>
    </w:p>
    <w:p w:rsidR="0045637F" w:rsidRDefault="0045637F" w:rsidP="004E12AC">
      <w:pPr>
        <w:rPr>
          <w:szCs w:val="21"/>
        </w:rPr>
      </w:pPr>
      <w:r>
        <w:rPr>
          <w:rFonts w:hint="eastAsia"/>
          <w:szCs w:val="21"/>
        </w:rPr>
        <w:t>口径は１面「</w:t>
      </w:r>
      <w:r>
        <w:rPr>
          <w:rFonts w:hint="eastAsia"/>
          <w:szCs w:val="21"/>
        </w:rPr>
        <w:t>200</w:t>
      </w:r>
      <w:r>
        <w:rPr>
          <w:rFonts w:hint="eastAsia"/>
          <w:szCs w:val="21"/>
        </w:rPr>
        <w:t>」、２面「</w:t>
      </w:r>
      <w:r>
        <w:rPr>
          <w:rFonts w:hint="eastAsia"/>
          <w:szCs w:val="21"/>
        </w:rPr>
        <w:t>80</w:t>
      </w:r>
      <w:r>
        <w:rPr>
          <w:rFonts w:hint="eastAsia"/>
          <w:szCs w:val="21"/>
        </w:rPr>
        <w:t>」、３面「</w:t>
      </w:r>
      <w:r>
        <w:rPr>
          <w:rFonts w:hint="eastAsia"/>
          <w:szCs w:val="21"/>
        </w:rPr>
        <w:t>80</w:t>
      </w:r>
      <w:r>
        <w:rPr>
          <w:rFonts w:hint="eastAsia"/>
          <w:szCs w:val="21"/>
        </w:rPr>
        <w:t>」。</w:t>
      </w:r>
    </w:p>
    <w:p w:rsidR="0045637F" w:rsidRDefault="00F51A5C" w:rsidP="004E12AC">
      <w:pPr>
        <w:rPr>
          <w:szCs w:val="21"/>
        </w:rPr>
      </w:pPr>
      <w:r>
        <w:rPr>
          <w:rFonts w:hint="eastAsia"/>
          <w:szCs w:val="21"/>
        </w:rPr>
        <w:t>曲率半径は主鏡単体で</w:t>
      </w:r>
      <w:r w:rsidR="0045637F">
        <w:rPr>
          <w:rFonts w:hint="eastAsia"/>
          <w:szCs w:val="21"/>
        </w:rPr>
        <w:t>F3</w:t>
      </w:r>
      <w:r w:rsidR="009F4673">
        <w:rPr>
          <w:rFonts w:hint="eastAsia"/>
          <w:szCs w:val="21"/>
        </w:rPr>
        <w:t>、ｆｌ</w:t>
      </w:r>
      <w:r>
        <w:rPr>
          <w:rFonts w:hint="eastAsia"/>
          <w:szCs w:val="21"/>
        </w:rPr>
        <w:t>600</w:t>
      </w:r>
      <w:r w:rsidR="0045637F">
        <w:rPr>
          <w:rFonts w:hint="eastAsia"/>
          <w:szCs w:val="21"/>
        </w:rPr>
        <w:t>として１面「</w:t>
      </w:r>
      <w:r w:rsidR="00A04B01">
        <w:rPr>
          <w:rFonts w:hint="eastAsia"/>
          <w:szCs w:val="21"/>
        </w:rPr>
        <w:t>－</w:t>
      </w:r>
      <w:r w:rsidR="0045637F">
        <w:rPr>
          <w:rFonts w:hint="eastAsia"/>
          <w:szCs w:val="21"/>
        </w:rPr>
        <w:t>1200</w:t>
      </w:r>
      <w:r w:rsidR="0045637F">
        <w:rPr>
          <w:rFonts w:hint="eastAsia"/>
          <w:szCs w:val="21"/>
        </w:rPr>
        <w:t>」、２面「</w:t>
      </w:r>
      <w:r w:rsidR="00A04B01">
        <w:rPr>
          <w:rFonts w:hint="eastAsia"/>
          <w:szCs w:val="21"/>
        </w:rPr>
        <w:t>－</w:t>
      </w:r>
      <w:r w:rsidR="0045637F">
        <w:rPr>
          <w:rFonts w:hint="eastAsia"/>
          <w:szCs w:val="21"/>
        </w:rPr>
        <w:t>600</w:t>
      </w:r>
      <w:r w:rsidR="0045637F">
        <w:rPr>
          <w:rFonts w:hint="eastAsia"/>
          <w:szCs w:val="21"/>
        </w:rPr>
        <w:t>」、３面は「</w:t>
      </w:r>
      <w:r w:rsidR="0045637F">
        <w:rPr>
          <w:rFonts w:hint="eastAsia"/>
          <w:szCs w:val="21"/>
        </w:rPr>
        <w:t>FLAT</w:t>
      </w:r>
      <w:r w:rsidR="0045637F">
        <w:rPr>
          <w:rFonts w:hint="eastAsia"/>
          <w:szCs w:val="21"/>
        </w:rPr>
        <w:t>」のままです。</w:t>
      </w:r>
    </w:p>
    <w:p w:rsidR="0045637F" w:rsidRDefault="0045637F" w:rsidP="004E12AC">
      <w:pPr>
        <w:rPr>
          <w:szCs w:val="21"/>
        </w:rPr>
      </w:pPr>
      <w:r>
        <w:rPr>
          <w:rFonts w:hint="eastAsia"/>
          <w:szCs w:val="21"/>
        </w:rPr>
        <w:t>4</w:t>
      </w:r>
      <w:r>
        <w:rPr>
          <w:rFonts w:hint="eastAsia"/>
          <w:szCs w:val="21"/>
        </w:rPr>
        <w:t>、</w:t>
      </w:r>
    </w:p>
    <w:p w:rsidR="00303BA6" w:rsidRDefault="00303BA6" w:rsidP="004E12AC">
      <w:pPr>
        <w:rPr>
          <w:szCs w:val="21"/>
        </w:rPr>
      </w:pPr>
      <w:r>
        <w:rPr>
          <w:rFonts w:hint="eastAsia"/>
          <w:szCs w:val="21"/>
        </w:rPr>
        <w:t>第</w:t>
      </w:r>
      <w:r>
        <w:rPr>
          <w:rFonts w:hint="eastAsia"/>
          <w:szCs w:val="21"/>
        </w:rPr>
        <w:t>1</w:t>
      </w:r>
      <w:r>
        <w:rPr>
          <w:rFonts w:hint="eastAsia"/>
          <w:szCs w:val="21"/>
        </w:rPr>
        <w:t>面間隔は主鏡の焦点距離の</w:t>
      </w:r>
      <w:r>
        <w:rPr>
          <w:rFonts w:hint="eastAsia"/>
          <w:szCs w:val="21"/>
        </w:rPr>
        <w:t>3</w:t>
      </w:r>
      <w:r>
        <w:rPr>
          <w:rFonts w:hint="eastAsia"/>
          <w:szCs w:val="21"/>
        </w:rPr>
        <w:t>分の</w:t>
      </w:r>
      <w:r>
        <w:rPr>
          <w:rFonts w:hint="eastAsia"/>
          <w:szCs w:val="21"/>
        </w:rPr>
        <w:t>2</w:t>
      </w:r>
      <w:r>
        <w:rPr>
          <w:rFonts w:hint="eastAsia"/>
          <w:szCs w:val="21"/>
        </w:rPr>
        <w:t>の位置に副鏡を置くとして、「</w:t>
      </w:r>
      <w:r w:rsidR="00A04B01">
        <w:rPr>
          <w:rFonts w:hint="eastAsia"/>
          <w:szCs w:val="21"/>
        </w:rPr>
        <w:t>－</w:t>
      </w:r>
      <w:r>
        <w:rPr>
          <w:rFonts w:hint="eastAsia"/>
          <w:szCs w:val="21"/>
        </w:rPr>
        <w:t>400</w:t>
      </w:r>
      <w:r>
        <w:rPr>
          <w:rFonts w:hint="eastAsia"/>
          <w:szCs w:val="21"/>
        </w:rPr>
        <w:t>」</w:t>
      </w:r>
      <w:r w:rsidR="00F51A5C">
        <w:rPr>
          <w:rFonts w:hint="eastAsia"/>
          <w:szCs w:val="21"/>
        </w:rPr>
        <w:t>、面間隔は右方向に測るときにプラスで、左方向に測るときマイナス</w:t>
      </w:r>
      <w:r>
        <w:rPr>
          <w:rFonts w:hint="eastAsia"/>
          <w:szCs w:val="21"/>
        </w:rPr>
        <w:t>になります。第</w:t>
      </w:r>
      <w:r>
        <w:rPr>
          <w:rFonts w:hint="eastAsia"/>
          <w:szCs w:val="21"/>
        </w:rPr>
        <w:t>2</w:t>
      </w:r>
      <w:r>
        <w:rPr>
          <w:rFonts w:hint="eastAsia"/>
          <w:szCs w:val="21"/>
        </w:rPr>
        <w:t>面間隔は第３面を主鏡の位置にしますので「</w:t>
      </w:r>
      <w:r>
        <w:rPr>
          <w:rFonts w:hint="eastAsia"/>
          <w:szCs w:val="21"/>
        </w:rPr>
        <w:t>400</w:t>
      </w:r>
      <w:r>
        <w:rPr>
          <w:rFonts w:hint="eastAsia"/>
          <w:szCs w:val="21"/>
        </w:rPr>
        <w:t>」とします。この値は第１面間隔を変えたら必ず変える必要があります。</w:t>
      </w:r>
    </w:p>
    <w:p w:rsidR="00303BA6" w:rsidRDefault="00303BA6" w:rsidP="004E12AC">
      <w:pPr>
        <w:rPr>
          <w:szCs w:val="21"/>
        </w:rPr>
      </w:pPr>
      <w:r>
        <w:rPr>
          <w:rFonts w:hint="eastAsia"/>
          <w:szCs w:val="21"/>
        </w:rPr>
        <w:t>5</w:t>
      </w:r>
      <w:r>
        <w:rPr>
          <w:rFonts w:hint="eastAsia"/>
          <w:szCs w:val="21"/>
        </w:rPr>
        <w:t>、</w:t>
      </w:r>
    </w:p>
    <w:p w:rsidR="00386F4B" w:rsidRDefault="0004349E" w:rsidP="004E12AC">
      <w:pPr>
        <w:rPr>
          <w:szCs w:val="21"/>
        </w:rPr>
      </w:pPr>
      <w:r>
        <w:rPr>
          <w:rFonts w:hint="eastAsia"/>
          <w:szCs w:val="21"/>
        </w:rPr>
        <w:t>光線が左から右に進む時はプラスの屈折率で、右から左に進む時はマイナスとなります。</w:t>
      </w:r>
      <w:r w:rsidR="00303BA6">
        <w:rPr>
          <w:rFonts w:hint="eastAsia"/>
          <w:szCs w:val="21"/>
        </w:rPr>
        <w:t>第</w:t>
      </w:r>
      <w:r w:rsidR="00303BA6">
        <w:rPr>
          <w:rFonts w:hint="eastAsia"/>
          <w:szCs w:val="21"/>
        </w:rPr>
        <w:t>1</w:t>
      </w:r>
      <w:r w:rsidR="00303BA6">
        <w:rPr>
          <w:rFonts w:hint="eastAsia"/>
          <w:szCs w:val="21"/>
        </w:rPr>
        <w:t>面間隔</w:t>
      </w:r>
      <w:r>
        <w:rPr>
          <w:rFonts w:hint="eastAsia"/>
          <w:szCs w:val="21"/>
        </w:rPr>
        <w:t>のガラス名のセルをダブルクリックしてガラスデータ表を開き、「反射空間</w:t>
      </w:r>
      <w:r w:rsidR="00F908D5">
        <w:rPr>
          <w:rFonts w:hint="eastAsia"/>
          <w:szCs w:val="21"/>
        </w:rPr>
        <w:t>」を選択しマイナスの屈折率を設定します。</w:t>
      </w:r>
      <w:r w:rsidR="00386F4B">
        <w:rPr>
          <w:rFonts w:hint="eastAsia"/>
          <w:szCs w:val="21"/>
        </w:rPr>
        <w:t>キャプチャーした</w:t>
      </w:r>
      <w:r w:rsidR="00386F4B">
        <w:rPr>
          <w:rFonts w:hint="eastAsia"/>
          <w:szCs w:val="21"/>
        </w:rPr>
        <w:t>pops</w:t>
      </w:r>
      <w:r w:rsidR="00F51A5C">
        <w:rPr>
          <w:rFonts w:hint="eastAsia"/>
          <w:szCs w:val="21"/>
        </w:rPr>
        <w:t>の画面を</w:t>
      </w:r>
      <w:r w:rsidR="00386F4B">
        <w:rPr>
          <w:rFonts w:hint="eastAsia"/>
          <w:szCs w:val="21"/>
        </w:rPr>
        <w:t>下に張り付けておきます。</w:t>
      </w:r>
    </w:p>
    <w:p w:rsidR="00386F4B" w:rsidRDefault="00386F4B" w:rsidP="004E12AC">
      <w:pPr>
        <w:rPr>
          <w:szCs w:val="21"/>
        </w:rPr>
      </w:pPr>
      <w:r>
        <w:rPr>
          <w:rFonts w:hint="eastAsia"/>
          <w:szCs w:val="21"/>
        </w:rPr>
        <w:t>6</w:t>
      </w:r>
      <w:r>
        <w:rPr>
          <w:rFonts w:hint="eastAsia"/>
          <w:szCs w:val="21"/>
        </w:rPr>
        <w:t>、</w:t>
      </w:r>
    </w:p>
    <w:p w:rsidR="00386F4B" w:rsidRDefault="00386F4B" w:rsidP="004E12AC">
      <w:pPr>
        <w:rPr>
          <w:szCs w:val="21"/>
        </w:rPr>
      </w:pPr>
      <w:r>
        <w:rPr>
          <w:rFonts w:hint="eastAsia"/>
          <w:szCs w:val="21"/>
        </w:rPr>
        <w:t>「近軸追跡」をします。メインフォームの「近軸追跡」でフォームを開き確認してみてください。焦点距離</w:t>
      </w:r>
      <w:r>
        <w:rPr>
          <w:rFonts w:hint="eastAsia"/>
          <w:szCs w:val="21"/>
        </w:rPr>
        <w:t>1800</w:t>
      </w:r>
      <w:r w:rsidR="00E11212">
        <w:rPr>
          <w:rFonts w:hint="eastAsia"/>
          <w:szCs w:val="21"/>
        </w:rPr>
        <w:t>、</w:t>
      </w:r>
      <w:r w:rsidR="00E11212">
        <w:rPr>
          <w:rFonts w:hint="eastAsia"/>
          <w:szCs w:val="21"/>
        </w:rPr>
        <w:t>F</w:t>
      </w:r>
      <w:r w:rsidR="00E11212">
        <w:rPr>
          <w:rFonts w:hint="eastAsia"/>
          <w:szCs w:val="21"/>
        </w:rPr>
        <w:t>：</w:t>
      </w:r>
      <w:r w:rsidR="00E11212">
        <w:rPr>
          <w:rFonts w:hint="eastAsia"/>
          <w:szCs w:val="21"/>
        </w:rPr>
        <w:t>9</w:t>
      </w:r>
      <w:r w:rsidR="00E11212">
        <w:rPr>
          <w:rFonts w:hint="eastAsia"/>
          <w:szCs w:val="21"/>
        </w:rPr>
        <w:t>、バックフォーカス</w:t>
      </w:r>
      <w:r w:rsidR="00E11212">
        <w:rPr>
          <w:rFonts w:hint="eastAsia"/>
          <w:szCs w:val="21"/>
        </w:rPr>
        <w:t>200</w:t>
      </w:r>
      <w:r w:rsidR="00E11212">
        <w:rPr>
          <w:rFonts w:hint="eastAsia"/>
          <w:szCs w:val="21"/>
        </w:rPr>
        <w:t>とキリのいい数値になっていると思います。主鏡や副鏡の曲率半径を変えたりなどして色々な形のものを作ってみてください。</w:t>
      </w:r>
    </w:p>
    <w:p w:rsidR="00E11212" w:rsidRDefault="00E11212" w:rsidP="004E12AC">
      <w:pPr>
        <w:rPr>
          <w:szCs w:val="21"/>
        </w:rPr>
      </w:pPr>
      <w:r>
        <w:rPr>
          <w:rFonts w:hint="eastAsia"/>
          <w:szCs w:val="21"/>
        </w:rPr>
        <w:t>近軸追跡が出来ていれば構成図の光線表示も出来ますので、それを見ながら試行してください。仮想面として入れた第３面の位置にはくれぐれもご注意ください。</w:t>
      </w:r>
    </w:p>
    <w:p w:rsidR="004E38F4" w:rsidRPr="00F908D5" w:rsidRDefault="004E38F4" w:rsidP="004E12AC">
      <w:pPr>
        <w:rPr>
          <w:szCs w:val="21"/>
        </w:rPr>
      </w:pPr>
      <w:r>
        <w:rPr>
          <w:rFonts w:hint="eastAsia"/>
          <w:szCs w:val="21"/>
        </w:rPr>
        <w:t>ちなみに収差曲線グラフも計算できます。強い球面収差があり縦球面収差で</w:t>
      </w:r>
      <w:r>
        <w:rPr>
          <w:rFonts w:hint="eastAsia"/>
          <w:szCs w:val="21"/>
        </w:rPr>
        <w:t>-10</w:t>
      </w:r>
      <w:r>
        <w:rPr>
          <w:rFonts w:hint="eastAsia"/>
          <w:szCs w:val="21"/>
        </w:rPr>
        <w:t>ｍｍ以上あります。</w:t>
      </w:r>
    </w:p>
    <w:p w:rsidR="0004349E" w:rsidRDefault="00386F4B" w:rsidP="004E12AC">
      <w:pPr>
        <w:rPr>
          <w:szCs w:val="21"/>
        </w:rPr>
      </w:pPr>
      <w:r>
        <w:rPr>
          <w:noProof/>
        </w:rPr>
        <w:lastRenderedPageBreak/>
        <w:drawing>
          <wp:inline distT="0" distB="0" distL="0" distR="0" wp14:anchorId="14883E17" wp14:editId="49C2B45F">
            <wp:extent cx="4667250" cy="3060803"/>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77050" cy="3067230"/>
                    </a:xfrm>
                    <a:prstGeom prst="rect">
                      <a:avLst/>
                    </a:prstGeom>
                  </pic:spPr>
                </pic:pic>
              </a:graphicData>
            </a:graphic>
          </wp:inline>
        </w:drawing>
      </w:r>
    </w:p>
    <w:p w:rsidR="00E11212" w:rsidRDefault="00E11212" w:rsidP="004E12AC">
      <w:pPr>
        <w:jc w:val="left"/>
        <w:rPr>
          <w:szCs w:val="21"/>
        </w:rPr>
      </w:pPr>
    </w:p>
    <w:p w:rsidR="00386F4B" w:rsidRDefault="00386F4B" w:rsidP="004E12AC">
      <w:pPr>
        <w:jc w:val="left"/>
        <w:rPr>
          <w:szCs w:val="21"/>
        </w:rPr>
      </w:pPr>
      <w:r>
        <w:rPr>
          <w:noProof/>
        </w:rPr>
        <w:drawing>
          <wp:inline distT="0" distB="0" distL="0" distR="0" wp14:anchorId="0B6BEA83" wp14:editId="722F8FC2">
            <wp:extent cx="5400040" cy="4678446"/>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4678446"/>
                    </a:xfrm>
                    <a:prstGeom prst="rect">
                      <a:avLst/>
                    </a:prstGeom>
                  </pic:spPr>
                </pic:pic>
              </a:graphicData>
            </a:graphic>
          </wp:inline>
        </w:drawing>
      </w:r>
    </w:p>
    <w:p w:rsidR="00E11212" w:rsidRDefault="00E11212" w:rsidP="004E12AC">
      <w:pPr>
        <w:jc w:val="left"/>
        <w:rPr>
          <w:szCs w:val="21"/>
        </w:rPr>
      </w:pPr>
      <w:r>
        <w:rPr>
          <w:rFonts w:hint="eastAsia"/>
          <w:szCs w:val="21"/>
        </w:rPr>
        <w:lastRenderedPageBreak/>
        <w:t>10</w:t>
      </w:r>
      <w:r>
        <w:rPr>
          <w:rFonts w:hint="eastAsia"/>
          <w:szCs w:val="21"/>
        </w:rPr>
        <w:t>、</w:t>
      </w:r>
    </w:p>
    <w:p w:rsidR="00E11212" w:rsidRDefault="004E38F4" w:rsidP="004E12AC">
      <w:pPr>
        <w:jc w:val="left"/>
        <w:rPr>
          <w:szCs w:val="21"/>
        </w:rPr>
      </w:pPr>
      <w:r>
        <w:rPr>
          <w:rFonts w:hint="eastAsia"/>
          <w:szCs w:val="21"/>
        </w:rPr>
        <w:t>これで準備が整いましたので、非球面係数（円錐係数）の計算をします。</w:t>
      </w:r>
      <w:r w:rsidR="00A96F0F">
        <w:rPr>
          <w:rFonts w:hint="eastAsia"/>
          <w:szCs w:val="21"/>
        </w:rPr>
        <w:t>「</w:t>
      </w:r>
      <w:r w:rsidR="00A96F0F">
        <w:rPr>
          <w:rFonts w:hint="eastAsia"/>
          <w:szCs w:val="21"/>
        </w:rPr>
        <w:t>RC</w:t>
      </w:r>
      <w:r w:rsidR="00A96F0F">
        <w:rPr>
          <w:rFonts w:hint="eastAsia"/>
          <w:szCs w:val="21"/>
        </w:rPr>
        <w:t>鏡</w:t>
      </w:r>
      <w:r>
        <w:rPr>
          <w:rFonts w:hint="eastAsia"/>
          <w:szCs w:val="21"/>
        </w:rPr>
        <w:t>円錐係数計算</w:t>
      </w:r>
      <w:r w:rsidR="00A96F0F">
        <w:rPr>
          <w:rFonts w:hint="eastAsia"/>
          <w:szCs w:val="21"/>
        </w:rPr>
        <w:t>」</w:t>
      </w:r>
      <w:r>
        <w:rPr>
          <w:rFonts w:hint="eastAsia"/>
          <w:szCs w:val="21"/>
        </w:rPr>
        <w:t>アプリを起動します。各項目すべてに</w:t>
      </w:r>
      <w:r>
        <w:rPr>
          <w:rFonts w:hint="eastAsia"/>
          <w:szCs w:val="21"/>
        </w:rPr>
        <w:t>pops</w:t>
      </w:r>
      <w:r>
        <w:rPr>
          <w:rFonts w:hint="eastAsia"/>
          <w:szCs w:val="21"/>
        </w:rPr>
        <w:t>のデータシートと近軸追跡フォームから数値を拾い入力します。「像高」「傾角」は近軸追跡フォームのノートタブをクリックしてください。</w:t>
      </w:r>
      <w:r w:rsidR="009F4673">
        <w:rPr>
          <w:rFonts w:hint="eastAsia"/>
          <w:szCs w:val="21"/>
        </w:rPr>
        <w:t>検算のため３種の計算式で計算しています。像高と傾角は吉田の式のみでの使用なので、入力しなくても構いません。</w:t>
      </w:r>
    </w:p>
    <w:p w:rsidR="00683168" w:rsidRDefault="003B63D3" w:rsidP="004E12AC">
      <w:pPr>
        <w:jc w:val="left"/>
        <w:rPr>
          <w:szCs w:val="21"/>
        </w:rPr>
      </w:pPr>
      <w:r>
        <w:rPr>
          <w:noProof/>
        </w:rPr>
        <w:drawing>
          <wp:inline distT="0" distB="0" distL="0" distR="0" wp14:anchorId="1AA9BDCA" wp14:editId="0B4F670D">
            <wp:extent cx="5400040" cy="5102482"/>
            <wp:effectExtent l="0" t="0" r="0" b="317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40" cy="5102482"/>
                    </a:xfrm>
                    <a:prstGeom prst="rect">
                      <a:avLst/>
                    </a:prstGeom>
                  </pic:spPr>
                </pic:pic>
              </a:graphicData>
            </a:graphic>
          </wp:inline>
        </w:drawing>
      </w:r>
      <w:bookmarkStart w:id="0" w:name="_GoBack"/>
      <w:bookmarkEnd w:id="0"/>
    </w:p>
    <w:p w:rsidR="00683168" w:rsidRDefault="00683168" w:rsidP="004E12AC">
      <w:pPr>
        <w:jc w:val="left"/>
        <w:rPr>
          <w:szCs w:val="21"/>
        </w:rPr>
      </w:pPr>
      <w:r>
        <w:rPr>
          <w:rFonts w:hint="eastAsia"/>
          <w:szCs w:val="21"/>
        </w:rPr>
        <w:t>このような数値となるはずです。この円錐係数を</w:t>
      </w:r>
      <w:r>
        <w:rPr>
          <w:rFonts w:hint="eastAsia"/>
          <w:szCs w:val="21"/>
        </w:rPr>
        <w:t>pops</w:t>
      </w:r>
      <w:r>
        <w:rPr>
          <w:rFonts w:hint="eastAsia"/>
          <w:szCs w:val="21"/>
        </w:rPr>
        <w:t>のデータシートに入力すれば、リッチークレチアン鏡のデータが完成します。</w:t>
      </w:r>
    </w:p>
    <w:p w:rsidR="00683168" w:rsidRDefault="00683168" w:rsidP="004E12AC">
      <w:pPr>
        <w:jc w:val="left"/>
        <w:rPr>
          <w:szCs w:val="21"/>
        </w:rPr>
      </w:pPr>
      <w:r>
        <w:rPr>
          <w:rFonts w:hint="eastAsia"/>
          <w:szCs w:val="21"/>
        </w:rPr>
        <w:t>データシートの「非球面係数」のノートタグをクリックして第</w:t>
      </w:r>
      <w:r>
        <w:rPr>
          <w:rFonts w:hint="eastAsia"/>
          <w:szCs w:val="21"/>
        </w:rPr>
        <w:t>1</w:t>
      </w:r>
      <w:r>
        <w:rPr>
          <w:rFonts w:hint="eastAsia"/>
          <w:szCs w:val="21"/>
        </w:rPr>
        <w:t>、第</w:t>
      </w:r>
      <w:r>
        <w:rPr>
          <w:rFonts w:hint="eastAsia"/>
          <w:szCs w:val="21"/>
        </w:rPr>
        <w:t>2</w:t>
      </w:r>
      <w:r>
        <w:rPr>
          <w:rFonts w:hint="eastAsia"/>
          <w:szCs w:val="21"/>
        </w:rPr>
        <w:t>面の「円錐判別」を「</w:t>
      </w:r>
      <w:r>
        <w:rPr>
          <w:rFonts w:hint="eastAsia"/>
          <w:szCs w:val="21"/>
        </w:rPr>
        <w:t>True</w:t>
      </w:r>
      <w:r>
        <w:rPr>
          <w:rFonts w:hint="eastAsia"/>
          <w:szCs w:val="21"/>
        </w:rPr>
        <w:t>」にします。第１面の円錐係数に「</w:t>
      </w:r>
      <w:r w:rsidR="00A04B01">
        <w:rPr>
          <w:rFonts w:hint="eastAsia"/>
          <w:szCs w:val="21"/>
        </w:rPr>
        <w:t>－</w:t>
      </w:r>
      <w:r>
        <w:rPr>
          <w:rFonts w:hint="eastAsia"/>
          <w:szCs w:val="21"/>
        </w:rPr>
        <w:t>0.11111</w:t>
      </w:r>
      <w:r>
        <w:rPr>
          <w:rFonts w:hint="eastAsia"/>
          <w:szCs w:val="21"/>
        </w:rPr>
        <w:t>」を第２面に</w:t>
      </w:r>
      <w:r w:rsidR="00C21D64">
        <w:rPr>
          <w:rFonts w:hint="eastAsia"/>
          <w:szCs w:val="21"/>
        </w:rPr>
        <w:t>「</w:t>
      </w:r>
      <w:r w:rsidR="00A04B01">
        <w:rPr>
          <w:rFonts w:hint="eastAsia"/>
          <w:szCs w:val="21"/>
        </w:rPr>
        <w:t>－</w:t>
      </w:r>
      <w:r w:rsidR="00C21D64">
        <w:rPr>
          <w:rFonts w:hint="eastAsia"/>
          <w:szCs w:val="21"/>
        </w:rPr>
        <w:t>4.125</w:t>
      </w:r>
      <w:r w:rsidR="00C21D64">
        <w:rPr>
          <w:rFonts w:hint="eastAsia"/>
          <w:szCs w:val="21"/>
        </w:rPr>
        <w:t>」を入力して「データ確定」「近軸追跡」をします。</w:t>
      </w:r>
    </w:p>
    <w:p w:rsidR="00931491" w:rsidRPr="00931491" w:rsidRDefault="00931491" w:rsidP="004E12AC">
      <w:pPr>
        <w:jc w:val="left"/>
        <w:rPr>
          <w:szCs w:val="21"/>
        </w:rPr>
      </w:pPr>
    </w:p>
    <w:p w:rsidR="00931491" w:rsidRDefault="00931491" w:rsidP="004E12AC">
      <w:pPr>
        <w:jc w:val="left"/>
        <w:rPr>
          <w:szCs w:val="21"/>
        </w:rPr>
      </w:pPr>
    </w:p>
    <w:p w:rsidR="00CC6D13" w:rsidRDefault="00C21D64" w:rsidP="004E12AC">
      <w:pPr>
        <w:jc w:val="left"/>
        <w:rPr>
          <w:szCs w:val="21"/>
        </w:rPr>
      </w:pPr>
      <w:r>
        <w:rPr>
          <w:noProof/>
        </w:rPr>
        <w:lastRenderedPageBreak/>
        <w:drawing>
          <wp:inline distT="0" distB="0" distL="0" distR="0" wp14:anchorId="2AC6B256" wp14:editId="3B040A30">
            <wp:extent cx="5400040" cy="3541370"/>
            <wp:effectExtent l="0" t="0" r="0" b="254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40" cy="3541370"/>
                    </a:xfrm>
                    <a:prstGeom prst="rect">
                      <a:avLst/>
                    </a:prstGeom>
                  </pic:spPr>
                </pic:pic>
              </a:graphicData>
            </a:graphic>
          </wp:inline>
        </w:drawing>
      </w:r>
    </w:p>
    <w:p w:rsidR="00C21D64" w:rsidRDefault="00CC6D13" w:rsidP="004E12AC">
      <w:pPr>
        <w:jc w:val="left"/>
        <w:rPr>
          <w:szCs w:val="21"/>
        </w:rPr>
      </w:pPr>
      <w:r>
        <w:rPr>
          <w:rFonts w:hint="eastAsia"/>
          <w:szCs w:val="21"/>
        </w:rPr>
        <w:t>縦収差曲線を表示すると、球面収差、コマ収差ともほとんど</w:t>
      </w:r>
      <w:r>
        <w:rPr>
          <w:rFonts w:hint="eastAsia"/>
          <w:szCs w:val="21"/>
        </w:rPr>
        <w:t>0</w:t>
      </w:r>
      <w:r>
        <w:rPr>
          <w:rFonts w:hint="eastAsia"/>
          <w:szCs w:val="21"/>
        </w:rPr>
        <w:t>となっているはずです。</w:t>
      </w:r>
    </w:p>
    <w:p w:rsidR="00CC6D13" w:rsidRDefault="00CC6D13" w:rsidP="004E12AC">
      <w:pPr>
        <w:jc w:val="left"/>
        <w:rPr>
          <w:szCs w:val="21"/>
        </w:rPr>
      </w:pPr>
    </w:p>
    <w:p w:rsidR="00CC6D13" w:rsidRDefault="00CC6D13" w:rsidP="004E12AC">
      <w:pPr>
        <w:jc w:val="left"/>
        <w:rPr>
          <w:szCs w:val="21"/>
        </w:rPr>
      </w:pPr>
      <w:r>
        <w:rPr>
          <w:noProof/>
        </w:rPr>
        <w:drawing>
          <wp:inline distT="0" distB="0" distL="0" distR="0" wp14:anchorId="3D0820EB" wp14:editId="665A9595">
            <wp:extent cx="4200525" cy="3971925"/>
            <wp:effectExtent l="0" t="0" r="9525"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200525" cy="3971925"/>
                    </a:xfrm>
                    <a:prstGeom prst="rect">
                      <a:avLst/>
                    </a:prstGeom>
                  </pic:spPr>
                </pic:pic>
              </a:graphicData>
            </a:graphic>
          </wp:inline>
        </w:drawing>
      </w:r>
    </w:p>
    <w:p w:rsidR="00196698" w:rsidRDefault="00196698" w:rsidP="00196698">
      <w:pPr>
        <w:jc w:val="left"/>
        <w:rPr>
          <w:szCs w:val="21"/>
        </w:rPr>
      </w:pPr>
      <w:r>
        <w:rPr>
          <w:rFonts w:hint="eastAsia"/>
          <w:szCs w:val="21"/>
        </w:rPr>
        <w:lastRenderedPageBreak/>
        <w:t>山下の式は山下泰正著「反射望遠鏡」ｐ</w:t>
      </w:r>
      <w:r>
        <w:rPr>
          <w:rFonts w:hint="eastAsia"/>
          <w:szCs w:val="21"/>
        </w:rPr>
        <w:t>129</w:t>
      </w:r>
      <w:r>
        <w:rPr>
          <w:rFonts w:hint="eastAsia"/>
          <w:szCs w:val="21"/>
        </w:rPr>
        <w:t xml:space="preserve">　</w:t>
      </w:r>
      <w:r w:rsidR="009F4673">
        <w:rPr>
          <w:rFonts w:hint="eastAsia"/>
          <w:szCs w:val="21"/>
        </w:rPr>
        <w:t>式</w:t>
      </w:r>
      <w:r>
        <w:rPr>
          <w:rFonts w:hint="eastAsia"/>
          <w:szCs w:val="21"/>
        </w:rPr>
        <w:t>（</w:t>
      </w:r>
      <w:r>
        <w:rPr>
          <w:rFonts w:hint="eastAsia"/>
          <w:szCs w:val="21"/>
        </w:rPr>
        <w:t>3.100</w:t>
      </w:r>
      <w:r>
        <w:rPr>
          <w:rFonts w:hint="eastAsia"/>
          <w:szCs w:val="21"/>
        </w:rPr>
        <w:t>）（</w:t>
      </w:r>
      <w:r>
        <w:rPr>
          <w:rFonts w:hint="eastAsia"/>
          <w:szCs w:val="21"/>
        </w:rPr>
        <w:t>3.105</w:t>
      </w:r>
      <w:r w:rsidR="009F4673">
        <w:rPr>
          <w:rFonts w:hint="eastAsia"/>
          <w:szCs w:val="21"/>
        </w:rPr>
        <w:t>）</w:t>
      </w:r>
      <w:r>
        <w:rPr>
          <w:rFonts w:hint="eastAsia"/>
          <w:szCs w:val="21"/>
        </w:rPr>
        <w:t>より、</w:t>
      </w:r>
    </w:p>
    <w:p w:rsidR="00196698" w:rsidRDefault="002555A2" w:rsidP="00196698">
      <w:pPr>
        <w:jc w:val="left"/>
        <w:rPr>
          <w:szCs w:val="21"/>
        </w:rPr>
      </w:pPr>
      <w:r>
        <w:rPr>
          <w:rFonts w:hint="eastAsia"/>
          <w:szCs w:val="21"/>
        </w:rPr>
        <w:t>西条の式は西条善</w:t>
      </w:r>
      <w:r w:rsidR="00196698">
        <w:rPr>
          <w:rFonts w:hint="eastAsia"/>
          <w:szCs w:val="21"/>
        </w:rPr>
        <w:t>弘著、天文ガイド「入門天体望遠鏡光学</w:t>
      </w:r>
      <w:r w:rsidR="00196698">
        <w:rPr>
          <w:rFonts w:hint="eastAsia"/>
          <w:szCs w:val="21"/>
        </w:rPr>
        <w:t>26</w:t>
      </w:r>
      <w:r w:rsidR="00196698">
        <w:rPr>
          <w:rFonts w:hint="eastAsia"/>
          <w:szCs w:val="21"/>
        </w:rPr>
        <w:t>回」より、（スクラップしてしまい通巻不明）</w:t>
      </w:r>
    </w:p>
    <w:p w:rsidR="00196698" w:rsidRDefault="00196698" w:rsidP="00196698">
      <w:pPr>
        <w:jc w:val="left"/>
        <w:rPr>
          <w:szCs w:val="21"/>
        </w:rPr>
      </w:pPr>
      <w:r>
        <w:rPr>
          <w:rFonts w:hint="eastAsia"/>
          <w:szCs w:val="21"/>
        </w:rPr>
        <w:t>吉田の式は吉田正太郎著「新版反射望遠鏡光学入門」</w:t>
      </w:r>
      <w:r>
        <w:rPr>
          <w:rFonts w:hint="eastAsia"/>
          <w:szCs w:val="21"/>
        </w:rPr>
        <w:t>p240</w:t>
      </w:r>
      <w:r w:rsidR="009F4673">
        <w:rPr>
          <w:rFonts w:hint="eastAsia"/>
          <w:szCs w:val="21"/>
        </w:rPr>
        <w:t xml:space="preserve">　式</w:t>
      </w:r>
      <w:r>
        <w:rPr>
          <w:rFonts w:hint="eastAsia"/>
          <w:szCs w:val="21"/>
        </w:rPr>
        <w:t>（</w:t>
      </w:r>
      <w:r>
        <w:rPr>
          <w:rFonts w:hint="eastAsia"/>
          <w:szCs w:val="21"/>
        </w:rPr>
        <w:t>9.20</w:t>
      </w:r>
      <w:r>
        <w:rPr>
          <w:rFonts w:hint="eastAsia"/>
          <w:szCs w:val="21"/>
        </w:rPr>
        <w:t>）（</w:t>
      </w:r>
      <w:r>
        <w:rPr>
          <w:rFonts w:hint="eastAsia"/>
          <w:szCs w:val="21"/>
        </w:rPr>
        <w:t>9.21</w:t>
      </w:r>
      <w:r w:rsidR="009F4673">
        <w:rPr>
          <w:rFonts w:hint="eastAsia"/>
          <w:szCs w:val="21"/>
        </w:rPr>
        <w:t>）</w:t>
      </w:r>
      <w:r>
        <w:rPr>
          <w:rFonts w:hint="eastAsia"/>
          <w:szCs w:val="21"/>
        </w:rPr>
        <w:t>よりそれぞれ一部符号を</w:t>
      </w:r>
      <w:r>
        <w:rPr>
          <w:rFonts w:hint="eastAsia"/>
          <w:szCs w:val="21"/>
        </w:rPr>
        <w:t>pops</w:t>
      </w:r>
      <w:r>
        <w:rPr>
          <w:rFonts w:hint="eastAsia"/>
          <w:szCs w:val="21"/>
        </w:rPr>
        <w:t>にあわせて使用しています。</w:t>
      </w:r>
    </w:p>
    <w:p w:rsidR="00196698" w:rsidRDefault="00196698" w:rsidP="00196698">
      <w:pPr>
        <w:jc w:val="left"/>
        <w:rPr>
          <w:szCs w:val="21"/>
        </w:rPr>
      </w:pPr>
    </w:p>
    <w:p w:rsidR="00306046" w:rsidRDefault="00712C1E" w:rsidP="00196698">
      <w:pPr>
        <w:jc w:val="left"/>
        <w:rPr>
          <w:szCs w:val="21"/>
        </w:rPr>
      </w:pPr>
      <w:r>
        <w:rPr>
          <w:rFonts w:hint="eastAsia"/>
          <w:szCs w:val="21"/>
        </w:rPr>
        <w:t>11</w:t>
      </w:r>
      <w:r>
        <w:rPr>
          <w:rFonts w:hint="eastAsia"/>
          <w:szCs w:val="21"/>
        </w:rPr>
        <w:t>、</w:t>
      </w:r>
    </w:p>
    <w:p w:rsidR="00712C1E" w:rsidRDefault="008353DA" w:rsidP="004E12AC">
      <w:pPr>
        <w:jc w:val="left"/>
        <w:rPr>
          <w:szCs w:val="21"/>
        </w:rPr>
      </w:pPr>
      <w:r>
        <w:rPr>
          <w:rFonts w:hint="eastAsia"/>
          <w:szCs w:val="21"/>
        </w:rPr>
        <w:t>多項式表現について説明します。</w:t>
      </w:r>
    </w:p>
    <w:p w:rsidR="006F7236" w:rsidRDefault="00F51A5C" w:rsidP="004E12AC">
      <w:pPr>
        <w:jc w:val="left"/>
        <w:rPr>
          <w:szCs w:val="21"/>
        </w:rPr>
      </w:pPr>
      <w:r>
        <w:rPr>
          <w:rFonts w:hint="eastAsia"/>
          <w:szCs w:val="21"/>
        </w:rPr>
        <w:t>pops</w:t>
      </w:r>
      <w:r>
        <w:rPr>
          <w:rFonts w:hint="eastAsia"/>
          <w:szCs w:val="21"/>
        </w:rPr>
        <w:t>のヘルプでも説明していますが、レンズ設計では一般に</w:t>
      </w:r>
      <w:r w:rsidR="008353DA">
        <w:rPr>
          <w:rFonts w:hint="eastAsia"/>
          <w:szCs w:val="21"/>
        </w:rPr>
        <w:t>光学面を表す式は</w:t>
      </w:r>
      <w:r w:rsidR="00730EFC">
        <w:rPr>
          <w:rFonts w:hint="eastAsia"/>
          <w:szCs w:val="21"/>
        </w:rPr>
        <w:t xml:space="preserve">　</w:t>
      </w:r>
    </w:p>
    <w:p w:rsidR="00730EFC" w:rsidRDefault="00730EFC" w:rsidP="004E12AC">
      <w:pPr>
        <w:jc w:val="left"/>
        <w:rPr>
          <w:szCs w:val="21"/>
        </w:rPr>
      </w:pPr>
    </w:p>
    <w:p w:rsidR="008353DA" w:rsidRDefault="008353DA" w:rsidP="004E12AC">
      <w:pPr>
        <w:jc w:val="left"/>
        <w:rPr>
          <w:szCs w:val="21"/>
        </w:rPr>
      </w:pPr>
      <w:r>
        <w:rPr>
          <w:rFonts w:hint="eastAsia"/>
          <w:szCs w:val="21"/>
        </w:rPr>
        <w:t xml:space="preserve">ｘ＝２次球面を表す項　</w:t>
      </w:r>
      <w:r>
        <w:rPr>
          <w:rFonts w:hint="eastAsia"/>
          <w:szCs w:val="21"/>
        </w:rPr>
        <w:t>+</w:t>
      </w:r>
      <w:r>
        <w:rPr>
          <w:rFonts w:hint="eastAsia"/>
          <w:szCs w:val="21"/>
        </w:rPr>
        <w:t xml:space="preserve">　</w:t>
      </w:r>
      <w:r>
        <w:rPr>
          <w:rFonts w:hint="eastAsia"/>
          <w:szCs w:val="21"/>
        </w:rPr>
        <w:t>A</w:t>
      </w:r>
      <w:r>
        <w:rPr>
          <w:rFonts w:hint="eastAsia"/>
          <w:szCs w:val="21"/>
        </w:rPr>
        <w:t>ｙ</w:t>
      </w:r>
      <w:r w:rsidRPr="000760AB">
        <w:rPr>
          <w:rFonts w:hint="eastAsia"/>
          <w:szCs w:val="21"/>
          <w:vertAlign w:val="superscript"/>
        </w:rPr>
        <w:t>2</w:t>
      </w:r>
      <w:r w:rsidR="000760AB">
        <w:rPr>
          <w:rFonts w:hint="eastAsia"/>
          <w:szCs w:val="21"/>
        </w:rPr>
        <w:t xml:space="preserve">  + By</w:t>
      </w:r>
      <w:r w:rsidRPr="000760AB">
        <w:rPr>
          <w:rFonts w:hint="eastAsia"/>
          <w:szCs w:val="21"/>
          <w:vertAlign w:val="superscript"/>
        </w:rPr>
        <w:t>4</w:t>
      </w:r>
      <w:r w:rsidR="000760AB">
        <w:rPr>
          <w:rFonts w:hint="eastAsia"/>
          <w:szCs w:val="21"/>
        </w:rPr>
        <w:t xml:space="preserve">  + Cy</w:t>
      </w:r>
      <w:r w:rsidRPr="000760AB">
        <w:rPr>
          <w:rFonts w:hint="eastAsia"/>
          <w:szCs w:val="21"/>
          <w:vertAlign w:val="superscript"/>
        </w:rPr>
        <w:t>6</w:t>
      </w:r>
      <w:r>
        <w:rPr>
          <w:rFonts w:hint="eastAsia"/>
          <w:szCs w:val="21"/>
        </w:rPr>
        <w:t xml:space="preserve">  + </w:t>
      </w:r>
      <w:r>
        <w:rPr>
          <w:rFonts w:hint="eastAsia"/>
          <w:szCs w:val="21"/>
        </w:rPr>
        <w:t>・・・</w:t>
      </w:r>
    </w:p>
    <w:p w:rsidR="00730EFC" w:rsidRDefault="00730EFC" w:rsidP="004E12AC">
      <w:pPr>
        <w:jc w:val="left"/>
        <w:rPr>
          <w:szCs w:val="21"/>
        </w:rPr>
      </w:pPr>
    </w:p>
    <w:p w:rsidR="00730EFC" w:rsidRDefault="00F51A5C" w:rsidP="004E12AC">
      <w:pPr>
        <w:jc w:val="left"/>
        <w:rPr>
          <w:szCs w:val="21"/>
        </w:rPr>
      </w:pPr>
      <w:r>
        <w:rPr>
          <w:rFonts w:hint="eastAsia"/>
          <w:szCs w:val="21"/>
        </w:rPr>
        <w:t>の形式が使われています。</w:t>
      </w:r>
    </w:p>
    <w:p w:rsidR="008353DA" w:rsidRDefault="006F7236" w:rsidP="004E12AC">
      <w:pPr>
        <w:jc w:val="left"/>
        <w:rPr>
          <w:szCs w:val="21"/>
        </w:rPr>
      </w:pPr>
      <w:r>
        <w:rPr>
          <w:rFonts w:hint="eastAsia"/>
          <w:szCs w:val="21"/>
        </w:rPr>
        <w:t>いま先ほど入力したケースでは、初項のみ</w:t>
      </w:r>
      <w:r w:rsidR="001D6B62">
        <w:rPr>
          <w:rFonts w:hint="eastAsia"/>
          <w:szCs w:val="21"/>
        </w:rPr>
        <w:t>を使い</w:t>
      </w:r>
      <w:r>
        <w:rPr>
          <w:rFonts w:hint="eastAsia"/>
          <w:szCs w:val="21"/>
        </w:rPr>
        <w:t>展開式の部分を使わないやり方でした。初項を</w:t>
      </w:r>
      <w:r>
        <w:rPr>
          <w:rFonts w:hint="eastAsia"/>
          <w:szCs w:val="21"/>
        </w:rPr>
        <w:t>0</w:t>
      </w:r>
      <w:r>
        <w:rPr>
          <w:rFonts w:hint="eastAsia"/>
          <w:szCs w:val="21"/>
        </w:rPr>
        <w:t>として展開式の部分だけを使う方法もあります。</w:t>
      </w:r>
    </w:p>
    <w:p w:rsidR="006F7236" w:rsidRDefault="006F7236" w:rsidP="004E12AC">
      <w:pPr>
        <w:jc w:val="left"/>
        <w:rPr>
          <w:szCs w:val="21"/>
        </w:rPr>
      </w:pPr>
      <w:r>
        <w:rPr>
          <w:rFonts w:hint="eastAsia"/>
          <w:szCs w:val="21"/>
        </w:rPr>
        <w:t>吉田正太郎先生の「新版反射望遠鏡光学入門」の</w:t>
      </w:r>
      <w:r>
        <w:rPr>
          <w:rFonts w:hint="eastAsia"/>
          <w:szCs w:val="21"/>
        </w:rPr>
        <w:t>239</w:t>
      </w:r>
      <w:r>
        <w:rPr>
          <w:rFonts w:hint="eastAsia"/>
          <w:szCs w:val="21"/>
        </w:rPr>
        <w:t>ページ</w:t>
      </w:r>
      <w:r>
        <w:rPr>
          <w:rFonts w:hint="eastAsia"/>
          <w:szCs w:val="21"/>
        </w:rPr>
        <w:t>9</w:t>
      </w:r>
      <w:r>
        <w:rPr>
          <w:rFonts w:hint="eastAsia"/>
          <w:szCs w:val="21"/>
        </w:rPr>
        <w:t>・</w:t>
      </w:r>
      <w:r>
        <w:rPr>
          <w:rFonts w:hint="eastAsia"/>
          <w:szCs w:val="21"/>
        </w:rPr>
        <w:t>19</w:t>
      </w:r>
      <w:r>
        <w:rPr>
          <w:rFonts w:hint="eastAsia"/>
          <w:szCs w:val="21"/>
        </w:rPr>
        <w:t>式</w:t>
      </w:r>
    </w:p>
    <w:p w:rsidR="00730EFC" w:rsidRDefault="00730EFC" w:rsidP="004E12AC">
      <w:pPr>
        <w:jc w:val="left"/>
        <w:rPr>
          <w:szCs w:val="21"/>
        </w:rPr>
      </w:pPr>
    </w:p>
    <w:p w:rsidR="006F7236" w:rsidRDefault="006F7236" w:rsidP="004E12AC">
      <w:pPr>
        <w:jc w:val="left"/>
        <w:rPr>
          <w:szCs w:val="21"/>
        </w:rPr>
      </w:pPr>
      <w:r>
        <w:rPr>
          <w:rFonts w:hint="eastAsia"/>
          <w:szCs w:val="21"/>
        </w:rPr>
        <w:t>ｘ＝</w:t>
      </w:r>
      <w:r>
        <w:rPr>
          <w:rFonts w:hint="eastAsia"/>
          <w:szCs w:val="21"/>
        </w:rPr>
        <w:t>1/2</w:t>
      </w:r>
      <w:r>
        <w:rPr>
          <w:rFonts w:hint="eastAsia"/>
          <w:szCs w:val="21"/>
        </w:rPr>
        <w:t>ｃｙ</w:t>
      </w:r>
      <w:r w:rsidRPr="000760AB">
        <w:rPr>
          <w:rFonts w:hint="eastAsia"/>
          <w:szCs w:val="21"/>
          <w:vertAlign w:val="superscript"/>
        </w:rPr>
        <w:t>2</w:t>
      </w:r>
      <w:r>
        <w:rPr>
          <w:rFonts w:hint="eastAsia"/>
          <w:szCs w:val="21"/>
        </w:rPr>
        <w:t xml:space="preserve"> </w:t>
      </w:r>
      <w:r w:rsidR="00730EFC">
        <w:rPr>
          <w:rFonts w:hint="eastAsia"/>
          <w:szCs w:val="21"/>
        </w:rPr>
        <w:t xml:space="preserve">　</w:t>
      </w:r>
      <w:r>
        <w:rPr>
          <w:rFonts w:hint="eastAsia"/>
          <w:szCs w:val="21"/>
        </w:rPr>
        <w:t>+</w:t>
      </w:r>
      <w:r w:rsidR="00730EFC">
        <w:rPr>
          <w:rFonts w:hint="eastAsia"/>
          <w:szCs w:val="21"/>
        </w:rPr>
        <w:t xml:space="preserve">　</w:t>
      </w:r>
      <w:r>
        <w:rPr>
          <w:rFonts w:hint="eastAsia"/>
          <w:szCs w:val="21"/>
        </w:rPr>
        <w:t>1/4</w:t>
      </w:r>
      <w:r w:rsidR="000760AB">
        <w:rPr>
          <w:rFonts w:hint="eastAsia"/>
          <w:szCs w:val="21"/>
        </w:rPr>
        <w:t>εｃ</w:t>
      </w:r>
      <w:r w:rsidR="00730EFC" w:rsidRPr="000760AB">
        <w:rPr>
          <w:rFonts w:hint="eastAsia"/>
          <w:szCs w:val="21"/>
          <w:vertAlign w:val="superscript"/>
        </w:rPr>
        <w:t>3</w:t>
      </w:r>
      <w:r w:rsidR="00730EFC">
        <w:rPr>
          <w:rFonts w:hint="eastAsia"/>
          <w:szCs w:val="21"/>
        </w:rPr>
        <w:t>ｙ</w:t>
      </w:r>
      <w:r w:rsidR="00730EFC" w:rsidRPr="000760AB">
        <w:rPr>
          <w:rFonts w:hint="eastAsia"/>
          <w:szCs w:val="21"/>
          <w:vertAlign w:val="superscript"/>
        </w:rPr>
        <w:t>4</w:t>
      </w:r>
      <w:r w:rsidR="00730EFC">
        <w:rPr>
          <w:rFonts w:hint="eastAsia"/>
          <w:szCs w:val="21"/>
        </w:rPr>
        <w:t xml:space="preserve">　</w:t>
      </w:r>
      <w:r w:rsidR="00730EFC">
        <w:rPr>
          <w:rFonts w:hint="eastAsia"/>
          <w:szCs w:val="21"/>
        </w:rPr>
        <w:t>+</w:t>
      </w:r>
      <w:r w:rsidR="00730EFC">
        <w:rPr>
          <w:rFonts w:hint="eastAsia"/>
          <w:szCs w:val="21"/>
        </w:rPr>
        <w:t xml:space="preserve">　</w:t>
      </w:r>
      <w:r w:rsidR="00730EFC">
        <w:rPr>
          <w:rFonts w:hint="eastAsia"/>
          <w:szCs w:val="21"/>
        </w:rPr>
        <w:t>1/16</w:t>
      </w:r>
      <w:r w:rsidR="000760AB">
        <w:rPr>
          <w:rFonts w:hint="eastAsia"/>
          <w:szCs w:val="21"/>
        </w:rPr>
        <w:t>ε</w:t>
      </w:r>
      <w:r w:rsidR="00730EFC" w:rsidRPr="000760AB">
        <w:rPr>
          <w:rFonts w:hint="eastAsia"/>
          <w:szCs w:val="21"/>
          <w:vertAlign w:val="superscript"/>
        </w:rPr>
        <w:t>2</w:t>
      </w:r>
      <w:r w:rsidR="000760AB">
        <w:rPr>
          <w:rFonts w:hint="eastAsia"/>
          <w:szCs w:val="21"/>
        </w:rPr>
        <w:t>ｃ</w:t>
      </w:r>
      <w:r w:rsidR="00730EFC" w:rsidRPr="000760AB">
        <w:rPr>
          <w:rFonts w:hint="eastAsia"/>
          <w:szCs w:val="21"/>
          <w:vertAlign w:val="superscript"/>
        </w:rPr>
        <w:t>5</w:t>
      </w:r>
      <w:r w:rsidR="000760AB">
        <w:rPr>
          <w:rFonts w:hint="eastAsia"/>
          <w:szCs w:val="21"/>
        </w:rPr>
        <w:t>ｙ</w:t>
      </w:r>
      <w:r w:rsidR="00730EFC" w:rsidRPr="000760AB">
        <w:rPr>
          <w:rFonts w:hint="eastAsia"/>
          <w:szCs w:val="21"/>
          <w:vertAlign w:val="superscript"/>
        </w:rPr>
        <w:t>6</w:t>
      </w:r>
      <w:r w:rsidR="00730EFC">
        <w:rPr>
          <w:rFonts w:hint="eastAsia"/>
          <w:szCs w:val="21"/>
        </w:rPr>
        <w:t xml:space="preserve">　</w:t>
      </w:r>
      <w:r w:rsidR="00730EFC">
        <w:rPr>
          <w:rFonts w:hint="eastAsia"/>
          <w:szCs w:val="21"/>
        </w:rPr>
        <w:t>+</w:t>
      </w:r>
      <w:r w:rsidR="00730EFC">
        <w:rPr>
          <w:rFonts w:hint="eastAsia"/>
          <w:szCs w:val="21"/>
        </w:rPr>
        <w:t xml:space="preserve">　</w:t>
      </w:r>
    </w:p>
    <w:p w:rsidR="00730EFC" w:rsidRDefault="00730EFC" w:rsidP="004E12AC">
      <w:pPr>
        <w:jc w:val="left"/>
        <w:rPr>
          <w:szCs w:val="21"/>
        </w:rPr>
      </w:pPr>
    </w:p>
    <w:p w:rsidR="00730EFC" w:rsidRDefault="00730EFC" w:rsidP="004E12AC">
      <w:pPr>
        <w:jc w:val="left"/>
        <w:rPr>
          <w:szCs w:val="21"/>
        </w:rPr>
      </w:pPr>
      <w:r>
        <w:rPr>
          <w:rFonts w:hint="eastAsia"/>
          <w:szCs w:val="21"/>
        </w:rPr>
        <w:t>が初項を０とした展開式</w:t>
      </w:r>
      <w:r w:rsidR="001D6B62">
        <w:rPr>
          <w:rFonts w:hint="eastAsia"/>
          <w:szCs w:val="21"/>
        </w:rPr>
        <w:t>であり</w:t>
      </w:r>
      <w:r>
        <w:rPr>
          <w:rFonts w:hint="eastAsia"/>
          <w:szCs w:val="21"/>
        </w:rPr>
        <w:t>、「ε」いうのが先に計算した円錐係数に当たります。この式に基づきｙ</w:t>
      </w:r>
      <w:r w:rsidRPr="000760AB">
        <w:rPr>
          <w:rFonts w:hint="eastAsia"/>
          <w:szCs w:val="21"/>
          <w:vertAlign w:val="superscript"/>
        </w:rPr>
        <w:t>2</w:t>
      </w:r>
      <w:r w:rsidR="000760AB">
        <w:rPr>
          <w:rFonts w:hint="eastAsia"/>
          <w:szCs w:val="21"/>
        </w:rPr>
        <w:t>、ｙ</w:t>
      </w:r>
      <w:r w:rsidRPr="000760AB">
        <w:rPr>
          <w:rFonts w:hint="eastAsia"/>
          <w:szCs w:val="21"/>
          <w:vertAlign w:val="superscript"/>
        </w:rPr>
        <w:t>4</w:t>
      </w:r>
      <w:r w:rsidR="000760AB">
        <w:rPr>
          <w:rFonts w:hint="eastAsia"/>
          <w:szCs w:val="21"/>
        </w:rPr>
        <w:t>、ｙ</w:t>
      </w:r>
      <w:r w:rsidRPr="000760AB">
        <w:rPr>
          <w:rFonts w:hint="eastAsia"/>
          <w:szCs w:val="21"/>
          <w:vertAlign w:val="superscript"/>
        </w:rPr>
        <w:t>6</w:t>
      </w:r>
      <w:r>
        <w:rPr>
          <w:rFonts w:hint="eastAsia"/>
          <w:szCs w:val="21"/>
        </w:rPr>
        <w:t>、の係数を計算したものが多項式表現の係数というものです。</w:t>
      </w:r>
    </w:p>
    <w:p w:rsidR="00730EFC" w:rsidRDefault="00730EFC" w:rsidP="00730EFC">
      <w:pPr>
        <w:jc w:val="left"/>
        <w:rPr>
          <w:szCs w:val="21"/>
        </w:rPr>
      </w:pPr>
      <w:r>
        <w:rPr>
          <w:rFonts w:hint="eastAsia"/>
          <w:szCs w:val="21"/>
        </w:rPr>
        <w:t>考え方としては平面を基準として、面のサグを表すということになります。</w:t>
      </w:r>
    </w:p>
    <w:p w:rsidR="001D6B62" w:rsidRDefault="001D6B62" w:rsidP="004E12AC">
      <w:pPr>
        <w:jc w:val="left"/>
        <w:rPr>
          <w:szCs w:val="21"/>
        </w:rPr>
      </w:pPr>
      <w:r>
        <w:rPr>
          <w:rFonts w:hint="eastAsia"/>
          <w:szCs w:val="21"/>
        </w:rPr>
        <w:t>それでは</w:t>
      </w:r>
      <w:r>
        <w:rPr>
          <w:rFonts w:hint="eastAsia"/>
          <w:szCs w:val="21"/>
        </w:rPr>
        <w:t>pops</w:t>
      </w:r>
      <w:r>
        <w:rPr>
          <w:rFonts w:hint="eastAsia"/>
          <w:szCs w:val="21"/>
        </w:rPr>
        <w:t>に戻り多項式表現で入力してみます。以前のデータは適当な名前で保存しておきます。</w:t>
      </w:r>
      <w:r w:rsidR="00A04B01">
        <w:rPr>
          <w:rFonts w:hint="eastAsia"/>
          <w:szCs w:val="21"/>
        </w:rPr>
        <w:t>（「</w:t>
      </w:r>
      <w:r w:rsidR="00A04B01">
        <w:rPr>
          <w:rFonts w:hint="eastAsia"/>
          <w:szCs w:val="21"/>
        </w:rPr>
        <w:t>RC-D200-F9-</w:t>
      </w:r>
      <w:r w:rsidR="009F4673">
        <w:rPr>
          <w:rFonts w:hint="eastAsia"/>
          <w:szCs w:val="21"/>
        </w:rPr>
        <w:t>Conic</w:t>
      </w:r>
      <w:r w:rsidR="00A04B01">
        <w:rPr>
          <w:rFonts w:hint="eastAsia"/>
          <w:szCs w:val="21"/>
        </w:rPr>
        <w:t>」とでもしてみたらどうでしょう）</w:t>
      </w:r>
    </w:p>
    <w:p w:rsidR="00196698" w:rsidRDefault="00196698" w:rsidP="004E12AC">
      <w:pPr>
        <w:jc w:val="left"/>
        <w:rPr>
          <w:szCs w:val="21"/>
        </w:rPr>
      </w:pPr>
    </w:p>
    <w:p w:rsidR="001D6B62" w:rsidRDefault="001D6B62" w:rsidP="004E12AC">
      <w:pPr>
        <w:jc w:val="left"/>
        <w:rPr>
          <w:szCs w:val="21"/>
        </w:rPr>
      </w:pPr>
      <w:r>
        <w:rPr>
          <w:rFonts w:hint="eastAsia"/>
          <w:szCs w:val="21"/>
        </w:rPr>
        <w:t>12</w:t>
      </w:r>
      <w:r>
        <w:rPr>
          <w:rFonts w:hint="eastAsia"/>
          <w:szCs w:val="21"/>
        </w:rPr>
        <w:t>、</w:t>
      </w:r>
    </w:p>
    <w:p w:rsidR="001D6B62" w:rsidRDefault="001D6B62" w:rsidP="004E12AC">
      <w:pPr>
        <w:jc w:val="left"/>
        <w:rPr>
          <w:szCs w:val="21"/>
        </w:rPr>
      </w:pPr>
      <w:r>
        <w:rPr>
          <w:rFonts w:hint="eastAsia"/>
          <w:szCs w:val="21"/>
        </w:rPr>
        <w:t>データシートの基本データで曲率半径をすべて「</w:t>
      </w:r>
      <w:r>
        <w:rPr>
          <w:rFonts w:hint="eastAsia"/>
          <w:szCs w:val="21"/>
        </w:rPr>
        <w:t>FLAT</w:t>
      </w:r>
      <w:r>
        <w:rPr>
          <w:rFonts w:hint="eastAsia"/>
          <w:szCs w:val="21"/>
        </w:rPr>
        <w:t>」します。すぐにデータを確定しておきます。</w:t>
      </w:r>
    </w:p>
    <w:p w:rsidR="001D6B62" w:rsidRDefault="001D6B62" w:rsidP="004E12AC">
      <w:pPr>
        <w:jc w:val="left"/>
        <w:rPr>
          <w:szCs w:val="21"/>
        </w:rPr>
      </w:pPr>
      <w:r>
        <w:rPr>
          <w:rFonts w:hint="eastAsia"/>
          <w:szCs w:val="21"/>
        </w:rPr>
        <w:t>次に「非球面係数」のタグで、「円錐判別」をすべて「</w:t>
      </w:r>
      <w:r>
        <w:rPr>
          <w:rFonts w:hint="eastAsia"/>
          <w:szCs w:val="21"/>
        </w:rPr>
        <w:t>False</w:t>
      </w:r>
      <w:r>
        <w:rPr>
          <w:rFonts w:hint="eastAsia"/>
          <w:szCs w:val="21"/>
        </w:rPr>
        <w:t>」に、円錐係数は「</w:t>
      </w:r>
      <w:r>
        <w:rPr>
          <w:rFonts w:hint="eastAsia"/>
          <w:szCs w:val="21"/>
        </w:rPr>
        <w:t>1</w:t>
      </w:r>
      <w:r>
        <w:rPr>
          <w:rFonts w:hint="eastAsia"/>
          <w:szCs w:val="21"/>
        </w:rPr>
        <w:t>」にします。</w:t>
      </w:r>
    </w:p>
    <w:p w:rsidR="001D6B62" w:rsidRDefault="00EC738D" w:rsidP="004E12AC">
      <w:pPr>
        <w:jc w:val="left"/>
        <w:rPr>
          <w:szCs w:val="21"/>
        </w:rPr>
      </w:pPr>
      <w:r>
        <w:rPr>
          <w:rFonts w:hint="eastAsia"/>
          <w:szCs w:val="21"/>
        </w:rPr>
        <w:t>非球面種は「</w:t>
      </w:r>
      <w:r>
        <w:rPr>
          <w:rFonts w:hint="eastAsia"/>
          <w:szCs w:val="21"/>
        </w:rPr>
        <w:t>1</w:t>
      </w:r>
      <w:r>
        <w:rPr>
          <w:rFonts w:hint="eastAsia"/>
          <w:szCs w:val="21"/>
        </w:rPr>
        <w:t>」に、追跡法は「</w:t>
      </w:r>
      <w:r>
        <w:rPr>
          <w:rFonts w:hint="eastAsia"/>
          <w:szCs w:val="21"/>
        </w:rPr>
        <w:t>1</w:t>
      </w:r>
      <w:r>
        <w:rPr>
          <w:rFonts w:hint="eastAsia"/>
          <w:szCs w:val="21"/>
        </w:rPr>
        <w:t>」、項数は「</w:t>
      </w:r>
      <w:r>
        <w:rPr>
          <w:rFonts w:hint="eastAsia"/>
          <w:szCs w:val="21"/>
        </w:rPr>
        <w:t>4</w:t>
      </w:r>
      <w:r>
        <w:rPr>
          <w:rFonts w:hint="eastAsia"/>
          <w:szCs w:val="21"/>
        </w:rPr>
        <w:t>」にします。</w:t>
      </w:r>
    </w:p>
    <w:p w:rsidR="00EC738D" w:rsidRDefault="00EC738D" w:rsidP="004E12AC">
      <w:pPr>
        <w:jc w:val="left"/>
        <w:rPr>
          <w:szCs w:val="21"/>
        </w:rPr>
      </w:pPr>
      <w:r>
        <w:rPr>
          <w:rFonts w:hint="eastAsia"/>
          <w:szCs w:val="21"/>
        </w:rPr>
        <w:t>そして係数計算アプリの多項式表現の係数から、主鏡と副鏡それぞれの係数を書き写します。</w:t>
      </w:r>
    </w:p>
    <w:p w:rsidR="00EC738D" w:rsidRDefault="00AB5887" w:rsidP="004E12AC">
      <w:pPr>
        <w:jc w:val="left"/>
        <w:rPr>
          <w:szCs w:val="21"/>
        </w:rPr>
      </w:pPr>
      <w:r>
        <w:rPr>
          <w:rFonts w:hint="eastAsia"/>
          <w:szCs w:val="21"/>
        </w:rPr>
        <w:t>入力状態と近軸値</w:t>
      </w:r>
      <w:r w:rsidR="00CB49F8">
        <w:rPr>
          <w:rFonts w:hint="eastAsia"/>
          <w:szCs w:val="21"/>
        </w:rPr>
        <w:t>、収差図</w:t>
      </w:r>
      <w:r>
        <w:rPr>
          <w:rFonts w:hint="eastAsia"/>
          <w:szCs w:val="21"/>
        </w:rPr>
        <w:t>は以下のようになります。</w:t>
      </w:r>
    </w:p>
    <w:p w:rsidR="00495729" w:rsidRDefault="00495729" w:rsidP="004E12AC">
      <w:pPr>
        <w:jc w:val="left"/>
        <w:rPr>
          <w:noProof/>
        </w:rPr>
      </w:pPr>
    </w:p>
    <w:p w:rsidR="00AB5887" w:rsidRDefault="006756E0" w:rsidP="004E12AC">
      <w:pPr>
        <w:jc w:val="left"/>
        <w:rPr>
          <w:szCs w:val="21"/>
        </w:rPr>
      </w:pPr>
      <w:r>
        <w:rPr>
          <w:noProof/>
        </w:rPr>
        <w:lastRenderedPageBreak/>
        <w:drawing>
          <wp:inline distT="0" distB="0" distL="0" distR="0" wp14:anchorId="6DAC7BDB" wp14:editId="0D188346">
            <wp:extent cx="5400040" cy="3857171"/>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3857171"/>
                    </a:xfrm>
                    <a:prstGeom prst="rect">
                      <a:avLst/>
                    </a:prstGeom>
                  </pic:spPr>
                </pic:pic>
              </a:graphicData>
            </a:graphic>
          </wp:inline>
        </w:drawing>
      </w:r>
    </w:p>
    <w:p w:rsidR="00AB5887" w:rsidRDefault="006756E0" w:rsidP="004E12AC">
      <w:pPr>
        <w:jc w:val="left"/>
        <w:rPr>
          <w:szCs w:val="21"/>
        </w:rPr>
      </w:pPr>
      <w:r>
        <w:rPr>
          <w:noProof/>
        </w:rPr>
        <w:drawing>
          <wp:inline distT="0" distB="0" distL="0" distR="0" wp14:anchorId="5F96F751" wp14:editId="171FCC73">
            <wp:extent cx="5400040" cy="3234036"/>
            <wp:effectExtent l="0" t="0" r="0" b="508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3234036"/>
                    </a:xfrm>
                    <a:prstGeom prst="rect">
                      <a:avLst/>
                    </a:prstGeom>
                  </pic:spPr>
                </pic:pic>
              </a:graphicData>
            </a:graphic>
          </wp:inline>
        </w:drawing>
      </w:r>
    </w:p>
    <w:p w:rsidR="00AB5887" w:rsidRDefault="00AB5887" w:rsidP="004E12AC">
      <w:pPr>
        <w:jc w:val="left"/>
        <w:rPr>
          <w:szCs w:val="21"/>
        </w:rPr>
      </w:pPr>
      <w:r>
        <w:rPr>
          <w:noProof/>
        </w:rPr>
        <w:lastRenderedPageBreak/>
        <w:drawing>
          <wp:inline distT="0" distB="0" distL="0" distR="0" wp14:anchorId="34E62EE0" wp14:editId="5E4164F2">
            <wp:extent cx="5400040" cy="5063989"/>
            <wp:effectExtent l="0" t="0" r="0" b="381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5063989"/>
                    </a:xfrm>
                    <a:prstGeom prst="rect">
                      <a:avLst/>
                    </a:prstGeom>
                  </pic:spPr>
                </pic:pic>
              </a:graphicData>
            </a:graphic>
          </wp:inline>
        </w:drawing>
      </w:r>
    </w:p>
    <w:p w:rsidR="00CB49F8" w:rsidRDefault="00CB49F8" w:rsidP="004E12AC">
      <w:pPr>
        <w:jc w:val="left"/>
        <w:rPr>
          <w:szCs w:val="21"/>
        </w:rPr>
      </w:pPr>
      <w:r>
        <w:rPr>
          <w:noProof/>
        </w:rPr>
        <w:lastRenderedPageBreak/>
        <w:drawing>
          <wp:inline distT="0" distB="0" distL="0" distR="0" wp14:anchorId="5847F809" wp14:editId="063159AA">
            <wp:extent cx="4200525" cy="397192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200525" cy="3971925"/>
                    </a:xfrm>
                    <a:prstGeom prst="rect">
                      <a:avLst/>
                    </a:prstGeom>
                  </pic:spPr>
                </pic:pic>
              </a:graphicData>
            </a:graphic>
          </wp:inline>
        </w:drawing>
      </w:r>
    </w:p>
    <w:p w:rsidR="00196698" w:rsidRDefault="00196698" w:rsidP="004E12AC">
      <w:pPr>
        <w:jc w:val="left"/>
        <w:rPr>
          <w:szCs w:val="21"/>
        </w:rPr>
      </w:pPr>
    </w:p>
    <w:p w:rsidR="00196698" w:rsidRDefault="00196698" w:rsidP="004E12AC">
      <w:pPr>
        <w:jc w:val="left"/>
        <w:rPr>
          <w:szCs w:val="21"/>
        </w:rPr>
      </w:pPr>
      <w:r>
        <w:rPr>
          <w:rFonts w:hint="eastAsia"/>
          <w:szCs w:val="21"/>
        </w:rPr>
        <w:t>少し誤差がありますが、同じ光学面が表現できています。</w:t>
      </w:r>
    </w:p>
    <w:p w:rsidR="00196698" w:rsidRDefault="006756E0" w:rsidP="004E12AC">
      <w:pPr>
        <w:jc w:val="left"/>
        <w:rPr>
          <w:szCs w:val="21"/>
        </w:rPr>
      </w:pPr>
      <w:r>
        <w:rPr>
          <w:rFonts w:hint="eastAsia"/>
          <w:szCs w:val="21"/>
        </w:rPr>
        <w:t>ここで</w:t>
      </w:r>
      <w:r w:rsidR="00196698">
        <w:rPr>
          <w:rFonts w:hint="eastAsia"/>
          <w:szCs w:val="21"/>
        </w:rPr>
        <w:t>主、副鏡の「係数</w:t>
      </w:r>
      <w:r w:rsidR="00196698">
        <w:rPr>
          <w:rFonts w:hint="eastAsia"/>
          <w:szCs w:val="21"/>
        </w:rPr>
        <w:t>1</w:t>
      </w:r>
      <w:r w:rsidR="00196698">
        <w:rPr>
          <w:rFonts w:hint="eastAsia"/>
          <w:szCs w:val="21"/>
        </w:rPr>
        <w:t>」はｙ</w:t>
      </w:r>
      <w:r w:rsidR="00196698" w:rsidRPr="000760AB">
        <w:rPr>
          <w:rFonts w:hint="eastAsia"/>
          <w:szCs w:val="21"/>
          <w:vertAlign w:val="superscript"/>
        </w:rPr>
        <w:t>2</w:t>
      </w:r>
      <w:r w:rsidR="00196698">
        <w:rPr>
          <w:rFonts w:hint="eastAsia"/>
          <w:szCs w:val="21"/>
        </w:rPr>
        <w:t>の係数ですから、放物面を表しています。そこで</w:t>
      </w:r>
    </w:p>
    <w:p w:rsidR="00CD0F8A" w:rsidRDefault="00CD0F8A" w:rsidP="004E12AC">
      <w:pPr>
        <w:jc w:val="left"/>
        <w:rPr>
          <w:szCs w:val="21"/>
        </w:rPr>
      </w:pPr>
    </w:p>
    <w:p w:rsidR="00CD0F8A" w:rsidRDefault="00CD0F8A" w:rsidP="004E12AC">
      <w:pPr>
        <w:jc w:val="left"/>
        <w:rPr>
          <w:szCs w:val="21"/>
        </w:rPr>
      </w:pPr>
      <w:r>
        <w:rPr>
          <w:rFonts w:hint="eastAsia"/>
          <w:szCs w:val="21"/>
        </w:rPr>
        <w:t xml:space="preserve">ｘ＝放物面　</w:t>
      </w:r>
      <w:r>
        <w:rPr>
          <w:rFonts w:hint="eastAsia"/>
          <w:szCs w:val="21"/>
        </w:rPr>
        <w:t xml:space="preserve">+ </w:t>
      </w:r>
      <w:r>
        <w:rPr>
          <w:rFonts w:hint="eastAsia"/>
          <w:szCs w:val="21"/>
        </w:rPr>
        <w:t xml:space="preserve">　</w:t>
      </w:r>
      <w:r w:rsidR="000760AB">
        <w:rPr>
          <w:rFonts w:hint="eastAsia"/>
          <w:szCs w:val="21"/>
        </w:rPr>
        <w:t>By</w:t>
      </w:r>
      <w:r w:rsidRPr="000760AB">
        <w:rPr>
          <w:rFonts w:hint="eastAsia"/>
          <w:szCs w:val="21"/>
          <w:vertAlign w:val="superscript"/>
        </w:rPr>
        <w:t>4</w:t>
      </w:r>
      <w:r>
        <w:rPr>
          <w:rFonts w:hint="eastAsia"/>
          <w:szCs w:val="21"/>
        </w:rPr>
        <w:t xml:space="preserve">  + </w:t>
      </w:r>
      <w:r>
        <w:rPr>
          <w:rFonts w:hint="eastAsia"/>
          <w:szCs w:val="21"/>
        </w:rPr>
        <w:t xml:space="preserve">　</w:t>
      </w:r>
      <w:r w:rsidR="000760AB">
        <w:rPr>
          <w:rFonts w:hint="eastAsia"/>
          <w:szCs w:val="21"/>
        </w:rPr>
        <w:t>Cy</w:t>
      </w:r>
      <w:r w:rsidRPr="000760AB">
        <w:rPr>
          <w:rFonts w:hint="eastAsia"/>
          <w:szCs w:val="21"/>
          <w:vertAlign w:val="superscript"/>
        </w:rPr>
        <w:t xml:space="preserve">6 </w:t>
      </w:r>
      <w:r>
        <w:rPr>
          <w:rFonts w:hint="eastAsia"/>
          <w:szCs w:val="21"/>
        </w:rPr>
        <w:t xml:space="preserve"> + </w:t>
      </w:r>
      <w:r>
        <w:rPr>
          <w:rFonts w:hint="eastAsia"/>
          <w:szCs w:val="21"/>
        </w:rPr>
        <w:t>・・・</w:t>
      </w:r>
    </w:p>
    <w:p w:rsidR="00CD0F8A" w:rsidRDefault="00CD0F8A" w:rsidP="004E12AC">
      <w:pPr>
        <w:jc w:val="left"/>
        <w:rPr>
          <w:szCs w:val="21"/>
        </w:rPr>
      </w:pPr>
    </w:p>
    <w:p w:rsidR="00CD0F8A" w:rsidRDefault="00CD0F8A" w:rsidP="004E12AC">
      <w:pPr>
        <w:jc w:val="left"/>
        <w:rPr>
          <w:szCs w:val="21"/>
        </w:rPr>
      </w:pPr>
      <w:r>
        <w:rPr>
          <w:rFonts w:hint="eastAsia"/>
          <w:szCs w:val="21"/>
        </w:rPr>
        <w:t>と表すことも出来ます。</w:t>
      </w:r>
    </w:p>
    <w:p w:rsidR="00CD0F8A" w:rsidRDefault="00CD0F8A" w:rsidP="004E12AC">
      <w:pPr>
        <w:jc w:val="left"/>
        <w:rPr>
          <w:szCs w:val="21"/>
        </w:rPr>
      </w:pPr>
      <w:r>
        <w:rPr>
          <w:rFonts w:hint="eastAsia"/>
          <w:szCs w:val="21"/>
        </w:rPr>
        <w:t>やってみますと、主、副鏡の曲率半径を「</w:t>
      </w:r>
      <w:r w:rsidR="00601EFB">
        <w:rPr>
          <w:rFonts w:hint="eastAsia"/>
          <w:szCs w:val="21"/>
        </w:rPr>
        <w:t>－</w:t>
      </w:r>
      <w:r w:rsidR="00601EFB">
        <w:rPr>
          <w:rFonts w:hint="eastAsia"/>
          <w:szCs w:val="21"/>
        </w:rPr>
        <w:t>1200</w:t>
      </w:r>
      <w:r>
        <w:rPr>
          <w:rFonts w:hint="eastAsia"/>
          <w:szCs w:val="21"/>
        </w:rPr>
        <w:t>」「</w:t>
      </w:r>
      <w:r w:rsidR="00601EFB">
        <w:rPr>
          <w:rFonts w:hint="eastAsia"/>
          <w:szCs w:val="21"/>
        </w:rPr>
        <w:t>－</w:t>
      </w:r>
      <w:r>
        <w:rPr>
          <w:rFonts w:hint="eastAsia"/>
          <w:szCs w:val="21"/>
        </w:rPr>
        <w:t>600</w:t>
      </w:r>
      <w:r>
        <w:rPr>
          <w:rFonts w:hint="eastAsia"/>
          <w:szCs w:val="21"/>
        </w:rPr>
        <w:t>」として、円錐判別式を「</w:t>
      </w:r>
      <w:r>
        <w:rPr>
          <w:rFonts w:hint="eastAsia"/>
          <w:szCs w:val="21"/>
        </w:rPr>
        <w:t>True</w:t>
      </w:r>
      <w:r>
        <w:rPr>
          <w:rFonts w:hint="eastAsia"/>
          <w:szCs w:val="21"/>
        </w:rPr>
        <w:t>」に、円錐係数を「</w:t>
      </w:r>
      <w:r>
        <w:rPr>
          <w:rFonts w:hint="eastAsia"/>
          <w:szCs w:val="21"/>
        </w:rPr>
        <w:t>0</w:t>
      </w:r>
      <w:r>
        <w:rPr>
          <w:rFonts w:hint="eastAsia"/>
          <w:szCs w:val="21"/>
        </w:rPr>
        <w:t>」にします。</w:t>
      </w:r>
      <w:r w:rsidR="002E3C72">
        <w:rPr>
          <w:rFonts w:hint="eastAsia"/>
          <w:szCs w:val="21"/>
        </w:rPr>
        <w:t>これで放物面が表されます。</w:t>
      </w:r>
      <w:r>
        <w:rPr>
          <w:rFonts w:hint="eastAsia"/>
          <w:szCs w:val="21"/>
        </w:rPr>
        <w:t>係数</w:t>
      </w:r>
      <w:r>
        <w:rPr>
          <w:rFonts w:hint="eastAsia"/>
          <w:szCs w:val="21"/>
        </w:rPr>
        <w:t>1</w:t>
      </w:r>
      <w:r>
        <w:rPr>
          <w:rFonts w:hint="eastAsia"/>
          <w:szCs w:val="21"/>
        </w:rPr>
        <w:t>を「</w:t>
      </w:r>
      <w:r>
        <w:rPr>
          <w:rFonts w:hint="eastAsia"/>
          <w:szCs w:val="21"/>
        </w:rPr>
        <w:t>0</w:t>
      </w:r>
      <w:r>
        <w:rPr>
          <w:rFonts w:hint="eastAsia"/>
          <w:szCs w:val="21"/>
        </w:rPr>
        <w:t>」にします。キャプチャー画面を張り付けます。</w:t>
      </w:r>
    </w:p>
    <w:p w:rsidR="00CD0F8A" w:rsidRDefault="00CD0F8A" w:rsidP="004E12AC">
      <w:pPr>
        <w:jc w:val="left"/>
        <w:rPr>
          <w:szCs w:val="21"/>
        </w:rPr>
      </w:pPr>
      <w:r>
        <w:rPr>
          <w:noProof/>
        </w:rPr>
        <w:lastRenderedPageBreak/>
        <w:drawing>
          <wp:inline distT="0" distB="0" distL="0" distR="0" wp14:anchorId="3065D148" wp14:editId="4BB50FB1">
            <wp:extent cx="5400040" cy="3185767"/>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3185767"/>
                    </a:xfrm>
                    <a:prstGeom prst="rect">
                      <a:avLst/>
                    </a:prstGeom>
                  </pic:spPr>
                </pic:pic>
              </a:graphicData>
            </a:graphic>
          </wp:inline>
        </w:drawing>
      </w:r>
    </w:p>
    <w:p w:rsidR="005A5F7F" w:rsidRDefault="005A5F7F" w:rsidP="004E12AC">
      <w:pPr>
        <w:jc w:val="left"/>
        <w:rPr>
          <w:szCs w:val="21"/>
        </w:rPr>
      </w:pPr>
      <w:r>
        <w:rPr>
          <w:noProof/>
        </w:rPr>
        <w:drawing>
          <wp:inline distT="0" distB="0" distL="0" distR="0" wp14:anchorId="2B240AF9" wp14:editId="7C148175">
            <wp:extent cx="5400040" cy="3088618"/>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00040" cy="3088618"/>
                    </a:xfrm>
                    <a:prstGeom prst="rect">
                      <a:avLst/>
                    </a:prstGeom>
                  </pic:spPr>
                </pic:pic>
              </a:graphicData>
            </a:graphic>
          </wp:inline>
        </w:drawing>
      </w:r>
    </w:p>
    <w:p w:rsidR="005A5F7F" w:rsidRDefault="005A5F7F" w:rsidP="004E12AC">
      <w:pPr>
        <w:jc w:val="left"/>
        <w:rPr>
          <w:szCs w:val="21"/>
        </w:rPr>
      </w:pPr>
      <w:r>
        <w:rPr>
          <w:rFonts w:hint="eastAsia"/>
          <w:szCs w:val="21"/>
        </w:rPr>
        <w:t>これで前</w:t>
      </w:r>
      <w:r w:rsidR="00F51A5C">
        <w:rPr>
          <w:rFonts w:hint="eastAsia"/>
          <w:szCs w:val="21"/>
        </w:rPr>
        <w:t>2</w:t>
      </w:r>
      <w:r w:rsidR="00F51A5C">
        <w:rPr>
          <w:rFonts w:hint="eastAsia"/>
          <w:szCs w:val="21"/>
        </w:rPr>
        <w:t>つの方法と同じ</w:t>
      </w:r>
      <w:r>
        <w:rPr>
          <w:rFonts w:hint="eastAsia"/>
          <w:szCs w:val="21"/>
        </w:rPr>
        <w:t>光学面が表現されています。</w:t>
      </w:r>
    </w:p>
    <w:p w:rsidR="005A5F7F" w:rsidRDefault="005A5F7F" w:rsidP="004E12AC">
      <w:pPr>
        <w:jc w:val="left"/>
        <w:rPr>
          <w:szCs w:val="21"/>
        </w:rPr>
      </w:pPr>
      <w:r>
        <w:rPr>
          <w:rFonts w:hint="eastAsia"/>
          <w:szCs w:val="21"/>
        </w:rPr>
        <w:t>放物面を基準にしてサグを表していると考えればよいと思います。ややこしいのですが、設計や製作の方法</w:t>
      </w:r>
      <w:r w:rsidR="00F51A5C">
        <w:rPr>
          <w:rFonts w:hint="eastAsia"/>
          <w:szCs w:val="21"/>
        </w:rPr>
        <w:t>の違いなどに融通が利くように、色々な表現方法があるように思います</w:t>
      </w:r>
      <w:r>
        <w:rPr>
          <w:rFonts w:hint="eastAsia"/>
          <w:szCs w:val="21"/>
        </w:rPr>
        <w:t>。</w:t>
      </w:r>
    </w:p>
    <w:p w:rsidR="00FD0C3C" w:rsidRDefault="00FD0C3C" w:rsidP="004E12AC">
      <w:pPr>
        <w:jc w:val="left"/>
        <w:rPr>
          <w:szCs w:val="21"/>
        </w:rPr>
      </w:pPr>
    </w:p>
    <w:p w:rsidR="005A5F7F" w:rsidRDefault="005A5F7F" w:rsidP="004E12AC">
      <w:pPr>
        <w:jc w:val="left"/>
        <w:rPr>
          <w:szCs w:val="21"/>
        </w:rPr>
      </w:pPr>
      <w:r>
        <w:rPr>
          <w:rFonts w:hint="eastAsia"/>
          <w:szCs w:val="21"/>
        </w:rPr>
        <w:t>以上で説明したリッチークレチアン鏡はあくまでザイデル領域での</w:t>
      </w:r>
      <w:r w:rsidRPr="004E350E">
        <w:rPr>
          <w:rFonts w:hint="eastAsia"/>
          <w:b/>
          <w:szCs w:val="21"/>
        </w:rPr>
        <w:t>近似値</w:t>
      </w:r>
      <w:r>
        <w:rPr>
          <w:rFonts w:hint="eastAsia"/>
          <w:szCs w:val="21"/>
        </w:rPr>
        <w:t>です。</w:t>
      </w:r>
      <w:r w:rsidR="00FD0C3C">
        <w:rPr>
          <w:rFonts w:hint="eastAsia"/>
          <w:szCs w:val="21"/>
        </w:rPr>
        <w:t>F</w:t>
      </w:r>
      <w:r w:rsidR="00FD0C3C">
        <w:rPr>
          <w:rFonts w:hint="eastAsia"/>
          <w:szCs w:val="21"/>
        </w:rPr>
        <w:t>が比較的暗い場合しか成立しません。</w:t>
      </w:r>
    </w:p>
    <w:p w:rsidR="00FD0C3C" w:rsidRDefault="00FD0C3C" w:rsidP="004E12AC">
      <w:pPr>
        <w:jc w:val="left"/>
        <w:rPr>
          <w:szCs w:val="21"/>
        </w:rPr>
      </w:pPr>
      <w:r>
        <w:rPr>
          <w:rFonts w:hint="eastAsia"/>
          <w:szCs w:val="21"/>
        </w:rPr>
        <w:t>試しに</w:t>
      </w:r>
      <w:r w:rsidR="0036050F">
        <w:rPr>
          <w:rFonts w:hint="eastAsia"/>
          <w:szCs w:val="21"/>
        </w:rPr>
        <w:t>、</w:t>
      </w:r>
      <w:r>
        <w:rPr>
          <w:rFonts w:hint="eastAsia"/>
          <w:szCs w:val="21"/>
        </w:rPr>
        <w:t>主、副鏡の口径を「</w:t>
      </w:r>
      <w:r>
        <w:rPr>
          <w:rFonts w:hint="eastAsia"/>
          <w:szCs w:val="21"/>
        </w:rPr>
        <w:t>500</w:t>
      </w:r>
      <w:r>
        <w:rPr>
          <w:rFonts w:hint="eastAsia"/>
          <w:szCs w:val="21"/>
        </w:rPr>
        <w:t>」「</w:t>
      </w:r>
      <w:r>
        <w:rPr>
          <w:rFonts w:hint="eastAsia"/>
          <w:szCs w:val="21"/>
        </w:rPr>
        <w:t>200</w:t>
      </w:r>
      <w:r>
        <w:rPr>
          <w:rFonts w:hint="eastAsia"/>
          <w:szCs w:val="21"/>
        </w:rPr>
        <w:t>」してみると、</w:t>
      </w:r>
      <w:r>
        <w:rPr>
          <w:rFonts w:hint="eastAsia"/>
          <w:szCs w:val="21"/>
        </w:rPr>
        <w:t>F3.6</w:t>
      </w:r>
      <w:r>
        <w:rPr>
          <w:rFonts w:hint="eastAsia"/>
          <w:szCs w:val="21"/>
        </w:rPr>
        <w:t>となります。収差曲線は大きく曲がりアプラナートとはなりません。</w:t>
      </w:r>
      <w:r w:rsidR="0036050F">
        <w:rPr>
          <w:rFonts w:hint="eastAsia"/>
          <w:szCs w:val="21"/>
        </w:rPr>
        <w:t>また、</w:t>
      </w:r>
      <w:r w:rsidR="003E62F3">
        <w:rPr>
          <w:rFonts w:hint="eastAsia"/>
          <w:szCs w:val="21"/>
        </w:rPr>
        <w:t>「</w:t>
      </w:r>
      <w:r w:rsidR="0036050F">
        <w:rPr>
          <w:rFonts w:hint="eastAsia"/>
          <w:szCs w:val="21"/>
        </w:rPr>
        <w:t>円錐係数表現</w:t>
      </w:r>
      <w:r w:rsidR="003E62F3">
        <w:rPr>
          <w:rFonts w:hint="eastAsia"/>
          <w:szCs w:val="21"/>
        </w:rPr>
        <w:t>」、「</w:t>
      </w:r>
      <w:r w:rsidR="0036050F">
        <w:rPr>
          <w:rFonts w:hint="eastAsia"/>
          <w:szCs w:val="21"/>
        </w:rPr>
        <w:t>多項式のみの表現</w:t>
      </w:r>
      <w:r w:rsidR="003E62F3">
        <w:rPr>
          <w:rFonts w:hint="eastAsia"/>
          <w:szCs w:val="21"/>
        </w:rPr>
        <w:t>」</w:t>
      </w:r>
      <w:r w:rsidR="0036050F">
        <w:rPr>
          <w:rFonts w:hint="eastAsia"/>
          <w:szCs w:val="21"/>
        </w:rPr>
        <w:t>、</w:t>
      </w:r>
      <w:r w:rsidR="003E62F3">
        <w:rPr>
          <w:rFonts w:hint="eastAsia"/>
          <w:szCs w:val="21"/>
        </w:rPr>
        <w:t>「</w:t>
      </w:r>
      <w:r w:rsidR="00863414">
        <w:rPr>
          <w:rFonts w:hint="eastAsia"/>
          <w:szCs w:val="21"/>
        </w:rPr>
        <w:t>円</w:t>
      </w:r>
      <w:r w:rsidR="00863414">
        <w:rPr>
          <w:rFonts w:hint="eastAsia"/>
          <w:szCs w:val="21"/>
        </w:rPr>
        <w:lastRenderedPageBreak/>
        <w:t>錐係数</w:t>
      </w:r>
      <w:r w:rsidR="00863414">
        <w:rPr>
          <w:rFonts w:hint="eastAsia"/>
          <w:szCs w:val="21"/>
        </w:rPr>
        <w:t>+</w:t>
      </w:r>
      <w:r w:rsidR="00863414">
        <w:rPr>
          <w:rFonts w:hint="eastAsia"/>
          <w:szCs w:val="21"/>
        </w:rPr>
        <w:t>多項式の表現</w:t>
      </w:r>
      <w:r w:rsidR="003E62F3">
        <w:rPr>
          <w:rFonts w:hint="eastAsia"/>
          <w:szCs w:val="21"/>
        </w:rPr>
        <w:t>」</w:t>
      </w:r>
      <w:r w:rsidR="00863414">
        <w:rPr>
          <w:rFonts w:hint="eastAsia"/>
          <w:szCs w:val="21"/>
        </w:rPr>
        <w:t>の３種の誤差も大きくなってきます。</w:t>
      </w:r>
    </w:p>
    <w:p w:rsidR="00712FDB" w:rsidRPr="00CD0F8A" w:rsidRDefault="00712FDB" w:rsidP="00712FDB">
      <w:pPr>
        <w:jc w:val="left"/>
        <w:rPr>
          <w:szCs w:val="21"/>
        </w:rPr>
      </w:pPr>
      <w:r>
        <w:rPr>
          <w:rFonts w:hint="eastAsia"/>
          <w:szCs w:val="21"/>
        </w:rPr>
        <w:t>吉田先生の本で</w:t>
      </w:r>
      <w:r w:rsidR="00A34565">
        <w:rPr>
          <w:rFonts w:hint="eastAsia"/>
          <w:szCs w:val="21"/>
        </w:rPr>
        <w:t>は主副鏡が接するまでの極限の図があり、副鏡のカーブに明らかな変曲</w:t>
      </w:r>
      <w:r>
        <w:rPr>
          <w:rFonts w:hint="eastAsia"/>
          <w:szCs w:val="21"/>
        </w:rPr>
        <w:t>点が見られます。</w:t>
      </w:r>
    </w:p>
    <w:p w:rsidR="00601EFB" w:rsidRDefault="003E62F3" w:rsidP="004E12AC">
      <w:pPr>
        <w:jc w:val="left"/>
        <w:rPr>
          <w:szCs w:val="21"/>
        </w:rPr>
      </w:pPr>
      <w:r>
        <w:rPr>
          <w:rFonts w:hint="eastAsia"/>
          <w:szCs w:val="21"/>
        </w:rPr>
        <w:t>「</w:t>
      </w:r>
      <w:r w:rsidR="002E3C72">
        <w:rPr>
          <w:rFonts w:hint="eastAsia"/>
          <w:szCs w:val="21"/>
        </w:rPr>
        <w:t>円錐係数のみでの表現</w:t>
      </w:r>
      <w:r>
        <w:rPr>
          <w:rFonts w:hint="eastAsia"/>
          <w:szCs w:val="21"/>
        </w:rPr>
        <w:t>」</w:t>
      </w:r>
      <w:r w:rsidR="002E3C72">
        <w:rPr>
          <w:rFonts w:hint="eastAsia"/>
          <w:szCs w:val="21"/>
        </w:rPr>
        <w:t>で、すべての面の口径を「</w:t>
      </w:r>
      <w:r w:rsidR="002E3C72">
        <w:rPr>
          <w:rFonts w:hint="eastAsia"/>
          <w:szCs w:val="21"/>
        </w:rPr>
        <w:t>4000</w:t>
      </w:r>
      <w:r w:rsidR="002E3C72">
        <w:rPr>
          <w:rFonts w:hint="eastAsia"/>
          <w:szCs w:val="21"/>
        </w:rPr>
        <w:t>」とすると極限の状態が見られますが、</w:t>
      </w:r>
      <w:r w:rsidR="00712FDB">
        <w:rPr>
          <w:rFonts w:hint="eastAsia"/>
          <w:szCs w:val="21"/>
        </w:rPr>
        <w:t>そのような変局点は見られませし、光線追跡も出来ません。通常の円錐係数や多項式の表現では手に負えない領域の様です。</w:t>
      </w:r>
      <w:r w:rsidR="00533094">
        <w:rPr>
          <w:rFonts w:hint="eastAsia"/>
          <w:szCs w:val="21"/>
        </w:rPr>
        <w:t>なお</w:t>
      </w:r>
      <w:r>
        <w:rPr>
          <w:rFonts w:hint="eastAsia"/>
          <w:szCs w:val="21"/>
        </w:rPr>
        <w:t>「</w:t>
      </w:r>
      <w:r w:rsidR="00601EFB">
        <w:rPr>
          <w:rFonts w:hint="eastAsia"/>
          <w:szCs w:val="21"/>
        </w:rPr>
        <w:t>多項式のみの表現</w:t>
      </w:r>
      <w:r>
        <w:rPr>
          <w:rFonts w:hint="eastAsia"/>
          <w:szCs w:val="21"/>
        </w:rPr>
        <w:t>」</w:t>
      </w:r>
      <w:r w:rsidR="00601EFB">
        <w:rPr>
          <w:rFonts w:hint="eastAsia"/>
          <w:szCs w:val="21"/>
        </w:rPr>
        <w:t>、</w:t>
      </w:r>
      <w:r>
        <w:rPr>
          <w:rFonts w:hint="eastAsia"/>
          <w:szCs w:val="21"/>
        </w:rPr>
        <w:t>「</w:t>
      </w:r>
      <w:r w:rsidR="00601EFB">
        <w:rPr>
          <w:rFonts w:hint="eastAsia"/>
          <w:szCs w:val="21"/>
        </w:rPr>
        <w:t>円錐係数</w:t>
      </w:r>
      <w:r w:rsidR="00601EFB">
        <w:rPr>
          <w:rFonts w:hint="eastAsia"/>
          <w:szCs w:val="21"/>
        </w:rPr>
        <w:t>+</w:t>
      </w:r>
      <w:r w:rsidR="00601EFB">
        <w:rPr>
          <w:rFonts w:hint="eastAsia"/>
          <w:szCs w:val="21"/>
        </w:rPr>
        <w:t>多項式の表現</w:t>
      </w:r>
      <w:r>
        <w:rPr>
          <w:rFonts w:hint="eastAsia"/>
          <w:szCs w:val="21"/>
        </w:rPr>
        <w:t>」</w:t>
      </w:r>
      <w:r w:rsidR="00601EFB">
        <w:rPr>
          <w:rFonts w:hint="eastAsia"/>
          <w:szCs w:val="21"/>
        </w:rPr>
        <w:t>では、副鏡の表示が大きく異なりこのような図にはなりません。</w:t>
      </w:r>
    </w:p>
    <w:p w:rsidR="00712FDB" w:rsidRDefault="00712FDB" w:rsidP="004E12AC">
      <w:pPr>
        <w:jc w:val="left"/>
        <w:rPr>
          <w:szCs w:val="21"/>
        </w:rPr>
      </w:pPr>
      <w:r>
        <w:rPr>
          <w:noProof/>
        </w:rPr>
        <w:drawing>
          <wp:inline distT="0" distB="0" distL="0" distR="0" wp14:anchorId="404B0F82" wp14:editId="4EEFBD30">
            <wp:extent cx="5400040" cy="4146263"/>
            <wp:effectExtent l="0" t="0" r="0" b="698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00040" cy="4146263"/>
                    </a:xfrm>
                    <a:prstGeom prst="rect">
                      <a:avLst/>
                    </a:prstGeom>
                  </pic:spPr>
                </pic:pic>
              </a:graphicData>
            </a:graphic>
          </wp:inline>
        </w:drawing>
      </w:r>
    </w:p>
    <w:p w:rsidR="00533094" w:rsidRPr="00CD0F8A" w:rsidRDefault="00533094" w:rsidP="004E12AC">
      <w:pPr>
        <w:jc w:val="left"/>
        <w:rPr>
          <w:szCs w:val="21"/>
        </w:rPr>
      </w:pPr>
      <w:r>
        <w:rPr>
          <w:rFonts w:hint="eastAsia"/>
          <w:szCs w:val="21"/>
        </w:rPr>
        <w:t>以上添付アプリの使い方の説明でした。</w:t>
      </w:r>
    </w:p>
    <w:sectPr w:rsidR="00533094" w:rsidRPr="00CD0F8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375" w:rsidRDefault="00317375" w:rsidP="00931491">
      <w:r>
        <w:separator/>
      </w:r>
    </w:p>
  </w:endnote>
  <w:endnote w:type="continuationSeparator" w:id="0">
    <w:p w:rsidR="00317375" w:rsidRDefault="00317375" w:rsidP="00931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375" w:rsidRDefault="00317375" w:rsidP="00931491">
      <w:r>
        <w:separator/>
      </w:r>
    </w:p>
  </w:footnote>
  <w:footnote w:type="continuationSeparator" w:id="0">
    <w:p w:rsidR="00317375" w:rsidRDefault="00317375" w:rsidP="009314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2AC"/>
    <w:rsid w:val="0004349E"/>
    <w:rsid w:val="000760AB"/>
    <w:rsid w:val="00190B15"/>
    <w:rsid w:val="00196698"/>
    <w:rsid w:val="001B3307"/>
    <w:rsid w:val="001D6B62"/>
    <w:rsid w:val="002555A2"/>
    <w:rsid w:val="002E3C72"/>
    <w:rsid w:val="00303BA6"/>
    <w:rsid w:val="00306046"/>
    <w:rsid w:val="00317375"/>
    <w:rsid w:val="0036050F"/>
    <w:rsid w:val="00386F4B"/>
    <w:rsid w:val="003B63D3"/>
    <w:rsid w:val="003E62F3"/>
    <w:rsid w:val="004127AB"/>
    <w:rsid w:val="0045637F"/>
    <w:rsid w:val="0049333C"/>
    <w:rsid w:val="00495729"/>
    <w:rsid w:val="004A69B1"/>
    <w:rsid w:val="004E12AC"/>
    <w:rsid w:val="004E350E"/>
    <w:rsid w:val="004E38F4"/>
    <w:rsid w:val="0050524A"/>
    <w:rsid w:val="005308F1"/>
    <w:rsid w:val="00533094"/>
    <w:rsid w:val="00537B83"/>
    <w:rsid w:val="005A5F7F"/>
    <w:rsid w:val="00601EFB"/>
    <w:rsid w:val="006268F3"/>
    <w:rsid w:val="006756E0"/>
    <w:rsid w:val="00683168"/>
    <w:rsid w:val="006F7236"/>
    <w:rsid w:val="00712C1E"/>
    <w:rsid w:val="00712FDB"/>
    <w:rsid w:val="00730EFC"/>
    <w:rsid w:val="007B137B"/>
    <w:rsid w:val="00823E3B"/>
    <w:rsid w:val="008353DA"/>
    <w:rsid w:val="00863414"/>
    <w:rsid w:val="00910870"/>
    <w:rsid w:val="00931491"/>
    <w:rsid w:val="009A09B6"/>
    <w:rsid w:val="009F4673"/>
    <w:rsid w:val="00A04B01"/>
    <w:rsid w:val="00A34565"/>
    <w:rsid w:val="00A6257F"/>
    <w:rsid w:val="00A8145E"/>
    <w:rsid w:val="00A96F0F"/>
    <w:rsid w:val="00AB5887"/>
    <w:rsid w:val="00BB694D"/>
    <w:rsid w:val="00C21D64"/>
    <w:rsid w:val="00CB49F8"/>
    <w:rsid w:val="00CC6D13"/>
    <w:rsid w:val="00CD0F8A"/>
    <w:rsid w:val="00D819AB"/>
    <w:rsid w:val="00DD4C3A"/>
    <w:rsid w:val="00E11212"/>
    <w:rsid w:val="00E42903"/>
    <w:rsid w:val="00EC738D"/>
    <w:rsid w:val="00F51A5C"/>
    <w:rsid w:val="00F534D7"/>
    <w:rsid w:val="00F908D5"/>
    <w:rsid w:val="00FD0C3C"/>
    <w:rsid w:val="00FD1184"/>
    <w:rsid w:val="00FD580C"/>
    <w:rsid w:val="00FE6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349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4349E"/>
    <w:rPr>
      <w:rFonts w:asciiTheme="majorHAnsi" w:eastAsiaTheme="majorEastAsia" w:hAnsiTheme="majorHAnsi" w:cstheme="majorBidi"/>
      <w:sz w:val="18"/>
      <w:szCs w:val="18"/>
    </w:rPr>
  </w:style>
  <w:style w:type="paragraph" w:styleId="a5">
    <w:name w:val="header"/>
    <w:basedOn w:val="a"/>
    <w:link w:val="a6"/>
    <w:uiPriority w:val="99"/>
    <w:unhideWhenUsed/>
    <w:rsid w:val="00931491"/>
    <w:pPr>
      <w:tabs>
        <w:tab w:val="center" w:pos="4252"/>
        <w:tab w:val="right" w:pos="8504"/>
      </w:tabs>
      <w:snapToGrid w:val="0"/>
    </w:pPr>
  </w:style>
  <w:style w:type="character" w:customStyle="1" w:styleId="a6">
    <w:name w:val="ヘッダー (文字)"/>
    <w:basedOn w:val="a0"/>
    <w:link w:val="a5"/>
    <w:uiPriority w:val="99"/>
    <w:rsid w:val="00931491"/>
  </w:style>
  <w:style w:type="paragraph" w:styleId="a7">
    <w:name w:val="footer"/>
    <w:basedOn w:val="a"/>
    <w:link w:val="a8"/>
    <w:uiPriority w:val="99"/>
    <w:unhideWhenUsed/>
    <w:rsid w:val="00931491"/>
    <w:pPr>
      <w:tabs>
        <w:tab w:val="center" w:pos="4252"/>
        <w:tab w:val="right" w:pos="8504"/>
      </w:tabs>
      <w:snapToGrid w:val="0"/>
    </w:pPr>
  </w:style>
  <w:style w:type="character" w:customStyle="1" w:styleId="a8">
    <w:name w:val="フッター (文字)"/>
    <w:basedOn w:val="a0"/>
    <w:link w:val="a7"/>
    <w:uiPriority w:val="99"/>
    <w:rsid w:val="009314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349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4349E"/>
    <w:rPr>
      <w:rFonts w:asciiTheme="majorHAnsi" w:eastAsiaTheme="majorEastAsia" w:hAnsiTheme="majorHAnsi" w:cstheme="majorBidi"/>
      <w:sz w:val="18"/>
      <w:szCs w:val="18"/>
    </w:rPr>
  </w:style>
  <w:style w:type="paragraph" w:styleId="a5">
    <w:name w:val="header"/>
    <w:basedOn w:val="a"/>
    <w:link w:val="a6"/>
    <w:uiPriority w:val="99"/>
    <w:unhideWhenUsed/>
    <w:rsid w:val="00931491"/>
    <w:pPr>
      <w:tabs>
        <w:tab w:val="center" w:pos="4252"/>
        <w:tab w:val="right" w:pos="8504"/>
      </w:tabs>
      <w:snapToGrid w:val="0"/>
    </w:pPr>
  </w:style>
  <w:style w:type="character" w:customStyle="1" w:styleId="a6">
    <w:name w:val="ヘッダー (文字)"/>
    <w:basedOn w:val="a0"/>
    <w:link w:val="a5"/>
    <w:uiPriority w:val="99"/>
    <w:rsid w:val="00931491"/>
  </w:style>
  <w:style w:type="paragraph" w:styleId="a7">
    <w:name w:val="footer"/>
    <w:basedOn w:val="a"/>
    <w:link w:val="a8"/>
    <w:uiPriority w:val="99"/>
    <w:unhideWhenUsed/>
    <w:rsid w:val="00931491"/>
    <w:pPr>
      <w:tabs>
        <w:tab w:val="center" w:pos="4252"/>
        <w:tab w:val="right" w:pos="8504"/>
      </w:tabs>
      <w:snapToGrid w:val="0"/>
    </w:pPr>
  </w:style>
  <w:style w:type="character" w:customStyle="1" w:styleId="a8">
    <w:name w:val="フッター (文字)"/>
    <w:basedOn w:val="a0"/>
    <w:link w:val="a7"/>
    <w:uiPriority w:val="99"/>
    <w:rsid w:val="00931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465</TotalTime>
  <Pages>10</Pages>
  <Words>406</Words>
  <Characters>2320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16</cp:revision>
  <cp:lastPrinted>2021-07-18T06:58:00Z</cp:lastPrinted>
  <dcterms:created xsi:type="dcterms:W3CDTF">2021-07-17T12:12:00Z</dcterms:created>
  <dcterms:modified xsi:type="dcterms:W3CDTF">2023-08-10T00:15:00Z</dcterms:modified>
</cp:coreProperties>
</file>