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6CA0" w:rsidRPr="00A72277" w:rsidRDefault="003C6CA0" w:rsidP="003C6CA0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>【Product Name】CASL2 Visible Inside</w:t>
      </w:r>
    </w:p>
    <w:p w:rsidR="00446D10" w:rsidRDefault="003C6CA0" w:rsidP="003C6CA0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>【</w:t>
      </w:r>
      <w:r w:rsidR="000C51A2" w:rsidRPr="00A72277">
        <w:rPr>
          <w:rFonts w:ascii="ＭＳ ゴシック" w:eastAsia="ＭＳ ゴシック" w:hAnsi="ＭＳ ゴシック" w:cs="Tahoma"/>
          <w:b/>
          <w:sz w:val="24"/>
        </w:rPr>
        <w:t xml:space="preserve">  Version   </w:t>
      </w:r>
      <w:r w:rsidRPr="00A72277">
        <w:rPr>
          <w:rFonts w:ascii="ＭＳ ゴシック" w:eastAsia="ＭＳ ゴシック" w:hAnsi="ＭＳ ゴシック" w:cs="Tahoma"/>
          <w:b/>
          <w:sz w:val="24"/>
        </w:rPr>
        <w:t>】</w:t>
      </w:r>
      <w:r w:rsidR="00D5240C">
        <w:rPr>
          <w:rFonts w:ascii="ＭＳ ゴシック" w:eastAsia="ＭＳ ゴシック" w:hAnsi="ＭＳ ゴシック" w:cs="Tahoma" w:hint="eastAsia"/>
          <w:b/>
          <w:sz w:val="24"/>
        </w:rPr>
        <w:t>6.</w:t>
      </w:r>
      <w:r w:rsidR="00F571D9">
        <w:rPr>
          <w:rFonts w:ascii="ＭＳ ゴシック" w:eastAsia="ＭＳ ゴシック" w:hAnsi="ＭＳ ゴシック" w:cs="Tahoma"/>
          <w:b/>
          <w:sz w:val="24"/>
        </w:rPr>
        <w:t>10</w:t>
      </w:r>
      <w:bookmarkStart w:id="0" w:name="_GoBack"/>
      <w:bookmarkEnd w:id="0"/>
      <w:r w:rsidR="00232DE6">
        <w:rPr>
          <w:rFonts w:ascii="ＭＳ ゴシック" w:eastAsia="ＭＳ ゴシック" w:hAnsi="ＭＳ ゴシック" w:cs="Tahoma"/>
          <w:b/>
          <w:sz w:val="24"/>
        </w:rPr>
        <w:t>.2</w:t>
      </w:r>
    </w:p>
    <w:p w:rsidR="003C6CA0" w:rsidRPr="00A72277" w:rsidRDefault="003C6CA0" w:rsidP="003C6CA0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>【   Author   】Yamase</w:t>
      </w:r>
      <w:r w:rsidR="00D47975">
        <w:rPr>
          <w:rFonts w:ascii="ＭＳ ゴシック" w:eastAsia="ＭＳ ゴシック" w:hAnsi="ＭＳ ゴシック" w:cs="Tahoma" w:hint="eastAsia"/>
          <w:b/>
          <w:sz w:val="24"/>
        </w:rPr>
        <w:t xml:space="preserve">　Shigeo</w:t>
      </w:r>
    </w:p>
    <w:p w:rsidR="003C6CA0" w:rsidRPr="00A72277" w:rsidRDefault="003C6CA0" w:rsidP="003C6CA0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>【  Filename  】</w:t>
      </w:r>
      <w:r w:rsidR="006C55CC">
        <w:rPr>
          <w:rFonts w:ascii="ＭＳ ゴシック" w:eastAsia="ＭＳ ゴシック" w:hAnsi="ＭＳ ゴシック" w:cs="Tahoma"/>
          <w:b/>
          <w:sz w:val="24"/>
        </w:rPr>
        <w:t>CASL2VisibleInside</w:t>
      </w:r>
      <w:r w:rsidR="00D5240C">
        <w:rPr>
          <w:rFonts w:ascii="ＭＳ ゴシック" w:eastAsia="ＭＳ ゴシック" w:hAnsi="ＭＳ ゴシック" w:cs="Tahoma" w:hint="eastAsia"/>
          <w:b/>
          <w:sz w:val="24"/>
        </w:rPr>
        <w:t>6</w:t>
      </w:r>
      <w:r w:rsidR="00F571D9">
        <w:rPr>
          <w:rFonts w:ascii="ＭＳ ゴシック" w:eastAsia="ＭＳ ゴシック" w:hAnsi="ＭＳ ゴシック" w:cs="Tahoma" w:hint="eastAsia"/>
          <w:b/>
          <w:sz w:val="24"/>
        </w:rPr>
        <w:t>1</w:t>
      </w:r>
      <w:r w:rsidR="00F571D9">
        <w:rPr>
          <w:rFonts w:ascii="ＭＳ ゴシック" w:eastAsia="ＭＳ ゴシック" w:hAnsi="ＭＳ ゴシック" w:cs="Tahoma"/>
          <w:b/>
          <w:sz w:val="24"/>
        </w:rPr>
        <w:t>0</w:t>
      </w:r>
      <w:r w:rsidR="00232DE6">
        <w:rPr>
          <w:rFonts w:ascii="ＭＳ ゴシック" w:eastAsia="ＭＳ ゴシック" w:hAnsi="ＭＳ ゴシック" w:cs="Tahoma"/>
          <w:b/>
          <w:sz w:val="24"/>
        </w:rPr>
        <w:t>2</w:t>
      </w:r>
      <w:r w:rsidR="00636399">
        <w:rPr>
          <w:rFonts w:ascii="ＭＳ ゴシック" w:eastAsia="ＭＳ ゴシック" w:hAnsi="ＭＳ ゴシック" w:cs="Tahoma" w:hint="eastAsia"/>
          <w:b/>
          <w:sz w:val="24"/>
        </w:rPr>
        <w:t>.</w:t>
      </w:r>
      <w:r w:rsidRPr="00A72277">
        <w:rPr>
          <w:rFonts w:ascii="ＭＳ ゴシック" w:eastAsia="ＭＳ ゴシック" w:hAnsi="ＭＳ ゴシック" w:cs="Tahoma"/>
          <w:b/>
          <w:sz w:val="24"/>
        </w:rPr>
        <w:t>zip</w:t>
      </w:r>
    </w:p>
    <w:p w:rsidR="003C6CA0" w:rsidRPr="00A72277" w:rsidRDefault="003C6CA0" w:rsidP="003C6CA0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 xml:space="preserve">【Environments】Microsoft Windows </w:t>
      </w:r>
      <w:r w:rsidR="00C3465A">
        <w:rPr>
          <w:rFonts w:ascii="ＭＳ ゴシック" w:eastAsia="ＭＳ ゴシック" w:hAnsi="ＭＳ ゴシック" w:cs="Tahoma" w:hint="eastAsia"/>
          <w:b/>
          <w:sz w:val="24"/>
        </w:rPr>
        <w:t>10</w:t>
      </w:r>
      <w:r w:rsidR="000E3E3B">
        <w:rPr>
          <w:rFonts w:ascii="ＭＳ ゴシック" w:eastAsia="ＭＳ ゴシック" w:hAnsi="ＭＳ ゴシック" w:cs="Tahoma" w:hint="eastAsia"/>
          <w:b/>
          <w:sz w:val="24"/>
        </w:rPr>
        <w:t>,</w:t>
      </w:r>
      <w:r w:rsidR="000E3E3B">
        <w:rPr>
          <w:rFonts w:ascii="ＭＳ ゴシック" w:eastAsia="ＭＳ ゴシック" w:hAnsi="ＭＳ ゴシック" w:cs="Tahoma"/>
          <w:b/>
          <w:sz w:val="24"/>
        </w:rPr>
        <w:t xml:space="preserve"> 11</w:t>
      </w:r>
    </w:p>
    <w:p w:rsidR="003C6CA0" w:rsidRPr="00A72277" w:rsidRDefault="003C6CA0" w:rsidP="003C6CA0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>【Support Page】</w:t>
      </w:r>
      <w:hyperlink r:id="rId7" w:history="1">
        <w:r w:rsidRPr="00A72277">
          <w:rPr>
            <w:rStyle w:val="a3"/>
            <w:rFonts w:ascii="ＭＳ ゴシック" w:eastAsia="ＭＳ ゴシック" w:hAnsi="ＭＳ ゴシック" w:cs="Tahoma"/>
            <w:b/>
            <w:sz w:val="24"/>
          </w:rPr>
          <w:t>http://hp.vector.co.jp/authors/VA041117/</w:t>
        </w:r>
      </w:hyperlink>
    </w:p>
    <w:p w:rsidR="003C6CA0" w:rsidRPr="003022D6" w:rsidRDefault="003C6CA0" w:rsidP="003C6CA0">
      <w:pPr>
        <w:rPr>
          <w:rFonts w:ascii="ＭＳ ゴシック" w:eastAsia="ＭＳ ゴシック" w:hAnsi="ＭＳ ゴシック" w:cs="Tahoma"/>
          <w:b/>
          <w:sz w:val="24"/>
          <w:lang w:val="fr-FR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>【</w:t>
      </w:r>
      <w:r w:rsidRPr="003022D6">
        <w:rPr>
          <w:rFonts w:ascii="ＭＳ ゴシック" w:eastAsia="ＭＳ ゴシック" w:hAnsi="ＭＳ ゴシック" w:cs="Tahoma"/>
          <w:b/>
          <w:sz w:val="24"/>
          <w:lang w:val="fr-FR"/>
        </w:rPr>
        <w:t xml:space="preserve">   E-Mail   </w:t>
      </w:r>
      <w:r w:rsidRPr="00A72277">
        <w:rPr>
          <w:rFonts w:ascii="ＭＳ ゴシック" w:eastAsia="ＭＳ ゴシック" w:hAnsi="ＭＳ ゴシック" w:cs="Tahoma"/>
          <w:b/>
          <w:sz w:val="24"/>
        </w:rPr>
        <w:t>】</w:t>
      </w:r>
      <w:hyperlink r:id="rId8" w:history="1">
        <w:r w:rsidRPr="003022D6">
          <w:rPr>
            <w:rStyle w:val="a3"/>
            <w:rFonts w:ascii="ＭＳ ゴシック" w:eastAsia="ＭＳ ゴシック" w:hAnsi="ＭＳ ゴシック" w:cs="Tahoma"/>
            <w:b/>
            <w:sz w:val="24"/>
            <w:lang w:val="fr-FR"/>
          </w:rPr>
          <w:t>ja7uhv@gmail.com</w:t>
        </w:r>
      </w:hyperlink>
    </w:p>
    <w:p w:rsidR="003C6CA0" w:rsidRPr="00A72277" w:rsidRDefault="003C6CA0" w:rsidP="003C6CA0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>【  Category  】Freeware</w:t>
      </w:r>
    </w:p>
    <w:p w:rsidR="003C6CA0" w:rsidRPr="00A72277" w:rsidRDefault="003C6CA0" w:rsidP="003C6CA0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>//-----------------------------------</w:t>
      </w:r>
    </w:p>
    <w:p w:rsidR="003C6CA0" w:rsidRPr="001C4960" w:rsidRDefault="00877A4A" w:rsidP="003C6CA0">
      <w:pPr>
        <w:rPr>
          <w:rFonts w:ascii="ＭＳ ゴシック" w:eastAsia="ＭＳ ゴシック" w:hAnsi="ＭＳ ゴシック" w:cs="Tahoma"/>
          <w:b/>
          <w:color w:val="0000FF"/>
          <w:sz w:val="28"/>
        </w:rPr>
      </w:pPr>
      <w:r w:rsidRPr="001C4960">
        <w:rPr>
          <w:rFonts w:ascii="ＭＳ ゴシック" w:eastAsia="ＭＳ ゴシック" w:hAnsi="ＭＳ ゴシック" w:cs="Tahoma"/>
          <w:b/>
          <w:color w:val="0000FF"/>
          <w:sz w:val="28"/>
        </w:rPr>
        <w:t>[</w:t>
      </w:r>
      <w:r w:rsidR="003C6CA0" w:rsidRPr="001C4960">
        <w:rPr>
          <w:rFonts w:ascii="ＭＳ ゴシック" w:eastAsia="ＭＳ ゴシック" w:hAnsi="ＭＳ ゴシック" w:cs="Tahoma"/>
          <w:b/>
          <w:color w:val="0000FF"/>
          <w:sz w:val="28"/>
        </w:rPr>
        <w:t>Description</w:t>
      </w:r>
      <w:r w:rsidRPr="001C4960">
        <w:rPr>
          <w:rFonts w:ascii="ＭＳ ゴシック" w:eastAsia="ＭＳ ゴシック" w:hAnsi="ＭＳ ゴシック" w:cs="Tahoma"/>
          <w:b/>
          <w:color w:val="0000FF"/>
          <w:sz w:val="28"/>
        </w:rPr>
        <w:t>]</w:t>
      </w:r>
    </w:p>
    <w:p w:rsidR="003C6CA0" w:rsidRPr="00A72277" w:rsidRDefault="006E2A82" w:rsidP="008F7212">
      <w:pPr>
        <w:ind w:left="361" w:hangingChars="150" w:hanging="361"/>
        <w:rPr>
          <w:rFonts w:ascii="ＭＳ ゴシック" w:eastAsia="ＭＳ ゴシック" w:hAnsi="ＭＳ ゴシック" w:cs="Tahoma"/>
          <w:b/>
          <w:sz w:val="24"/>
        </w:rPr>
      </w:pPr>
      <w:r>
        <w:rPr>
          <w:rFonts w:ascii="ＭＳ ゴシック" w:eastAsia="ＭＳ ゴシック" w:hAnsi="ＭＳ ゴシック" w:cs="Arial"/>
          <w:b/>
          <w:sz w:val="24"/>
        </w:rPr>
        <w:t xml:space="preserve">1. </w:t>
      </w:r>
      <w:r w:rsidR="003C6CA0" w:rsidRPr="00A72277">
        <w:rPr>
          <w:rFonts w:ascii="ＭＳ ゴシック" w:eastAsia="ＭＳ ゴシック" w:hAnsi="ＭＳ ゴシック" w:cs="Tahoma"/>
          <w:b/>
          <w:sz w:val="24"/>
        </w:rPr>
        <w:t>Th</w:t>
      </w:r>
      <w:r w:rsidR="008F7212">
        <w:rPr>
          <w:rFonts w:ascii="ＭＳ ゴシック" w:eastAsia="ＭＳ ゴシック" w:hAnsi="ＭＳ ゴシック" w:cs="Tahoma"/>
          <w:b/>
          <w:sz w:val="24"/>
        </w:rPr>
        <w:t xml:space="preserve">is is a GUI Windows application for leaning </w:t>
      </w:r>
      <w:r w:rsidR="003C6CA0" w:rsidRPr="00A72277">
        <w:rPr>
          <w:rFonts w:ascii="ＭＳ ゴシック" w:eastAsia="ＭＳ ゴシック" w:hAnsi="ＭＳ ゴシック" w:cs="Tahoma"/>
          <w:b/>
          <w:sz w:val="24"/>
        </w:rPr>
        <w:t>an educational assemb</w:t>
      </w:r>
      <w:r w:rsidR="00DB5B9F" w:rsidRPr="00A72277">
        <w:rPr>
          <w:rFonts w:ascii="ＭＳ ゴシック" w:eastAsia="ＭＳ ゴシック" w:hAnsi="ＭＳ ゴシック" w:cs="Tahoma"/>
          <w:b/>
          <w:sz w:val="24"/>
        </w:rPr>
        <w:t>l</w:t>
      </w:r>
      <w:r w:rsidR="003C6CA0" w:rsidRPr="00A72277">
        <w:rPr>
          <w:rFonts w:ascii="ＭＳ ゴシック" w:eastAsia="ＭＳ ゴシック" w:hAnsi="ＭＳ ゴシック" w:cs="Tahoma"/>
          <w:b/>
          <w:sz w:val="24"/>
        </w:rPr>
        <w:t>y language of CASL2.</w:t>
      </w:r>
    </w:p>
    <w:p w:rsidR="003C6CA0" w:rsidRPr="00A72277" w:rsidRDefault="006E2A82" w:rsidP="003C6CA0">
      <w:pPr>
        <w:rPr>
          <w:rFonts w:ascii="ＭＳ ゴシック" w:eastAsia="ＭＳ ゴシック" w:hAnsi="ＭＳ ゴシック" w:cs="Tahoma"/>
          <w:b/>
          <w:sz w:val="24"/>
        </w:rPr>
      </w:pPr>
      <w:r>
        <w:rPr>
          <w:rFonts w:ascii="ＭＳ ゴシック" w:eastAsia="ＭＳ ゴシック" w:hAnsi="ＭＳ ゴシック" w:cs="Tahoma"/>
          <w:b/>
          <w:sz w:val="24"/>
        </w:rPr>
        <w:t xml:space="preserve">2. </w:t>
      </w:r>
      <w:r w:rsidR="003C6CA0" w:rsidRPr="00A72277">
        <w:rPr>
          <w:rFonts w:ascii="ＭＳ ゴシック" w:eastAsia="ＭＳ ゴシック" w:hAnsi="ＭＳ ゴシック" w:cs="Tahoma"/>
          <w:b/>
          <w:sz w:val="24"/>
        </w:rPr>
        <w:t>Assembler, Linker, and Simulator.</w:t>
      </w:r>
    </w:p>
    <w:p w:rsidR="006E2A82" w:rsidRDefault="006E2A82" w:rsidP="003C6CA0">
      <w:pPr>
        <w:rPr>
          <w:rFonts w:ascii="ＭＳ ゴシック" w:eastAsia="ＭＳ ゴシック" w:hAnsi="ＭＳ ゴシック" w:cs="Tahoma"/>
          <w:b/>
          <w:sz w:val="24"/>
        </w:rPr>
      </w:pPr>
      <w:r>
        <w:rPr>
          <w:rFonts w:ascii="ＭＳ ゴシック" w:eastAsia="ＭＳ ゴシック" w:hAnsi="ＭＳ ゴシック" w:cs="Tahoma" w:hint="eastAsia"/>
          <w:b/>
          <w:sz w:val="24"/>
        </w:rPr>
        <w:t xml:space="preserve">3. </w:t>
      </w:r>
      <w:r w:rsidR="00341DA0">
        <w:rPr>
          <w:rFonts w:ascii="ＭＳ ゴシック" w:eastAsia="ＭＳ ゴシック" w:hAnsi="ＭＳ ゴシック" w:cs="Tahoma"/>
          <w:b/>
          <w:sz w:val="24"/>
        </w:rPr>
        <w:t>Debugging Tools</w:t>
      </w:r>
      <w:r w:rsidR="00341DA0">
        <w:rPr>
          <w:rFonts w:ascii="ＭＳ ゴシック" w:eastAsia="ＭＳ ゴシック" w:hAnsi="ＭＳ ゴシック" w:cs="Tahoma" w:hint="eastAsia"/>
          <w:b/>
          <w:sz w:val="24"/>
        </w:rPr>
        <w:t xml:space="preserve">, </w:t>
      </w:r>
      <w:r>
        <w:rPr>
          <w:rFonts w:ascii="ＭＳ ゴシック" w:eastAsia="ＭＳ ゴシック" w:hAnsi="ＭＳ ゴシック" w:cs="Tahoma"/>
          <w:b/>
          <w:sz w:val="24"/>
        </w:rPr>
        <w:t>Help File</w:t>
      </w:r>
      <w:r w:rsidR="00341DA0">
        <w:rPr>
          <w:rFonts w:ascii="ＭＳ ゴシック" w:eastAsia="ＭＳ ゴシック" w:hAnsi="ＭＳ ゴシック" w:cs="Tahoma" w:hint="eastAsia"/>
          <w:b/>
          <w:sz w:val="24"/>
        </w:rPr>
        <w:t xml:space="preserve"> </w:t>
      </w:r>
      <w:r>
        <w:rPr>
          <w:rFonts w:ascii="ＭＳ ゴシック" w:eastAsia="ＭＳ ゴシック" w:hAnsi="ＭＳ ゴシック" w:cs="Tahoma"/>
          <w:b/>
          <w:sz w:val="24"/>
        </w:rPr>
        <w:t>(Japanese)</w:t>
      </w:r>
      <w:r w:rsidR="00341DA0">
        <w:rPr>
          <w:rFonts w:ascii="ＭＳ ゴシック" w:eastAsia="ＭＳ ゴシック" w:hAnsi="ＭＳ ゴシック" w:cs="Tahoma" w:hint="eastAsia"/>
          <w:b/>
          <w:sz w:val="24"/>
        </w:rPr>
        <w:t xml:space="preserve"> and Spec.</w:t>
      </w:r>
      <w:r w:rsidR="0096382C">
        <w:rPr>
          <w:rFonts w:ascii="ＭＳ ゴシック" w:eastAsia="ＭＳ ゴシック" w:hAnsi="ＭＳ ゴシック" w:cs="Tahoma" w:hint="eastAsia"/>
          <w:b/>
          <w:sz w:val="24"/>
        </w:rPr>
        <w:t xml:space="preserve"> of CASL2</w:t>
      </w:r>
      <w:r w:rsidR="001C4960">
        <w:rPr>
          <w:rFonts w:ascii="ＭＳ ゴシック" w:eastAsia="ＭＳ ゴシック" w:hAnsi="ＭＳ ゴシック" w:cs="Tahoma" w:hint="eastAsia"/>
          <w:b/>
          <w:sz w:val="24"/>
        </w:rPr>
        <w:t xml:space="preserve"> (English)</w:t>
      </w:r>
      <w:r w:rsidR="0096382C">
        <w:rPr>
          <w:rFonts w:ascii="ＭＳ ゴシック" w:eastAsia="ＭＳ ゴシック" w:hAnsi="ＭＳ ゴシック" w:cs="Tahoma" w:hint="eastAsia"/>
          <w:b/>
          <w:sz w:val="24"/>
        </w:rPr>
        <w:t>.</w:t>
      </w:r>
    </w:p>
    <w:p w:rsidR="00B60D07" w:rsidRPr="00A72277" w:rsidRDefault="006E2A82" w:rsidP="003C6CA0">
      <w:pPr>
        <w:rPr>
          <w:rFonts w:ascii="ＭＳ ゴシック" w:eastAsia="ＭＳ ゴシック" w:hAnsi="ＭＳ ゴシック" w:cs="Tahoma"/>
          <w:b/>
          <w:sz w:val="24"/>
        </w:rPr>
      </w:pPr>
      <w:r>
        <w:rPr>
          <w:rFonts w:ascii="ＭＳ ゴシック" w:eastAsia="ＭＳ ゴシック" w:hAnsi="ＭＳ ゴシック" w:cs="Tahoma" w:hint="eastAsia"/>
          <w:b/>
          <w:sz w:val="24"/>
        </w:rPr>
        <w:t xml:space="preserve">4, </w:t>
      </w:r>
      <w:r w:rsidR="00B60D07">
        <w:rPr>
          <w:rFonts w:ascii="ＭＳ ゴシック" w:eastAsia="ＭＳ ゴシック" w:hAnsi="ＭＳ ゴシック" w:cs="Tahoma" w:hint="eastAsia"/>
          <w:b/>
          <w:sz w:val="24"/>
        </w:rPr>
        <w:t xml:space="preserve">Roll Back Function in </w:t>
      </w:r>
      <w:r w:rsidR="00554A28">
        <w:rPr>
          <w:rFonts w:ascii="ＭＳ ゴシック" w:eastAsia="ＭＳ ゴシック" w:hAnsi="ＭＳ ゴシック" w:cs="Tahoma" w:hint="eastAsia"/>
          <w:b/>
          <w:sz w:val="24"/>
        </w:rPr>
        <w:t>T</w:t>
      </w:r>
      <w:r w:rsidR="00B60D07">
        <w:rPr>
          <w:rFonts w:ascii="ＭＳ ゴシック" w:eastAsia="ＭＳ ゴシック" w:hAnsi="ＭＳ ゴシック" w:cs="Tahoma" w:hint="eastAsia"/>
          <w:b/>
          <w:sz w:val="24"/>
        </w:rPr>
        <w:t>ime.</w:t>
      </w:r>
      <w:r w:rsidR="003C6CA0" w:rsidRPr="00A72277">
        <w:rPr>
          <w:rFonts w:ascii="ＭＳ ゴシック" w:eastAsia="ＭＳ ゴシック" w:hAnsi="ＭＳ ゴシック" w:cs="Tahoma"/>
          <w:b/>
          <w:sz w:val="24"/>
        </w:rPr>
        <w:t xml:space="preserve"> </w:t>
      </w:r>
    </w:p>
    <w:p w:rsidR="003C6CA0" w:rsidRPr="00A72277" w:rsidRDefault="00B60D07" w:rsidP="00E02689">
      <w:pPr>
        <w:rPr>
          <w:rFonts w:ascii="ＭＳ ゴシック" w:eastAsia="ＭＳ ゴシック" w:hAnsi="ＭＳ ゴシック" w:cs="Tahoma"/>
          <w:b/>
          <w:sz w:val="24"/>
        </w:rPr>
      </w:pPr>
      <w:r>
        <w:rPr>
          <w:rFonts w:ascii="ＭＳ ゴシック" w:eastAsia="ＭＳ ゴシック" w:hAnsi="ＭＳ ゴシック" w:cs="Tahoma" w:hint="eastAsia"/>
          <w:b/>
          <w:sz w:val="24"/>
        </w:rPr>
        <w:t>5</w:t>
      </w:r>
      <w:r w:rsidR="00820252">
        <w:rPr>
          <w:rFonts w:ascii="ＭＳ ゴシック" w:eastAsia="ＭＳ ゴシック" w:hAnsi="ＭＳ ゴシック" w:cs="Tahoma"/>
          <w:b/>
          <w:sz w:val="24"/>
        </w:rPr>
        <w:t>. CASL2 Visible Inside</w:t>
      </w:r>
      <w:r w:rsidR="00820252">
        <w:rPr>
          <w:rFonts w:ascii="ＭＳ ゴシック" w:eastAsia="ＭＳ ゴシック" w:hAnsi="ＭＳ ゴシック" w:cs="Tahoma" w:hint="eastAsia"/>
          <w:b/>
          <w:sz w:val="24"/>
        </w:rPr>
        <w:t xml:space="preserve"> meets </w:t>
      </w:r>
      <w:r w:rsidR="00E42F02">
        <w:rPr>
          <w:rFonts w:ascii="ＭＳ ゴシック" w:eastAsia="ＭＳ ゴシック" w:hAnsi="ＭＳ ゴシック" w:cs="Tahoma" w:hint="eastAsia"/>
          <w:b/>
          <w:sz w:val="24"/>
        </w:rPr>
        <w:t xml:space="preserve">Specifications of </w:t>
      </w:r>
      <w:r w:rsidR="00E02689" w:rsidRPr="00E02689">
        <w:rPr>
          <w:rFonts w:ascii="ＭＳ ゴシック" w:eastAsia="ＭＳ ゴシック" w:hAnsi="ＭＳ ゴシック" w:cs="Tahoma"/>
          <w:b/>
          <w:sz w:val="24"/>
        </w:rPr>
        <w:t>Assembly Language CASL2/COMET2</w:t>
      </w:r>
      <w:r w:rsidR="00E42F02">
        <w:rPr>
          <w:rFonts w:ascii="ＭＳ ゴシック" w:eastAsia="ＭＳ ゴシック" w:hAnsi="ＭＳ ゴシック" w:cs="Tahoma" w:hint="eastAsia"/>
          <w:b/>
          <w:sz w:val="24"/>
        </w:rPr>
        <w:t xml:space="preserve"> f</w:t>
      </w:r>
      <w:r w:rsidR="00E02689" w:rsidRPr="00E02689">
        <w:rPr>
          <w:rFonts w:ascii="ＭＳ ゴシック" w:eastAsia="ＭＳ ゴシック" w:hAnsi="ＭＳ ゴシック" w:cs="Tahoma"/>
          <w:b/>
          <w:sz w:val="24"/>
        </w:rPr>
        <w:t>or FE(Fundamental Informati</w:t>
      </w:r>
      <w:r w:rsidR="00B90DC3">
        <w:rPr>
          <w:rFonts w:ascii="ＭＳ ゴシック" w:eastAsia="ＭＳ ゴシック" w:hAnsi="ＭＳ ゴシック" w:cs="Tahoma" w:hint="eastAsia"/>
          <w:b/>
          <w:sz w:val="24"/>
        </w:rPr>
        <w:t>o</w:t>
      </w:r>
      <w:r w:rsidR="00E02689" w:rsidRPr="00E02689">
        <w:rPr>
          <w:rFonts w:ascii="ＭＳ ゴシック" w:eastAsia="ＭＳ ゴシック" w:hAnsi="ＭＳ ゴシック" w:cs="Tahoma"/>
          <w:b/>
          <w:sz w:val="24"/>
        </w:rPr>
        <w:t>n Technol</w:t>
      </w:r>
      <w:r w:rsidR="00B90DC3">
        <w:rPr>
          <w:rFonts w:ascii="ＭＳ ゴシック" w:eastAsia="ＭＳ ゴシック" w:hAnsi="ＭＳ ゴシック" w:cs="Tahoma" w:hint="eastAsia"/>
          <w:b/>
          <w:sz w:val="24"/>
        </w:rPr>
        <w:t>o</w:t>
      </w:r>
      <w:r w:rsidR="00E02689" w:rsidRPr="00E02689">
        <w:rPr>
          <w:rFonts w:ascii="ＭＳ ゴシック" w:eastAsia="ＭＳ ゴシック" w:hAnsi="ＭＳ ゴシック" w:cs="Tahoma"/>
          <w:b/>
          <w:sz w:val="24"/>
        </w:rPr>
        <w:t>gy Eng</w:t>
      </w:r>
      <w:r w:rsidR="00E02689">
        <w:rPr>
          <w:rFonts w:ascii="ＭＳ ゴシック" w:eastAsia="ＭＳ ゴシック" w:hAnsi="ＭＳ ゴシック" w:cs="Tahoma" w:hint="eastAsia"/>
          <w:b/>
          <w:sz w:val="24"/>
        </w:rPr>
        <w:t>i</w:t>
      </w:r>
      <w:r w:rsidR="005D5959">
        <w:rPr>
          <w:rFonts w:ascii="ＭＳ ゴシック" w:eastAsia="ＭＳ ゴシック" w:hAnsi="ＭＳ ゴシック" w:cs="Tahoma" w:hint="eastAsia"/>
          <w:b/>
          <w:sz w:val="24"/>
        </w:rPr>
        <w:t>n</w:t>
      </w:r>
      <w:r w:rsidR="00E02689" w:rsidRPr="00E02689">
        <w:rPr>
          <w:rFonts w:ascii="ＭＳ ゴシック" w:eastAsia="ＭＳ ゴシック" w:hAnsi="ＭＳ ゴシック" w:cs="Tahoma"/>
          <w:b/>
          <w:sz w:val="24"/>
        </w:rPr>
        <w:t xml:space="preserve">eer </w:t>
      </w:r>
      <w:r w:rsidR="00E02689">
        <w:rPr>
          <w:rFonts w:ascii="ＭＳ ゴシック" w:eastAsia="ＭＳ ゴシック" w:hAnsi="ＭＳ ゴシック" w:cs="Tahoma" w:hint="eastAsia"/>
          <w:b/>
          <w:sz w:val="24"/>
        </w:rPr>
        <w:t xml:space="preserve">     　　　　</w:t>
      </w:r>
      <w:r w:rsidR="00E02689" w:rsidRPr="00E02689">
        <w:rPr>
          <w:rFonts w:ascii="ＭＳ ゴシック" w:eastAsia="ＭＳ ゴシック" w:hAnsi="ＭＳ ゴシック" w:cs="Tahoma"/>
          <w:b/>
          <w:sz w:val="24"/>
        </w:rPr>
        <w:t>Examination),</w:t>
      </w:r>
      <w:r w:rsidR="00E02689">
        <w:rPr>
          <w:rFonts w:ascii="ＭＳ ゴシック" w:eastAsia="ＭＳ ゴシック" w:hAnsi="ＭＳ ゴシック" w:cs="Tahoma" w:hint="eastAsia"/>
          <w:b/>
          <w:sz w:val="24"/>
        </w:rPr>
        <w:t xml:space="preserve"> </w:t>
      </w:r>
      <w:r w:rsidR="00E02689" w:rsidRPr="00E02689">
        <w:rPr>
          <w:rFonts w:ascii="ＭＳ ゴシック" w:eastAsia="ＭＳ ゴシック" w:hAnsi="ＭＳ ゴシック" w:cs="Tahoma"/>
          <w:b/>
          <w:sz w:val="24"/>
        </w:rPr>
        <w:t>JITEC</w:t>
      </w:r>
      <w:r w:rsidR="00E42F02">
        <w:rPr>
          <w:rFonts w:ascii="ＭＳ ゴシック" w:eastAsia="ＭＳ ゴシック" w:hAnsi="ＭＳ ゴシック" w:cs="Tahoma" w:hint="eastAsia"/>
          <w:b/>
          <w:sz w:val="24"/>
        </w:rPr>
        <w:t>(</w:t>
      </w:r>
      <w:r w:rsidR="00E42F02" w:rsidRPr="00E42F02">
        <w:rPr>
          <w:rStyle w:val="st1"/>
          <w:rFonts w:ascii="Arial" w:hAnsi="Arial" w:cs="Arial"/>
          <w:b/>
          <w:sz w:val="22"/>
        </w:rPr>
        <w:t>Japan Information-Technology Engineers Examination Center</w:t>
      </w:r>
      <w:r w:rsidR="00E42F02" w:rsidRPr="00E42F02">
        <w:rPr>
          <w:rStyle w:val="st1"/>
          <w:rFonts w:ascii="Arial" w:hAnsi="Arial" w:cs="Arial" w:hint="eastAsia"/>
          <w:b/>
        </w:rPr>
        <w:t xml:space="preserve"> )</w:t>
      </w:r>
      <w:r w:rsidR="00E02689" w:rsidRPr="00E42F02">
        <w:rPr>
          <w:rFonts w:ascii="ＭＳ ゴシック" w:eastAsia="ＭＳ ゴシック" w:hAnsi="ＭＳ ゴシック" w:cs="Tahoma"/>
          <w:b/>
          <w:sz w:val="24"/>
        </w:rPr>
        <w:t xml:space="preserve">, </w:t>
      </w:r>
      <w:hyperlink r:id="rId9" w:history="1">
        <w:r w:rsidR="00E02689" w:rsidRPr="00AA53B9">
          <w:rPr>
            <w:rStyle w:val="a3"/>
            <w:rFonts w:ascii="ＭＳ ゴシック" w:eastAsia="ＭＳ ゴシック" w:hAnsi="ＭＳ ゴシック" w:cs="Tahoma"/>
            <w:b/>
            <w:sz w:val="24"/>
          </w:rPr>
          <w:t>IPA(Information-technology Promotion Agency, Japan)</w:t>
        </w:r>
      </w:hyperlink>
      <w:r w:rsidR="00E02689" w:rsidRPr="00E02689">
        <w:rPr>
          <w:rFonts w:ascii="ＭＳ ゴシック" w:eastAsia="ＭＳ ゴシック" w:hAnsi="ＭＳ ゴシック" w:cs="Tahoma"/>
          <w:b/>
          <w:sz w:val="24"/>
        </w:rPr>
        <w:t>.</w:t>
      </w:r>
    </w:p>
    <w:p w:rsidR="003C6CA0" w:rsidRPr="00A72277" w:rsidRDefault="003C6CA0" w:rsidP="003C6CA0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>//-----------------------------</w:t>
      </w:r>
    </w:p>
    <w:p w:rsidR="00736D2E" w:rsidRPr="00621044" w:rsidRDefault="00736D2E" w:rsidP="00736D2E">
      <w:pPr>
        <w:rPr>
          <w:rFonts w:ascii="ＭＳ ゴシック" w:eastAsia="ＭＳ ゴシック" w:hAnsi="ＭＳ ゴシック" w:cs="Tahoma"/>
          <w:b/>
          <w:color w:val="0000FF"/>
          <w:sz w:val="28"/>
        </w:rPr>
      </w:pPr>
      <w:r w:rsidRPr="00621044">
        <w:rPr>
          <w:rFonts w:ascii="ＭＳ ゴシック" w:eastAsia="ＭＳ ゴシック" w:hAnsi="ＭＳ ゴシック" w:cs="Tahoma"/>
          <w:b/>
          <w:color w:val="0000FF"/>
          <w:sz w:val="28"/>
        </w:rPr>
        <w:t>[Installation]</w:t>
      </w:r>
    </w:p>
    <w:p w:rsidR="00736D2E" w:rsidRPr="00A72277" w:rsidRDefault="00736D2E" w:rsidP="00736D2E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>After unzipping, paste a folder of CASL2</w:t>
      </w:r>
      <w:r w:rsidR="00F660BD">
        <w:rPr>
          <w:rFonts w:ascii="ＭＳ ゴシック" w:eastAsia="ＭＳ ゴシック" w:hAnsi="ＭＳ ゴシック" w:cs="Tahoma" w:hint="eastAsia"/>
          <w:b/>
          <w:sz w:val="24"/>
        </w:rPr>
        <w:t xml:space="preserve"> </w:t>
      </w:r>
      <w:r w:rsidRPr="00A72277">
        <w:rPr>
          <w:rFonts w:ascii="ＭＳ ゴシック" w:eastAsia="ＭＳ ゴシック" w:hAnsi="ＭＳ ゴシック" w:cs="Tahoma"/>
          <w:b/>
          <w:sz w:val="24"/>
        </w:rPr>
        <w:t>Visible</w:t>
      </w:r>
      <w:r w:rsidR="00F660BD">
        <w:rPr>
          <w:rFonts w:ascii="ＭＳ ゴシック" w:eastAsia="ＭＳ ゴシック" w:hAnsi="ＭＳ ゴシック" w:cs="Tahoma" w:hint="eastAsia"/>
          <w:b/>
          <w:sz w:val="24"/>
        </w:rPr>
        <w:t xml:space="preserve"> </w:t>
      </w:r>
      <w:r w:rsidRPr="00A72277">
        <w:rPr>
          <w:rFonts w:ascii="ＭＳ ゴシック" w:eastAsia="ＭＳ ゴシック" w:hAnsi="ＭＳ ゴシック" w:cs="Tahoma"/>
          <w:b/>
          <w:sz w:val="24"/>
        </w:rPr>
        <w:t xml:space="preserve">Inside at any place you like. </w:t>
      </w:r>
    </w:p>
    <w:p w:rsidR="00736D2E" w:rsidRPr="00A72277" w:rsidRDefault="00736D2E" w:rsidP="00736D2E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 xml:space="preserve">On Windows </w:t>
      </w:r>
      <w:r w:rsidR="001B1553">
        <w:rPr>
          <w:rFonts w:ascii="ＭＳ ゴシック" w:eastAsia="ＭＳ ゴシック" w:hAnsi="ＭＳ ゴシック" w:cs="Tahoma"/>
          <w:b/>
          <w:sz w:val="24"/>
        </w:rPr>
        <w:t xml:space="preserve">10 </w:t>
      </w:r>
      <w:r w:rsidR="006D0FDE">
        <w:rPr>
          <w:rFonts w:ascii="ＭＳ ゴシック" w:eastAsia="ＭＳ ゴシック" w:hAnsi="ＭＳ ゴシック" w:cs="Tahoma" w:hint="eastAsia"/>
          <w:b/>
          <w:sz w:val="24"/>
        </w:rPr>
        <w:t>and 1</w:t>
      </w:r>
      <w:r w:rsidR="001B1553">
        <w:rPr>
          <w:rFonts w:ascii="ＭＳ ゴシック" w:eastAsia="ＭＳ ゴシック" w:hAnsi="ＭＳ ゴシック" w:cs="Tahoma"/>
          <w:b/>
          <w:sz w:val="24"/>
        </w:rPr>
        <w:t>1</w:t>
      </w:r>
      <w:r w:rsidRPr="00A72277">
        <w:rPr>
          <w:rFonts w:ascii="ＭＳ ゴシック" w:eastAsia="ＭＳ ゴシック" w:hAnsi="ＭＳ ゴシック" w:cs="Tahoma"/>
          <w:b/>
          <w:sz w:val="24"/>
        </w:rPr>
        <w:t xml:space="preserve">, it would be better for you to save the CASL2 Visible Inside </w:t>
      </w:r>
      <w:r w:rsidRPr="00A72277">
        <w:rPr>
          <w:rFonts w:ascii="ＭＳ ゴシック" w:eastAsia="ＭＳ ゴシック" w:hAnsi="ＭＳ ゴシック" w:cs="Tahoma" w:hint="eastAsia"/>
          <w:b/>
          <w:sz w:val="24"/>
        </w:rPr>
        <w:t xml:space="preserve">in one of the user's folders, such as "Documents", "Downloads", "Videos", or "Saved Games". 　</w:t>
      </w:r>
    </w:p>
    <w:p w:rsidR="00736D2E" w:rsidRPr="00A72277" w:rsidRDefault="00736D2E" w:rsidP="00736D2E">
      <w:pPr>
        <w:rPr>
          <w:rFonts w:ascii="ＭＳ ゴシック" w:eastAsia="ＭＳ ゴシック" w:hAnsi="ＭＳ ゴシック" w:cs="Tahoma"/>
          <w:b/>
          <w:sz w:val="24"/>
        </w:rPr>
      </w:pPr>
    </w:p>
    <w:p w:rsidR="00736D2E" w:rsidRPr="00A72277" w:rsidRDefault="00736D2E" w:rsidP="00736D2E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 xml:space="preserve">Don't put the CASL2 Visible Inside into any folder under the "Program Files" or "Program Files (x86)" </w:t>
      </w:r>
      <w:r w:rsidRPr="00A72277">
        <w:rPr>
          <w:rFonts w:ascii="ＭＳ ゴシック" w:eastAsia="ＭＳ ゴシック" w:hAnsi="ＭＳ ゴシック" w:cs="Tahoma" w:hint="eastAsia"/>
          <w:b/>
          <w:sz w:val="24"/>
        </w:rPr>
        <w:t xml:space="preserve">on Windows Vista, 7, </w:t>
      </w:r>
      <w:r w:rsidR="00C3465A">
        <w:rPr>
          <w:rFonts w:ascii="ＭＳ ゴシック" w:eastAsia="ＭＳ ゴシック" w:hAnsi="ＭＳ ゴシック" w:cs="Tahoma"/>
          <w:b/>
          <w:sz w:val="24"/>
        </w:rPr>
        <w:t xml:space="preserve">8, </w:t>
      </w:r>
      <w:r w:rsidRPr="00A72277">
        <w:rPr>
          <w:rFonts w:ascii="ＭＳ ゴシック" w:eastAsia="ＭＳ ゴシック" w:hAnsi="ＭＳ ゴシック" w:cs="Tahoma" w:hint="eastAsia"/>
          <w:b/>
          <w:sz w:val="24"/>
        </w:rPr>
        <w:t xml:space="preserve">and </w:t>
      </w:r>
      <w:r w:rsidR="00C3465A">
        <w:rPr>
          <w:rFonts w:ascii="ＭＳ ゴシック" w:eastAsia="ＭＳ ゴシック" w:hAnsi="ＭＳ ゴシック" w:cs="Tahoma"/>
          <w:b/>
          <w:sz w:val="24"/>
        </w:rPr>
        <w:t>10</w:t>
      </w:r>
      <w:r w:rsidRPr="00A72277">
        <w:rPr>
          <w:rFonts w:ascii="ＭＳ ゴシック" w:eastAsia="ＭＳ ゴシック" w:hAnsi="ＭＳ ゴシック" w:cs="Tahoma" w:hint="eastAsia"/>
          <w:b/>
          <w:sz w:val="24"/>
        </w:rPr>
        <w:t>. 　Because UAC (User Account Control) of them will often block its execution.</w:t>
      </w:r>
    </w:p>
    <w:p w:rsidR="00736D2E" w:rsidRPr="00A72277" w:rsidRDefault="00736D2E" w:rsidP="00736D2E">
      <w:pPr>
        <w:rPr>
          <w:rFonts w:ascii="ＭＳ ゴシック" w:eastAsia="ＭＳ ゴシック" w:hAnsi="ＭＳ ゴシック" w:cs="Tahoma"/>
          <w:b/>
          <w:sz w:val="24"/>
        </w:rPr>
      </w:pPr>
    </w:p>
    <w:p w:rsidR="00736D2E" w:rsidRPr="00A72277" w:rsidRDefault="00392301" w:rsidP="00736D2E">
      <w:pPr>
        <w:rPr>
          <w:rFonts w:ascii="ＭＳ ゴシック" w:eastAsia="ＭＳ ゴシック" w:hAnsi="ＭＳ ゴシック" w:cs="Tahoma"/>
          <w:b/>
          <w:sz w:val="24"/>
        </w:rPr>
      </w:pPr>
      <w:r>
        <w:rPr>
          <w:rFonts w:ascii="ＭＳ ゴシック" w:eastAsia="ＭＳ ゴシック" w:hAnsi="ＭＳ ゴシック" w:cs="Tahoma"/>
          <w:b/>
          <w:sz w:val="24"/>
        </w:rPr>
        <w:t>C</w:t>
      </w:r>
      <w:r>
        <w:rPr>
          <w:rFonts w:ascii="ＭＳ ゴシック" w:eastAsia="ＭＳ ゴシック" w:hAnsi="ＭＳ ゴシック" w:cs="Tahoma" w:hint="eastAsia"/>
          <w:b/>
          <w:sz w:val="24"/>
        </w:rPr>
        <w:t>asl2visi</w:t>
      </w:r>
      <w:r w:rsidR="00736D2E" w:rsidRPr="00A72277">
        <w:rPr>
          <w:rFonts w:ascii="ＭＳ ゴシック" w:eastAsia="ＭＳ ゴシック" w:hAnsi="ＭＳ ゴシック" w:cs="Tahoma"/>
          <w:b/>
          <w:sz w:val="24"/>
        </w:rPr>
        <w:t>.exe does not need registry-entries.</w:t>
      </w:r>
    </w:p>
    <w:p w:rsidR="00736D2E" w:rsidRPr="00392301" w:rsidRDefault="00736D2E" w:rsidP="00736D2E">
      <w:pPr>
        <w:rPr>
          <w:rFonts w:ascii="ＭＳ ゴシック" w:eastAsia="ＭＳ ゴシック" w:hAnsi="ＭＳ ゴシック" w:cs="Tahoma"/>
          <w:b/>
          <w:sz w:val="24"/>
        </w:rPr>
      </w:pPr>
    </w:p>
    <w:p w:rsidR="00736D2E" w:rsidRPr="00621044" w:rsidRDefault="00736D2E" w:rsidP="00736D2E">
      <w:pPr>
        <w:rPr>
          <w:rFonts w:ascii="ＭＳ ゴシック" w:eastAsia="ＭＳ ゴシック" w:hAnsi="ＭＳ ゴシック" w:cs="Tahoma"/>
          <w:b/>
          <w:color w:val="0000FF"/>
          <w:sz w:val="28"/>
        </w:rPr>
      </w:pPr>
      <w:r w:rsidRPr="00621044">
        <w:rPr>
          <w:rFonts w:ascii="ＭＳ ゴシック" w:eastAsia="ＭＳ ゴシック" w:hAnsi="ＭＳ ゴシック" w:cs="Tahoma"/>
          <w:b/>
          <w:color w:val="0000FF"/>
          <w:sz w:val="28"/>
        </w:rPr>
        <w:t>[Uninstallation]</w:t>
      </w:r>
    </w:p>
    <w:p w:rsidR="00736D2E" w:rsidRPr="00A72277" w:rsidRDefault="00736D2E" w:rsidP="00736D2E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lastRenderedPageBreak/>
        <w:t xml:space="preserve"> Remove the CASL2 Visible Inside directory and all its subdirectories from your PC.   Uninstalling is as simple as erasing a folder.</w:t>
      </w:r>
    </w:p>
    <w:p w:rsidR="007B6FE8" w:rsidRDefault="007B6FE8" w:rsidP="00EF66E2">
      <w:pPr>
        <w:rPr>
          <w:rFonts w:ascii="ＭＳ ゴシック" w:eastAsia="ＭＳ ゴシック" w:hAnsi="ＭＳ ゴシック" w:cs="Tahoma"/>
          <w:b/>
          <w:sz w:val="24"/>
        </w:rPr>
      </w:pPr>
    </w:p>
    <w:p w:rsidR="00EF66E2" w:rsidRPr="008F7212" w:rsidRDefault="00EF66E2" w:rsidP="00EF66E2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 xml:space="preserve"> </w:t>
      </w:r>
      <w:r w:rsidR="00621044" w:rsidRPr="00621044">
        <w:rPr>
          <w:rFonts w:ascii="ＭＳ ゴシック" w:eastAsia="ＭＳ ゴシック" w:hAnsi="ＭＳ ゴシック" w:cs="Tahoma" w:hint="eastAsia"/>
          <w:b/>
          <w:color w:val="0000FF"/>
          <w:sz w:val="28"/>
        </w:rPr>
        <w:t>[T</w:t>
      </w:r>
      <w:r w:rsidR="00EF3E59" w:rsidRPr="00621044">
        <w:rPr>
          <w:rFonts w:ascii="ＭＳ ゴシック" w:eastAsia="ＭＳ ゴシック" w:hAnsi="ＭＳ ゴシック" w:cs="Tahoma" w:hint="eastAsia"/>
          <w:b/>
          <w:color w:val="0000FF"/>
          <w:sz w:val="28"/>
        </w:rPr>
        <w:t>o unblock to avoid security warnings</w:t>
      </w:r>
      <w:r w:rsidR="007B6FE8" w:rsidRPr="00621044">
        <w:rPr>
          <w:rFonts w:ascii="ＭＳ ゴシック" w:eastAsia="ＭＳ ゴシック" w:hAnsi="ＭＳ ゴシック" w:cs="Tahoma"/>
          <w:b/>
          <w:color w:val="0000FF"/>
          <w:sz w:val="28"/>
        </w:rPr>
        <w:t xml:space="preserve"> on Windows 7</w:t>
      </w:r>
      <w:r w:rsidR="00C3465A">
        <w:rPr>
          <w:rFonts w:ascii="ＭＳ ゴシック" w:eastAsia="ＭＳ ゴシック" w:hAnsi="ＭＳ ゴシック" w:cs="Tahoma"/>
          <w:b/>
          <w:color w:val="0000FF"/>
          <w:sz w:val="28"/>
        </w:rPr>
        <w:t>, 8</w:t>
      </w:r>
      <w:r w:rsidR="007B6FE8" w:rsidRPr="00621044">
        <w:rPr>
          <w:rFonts w:ascii="ＭＳ ゴシック" w:eastAsia="ＭＳ ゴシック" w:hAnsi="ＭＳ ゴシック" w:cs="Tahoma"/>
          <w:b/>
          <w:color w:val="0000FF"/>
          <w:sz w:val="28"/>
        </w:rPr>
        <w:t xml:space="preserve"> and </w:t>
      </w:r>
      <w:r w:rsidR="00C3465A">
        <w:rPr>
          <w:rFonts w:ascii="ＭＳ ゴシック" w:eastAsia="ＭＳ ゴシック" w:hAnsi="ＭＳ ゴシック" w:cs="Tahoma"/>
          <w:b/>
          <w:color w:val="0000FF"/>
          <w:sz w:val="28"/>
        </w:rPr>
        <w:t>10</w:t>
      </w:r>
      <w:r w:rsidR="007B6FE8" w:rsidRPr="00621044">
        <w:rPr>
          <w:rFonts w:ascii="ＭＳ ゴシック" w:eastAsia="ＭＳ ゴシック" w:hAnsi="ＭＳ ゴシック" w:cs="Tahoma"/>
          <w:b/>
          <w:color w:val="0000FF"/>
          <w:sz w:val="28"/>
        </w:rPr>
        <w:t>.</w:t>
      </w:r>
      <w:r w:rsidRPr="00621044">
        <w:rPr>
          <w:rFonts w:ascii="ＭＳ ゴシック" w:eastAsia="ＭＳ ゴシック" w:hAnsi="ＭＳ ゴシック" w:cs="Tahoma"/>
          <w:b/>
          <w:color w:val="0000FF"/>
          <w:sz w:val="28"/>
        </w:rPr>
        <w:t>】</w:t>
      </w:r>
      <w:r w:rsidRPr="008F7212">
        <w:rPr>
          <w:rFonts w:ascii="ＭＳ ゴシック" w:eastAsia="ＭＳ ゴシック" w:hAnsi="ＭＳ ゴシック" w:cs="Tahoma"/>
          <w:b/>
          <w:sz w:val="24"/>
        </w:rPr>
        <w:t xml:space="preserve">   </w:t>
      </w:r>
    </w:p>
    <w:p w:rsidR="003C6CA0" w:rsidRPr="007B6FE8" w:rsidRDefault="00DB5B9F" w:rsidP="00BE1FF8">
      <w:pPr>
        <w:pStyle w:val="a7"/>
        <w:numPr>
          <w:ilvl w:val="0"/>
          <w:numId w:val="1"/>
        </w:numPr>
        <w:ind w:leftChars="0"/>
        <w:rPr>
          <w:rFonts w:ascii="ＭＳ ゴシック" w:eastAsia="ＭＳ ゴシック" w:hAnsi="ＭＳ ゴシック" w:cs="Tahoma"/>
          <w:b/>
          <w:sz w:val="24"/>
        </w:rPr>
      </w:pPr>
      <w:r w:rsidRPr="007B6FE8">
        <w:rPr>
          <w:rFonts w:ascii="ＭＳ ゴシック" w:eastAsia="ＭＳ ゴシック" w:hAnsi="ＭＳ ゴシック" w:cs="Tahoma"/>
          <w:b/>
          <w:sz w:val="24"/>
        </w:rPr>
        <w:t xml:space="preserve">Click on </w:t>
      </w:r>
      <w:r w:rsidR="00BF58C5">
        <w:rPr>
          <w:rFonts w:ascii="ＭＳ ゴシック" w:eastAsia="ＭＳ ゴシック" w:hAnsi="ＭＳ ゴシック" w:cs="Tahoma" w:hint="eastAsia"/>
          <w:b/>
          <w:sz w:val="24"/>
        </w:rPr>
        <w:t xml:space="preserve">an icon of the </w:t>
      </w:r>
      <w:r w:rsidR="00392301">
        <w:rPr>
          <w:rFonts w:ascii="ＭＳ ゴシック" w:eastAsia="ＭＳ ゴシック" w:hAnsi="ＭＳ ゴシック" w:cs="Tahoma" w:hint="eastAsia"/>
          <w:b/>
          <w:sz w:val="24"/>
        </w:rPr>
        <w:t>casl2visi</w:t>
      </w:r>
      <w:r w:rsidR="003C6CA0" w:rsidRPr="007B6FE8">
        <w:rPr>
          <w:rFonts w:ascii="ＭＳ ゴシック" w:eastAsia="ＭＳ ゴシック" w:hAnsi="ＭＳ ゴシック" w:cs="Tahoma"/>
          <w:b/>
          <w:sz w:val="24"/>
        </w:rPr>
        <w:t xml:space="preserve">.exe with your right-mouse, </w:t>
      </w:r>
      <w:r w:rsidR="007B6FE8" w:rsidRPr="007B6FE8">
        <w:rPr>
          <w:rFonts w:ascii="ＭＳ ゴシック" w:eastAsia="ＭＳ ゴシック" w:hAnsi="ＭＳ ゴシック" w:cs="Tahoma"/>
          <w:b/>
          <w:sz w:val="24"/>
        </w:rPr>
        <w:t xml:space="preserve"> </w:t>
      </w:r>
      <w:r w:rsidR="003C6CA0" w:rsidRPr="007B6FE8">
        <w:rPr>
          <w:rFonts w:ascii="ＭＳ ゴシック" w:eastAsia="ＭＳ ゴシック" w:hAnsi="ＭＳ ゴシック" w:cs="Tahoma"/>
          <w:b/>
          <w:sz w:val="24"/>
        </w:rPr>
        <w:t xml:space="preserve">and </w:t>
      </w:r>
      <w:r w:rsidRPr="007B6FE8">
        <w:rPr>
          <w:rFonts w:ascii="ＭＳ ゴシック" w:eastAsia="ＭＳ ゴシック" w:hAnsi="ＭＳ ゴシック" w:cs="Tahoma"/>
          <w:b/>
          <w:sz w:val="24"/>
        </w:rPr>
        <w:t xml:space="preserve"> go to </w:t>
      </w:r>
      <w:r w:rsidR="003C6CA0" w:rsidRPr="007B6FE8">
        <w:rPr>
          <w:rFonts w:ascii="ＭＳ ゴシック" w:eastAsia="ＭＳ ゴシック" w:hAnsi="ＭＳ ゴシック" w:cs="Tahoma"/>
          <w:b/>
          <w:sz w:val="24"/>
        </w:rPr>
        <w:t xml:space="preserve">--&gt; Property </w:t>
      </w:r>
      <w:r w:rsidR="007B6FE8">
        <w:rPr>
          <w:rFonts w:ascii="ＭＳ ゴシック" w:eastAsia="ＭＳ ゴシック" w:hAnsi="ＭＳ ゴシック" w:cs="Tahoma"/>
          <w:b/>
          <w:sz w:val="24"/>
        </w:rPr>
        <w:t xml:space="preserve">  </w:t>
      </w:r>
      <w:r w:rsidR="007B6FE8">
        <w:rPr>
          <w:rFonts w:ascii="ＭＳ ゴシック" w:eastAsia="ＭＳ ゴシック" w:hAnsi="ＭＳ ゴシック" w:cs="Tahoma" w:hint="eastAsia"/>
          <w:b/>
          <w:sz w:val="24"/>
        </w:rPr>
        <w:t xml:space="preserve">　　　 </w:t>
      </w:r>
      <w:r w:rsidR="003C6CA0" w:rsidRPr="007B6FE8">
        <w:rPr>
          <w:rFonts w:ascii="ＭＳ ゴシック" w:eastAsia="ＭＳ ゴシック" w:hAnsi="ＭＳ ゴシック" w:cs="Tahoma"/>
          <w:b/>
          <w:sz w:val="24"/>
        </w:rPr>
        <w:t>--&gt; General Tab --&gt; Unblock --&gt; Apply.</w:t>
      </w:r>
    </w:p>
    <w:p w:rsidR="00057C84" w:rsidRPr="00A72277" w:rsidRDefault="00057C84" w:rsidP="003C6CA0">
      <w:pPr>
        <w:rPr>
          <w:rFonts w:ascii="ＭＳ ゴシック" w:eastAsia="ＭＳ ゴシック" w:hAnsi="ＭＳ ゴシック" w:cs="Tahoma"/>
          <w:b/>
          <w:sz w:val="24"/>
        </w:rPr>
      </w:pPr>
    </w:p>
    <w:p w:rsidR="003C6CA0" w:rsidRPr="00621044" w:rsidRDefault="00EF66E2" w:rsidP="003C6CA0">
      <w:pPr>
        <w:rPr>
          <w:rFonts w:ascii="ＭＳ ゴシック" w:eastAsia="ＭＳ ゴシック" w:hAnsi="ＭＳ ゴシック" w:cs="Tahoma"/>
          <w:sz w:val="24"/>
        </w:rPr>
      </w:pPr>
      <w:r w:rsidRPr="00621044">
        <w:rPr>
          <w:rFonts w:ascii="ＭＳ ゴシック" w:eastAsia="ＭＳ ゴシック" w:hAnsi="ＭＳ ゴシック" w:cs="Tahoma"/>
          <w:sz w:val="24"/>
        </w:rPr>
        <w:t xml:space="preserve">        </w:t>
      </w:r>
      <w:r w:rsidRPr="00621044">
        <w:rPr>
          <w:rFonts w:ascii="ＭＳ ゴシック" w:eastAsia="ＭＳ ゴシック" w:hAnsi="ＭＳ ゴシック" w:cs="Tahoma"/>
          <w:noProof/>
          <w:sz w:val="24"/>
        </w:rPr>
        <w:drawing>
          <wp:inline distT="0" distB="0" distL="0" distR="0" wp14:anchorId="2DEF33EF" wp14:editId="4CA83230">
            <wp:extent cx="3571875" cy="4210050"/>
            <wp:effectExtent l="0" t="0" r="9525" b="0"/>
            <wp:docPr id="3" name="図 3" descr="D:\D 画像\casl2visiPropertiesENURedArro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 画像\casl2visiPropertiesENURedArrow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421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66E2" w:rsidRPr="00A72277" w:rsidRDefault="00EF66E2" w:rsidP="003C6CA0">
      <w:pPr>
        <w:rPr>
          <w:rFonts w:ascii="ＭＳ ゴシック" w:eastAsia="ＭＳ ゴシック" w:hAnsi="ＭＳ ゴシック" w:cs="Tahoma"/>
          <w:b/>
          <w:sz w:val="24"/>
        </w:rPr>
      </w:pPr>
    </w:p>
    <w:p w:rsidR="00EF66E2" w:rsidRPr="00A72277" w:rsidRDefault="00EF66E2" w:rsidP="003C6CA0">
      <w:pPr>
        <w:rPr>
          <w:rFonts w:ascii="ＭＳ ゴシック" w:eastAsia="ＭＳ ゴシック" w:hAnsi="ＭＳ ゴシック" w:cs="Tahoma"/>
          <w:b/>
          <w:sz w:val="24"/>
        </w:rPr>
      </w:pPr>
    </w:p>
    <w:p w:rsidR="003C6CA0" w:rsidRPr="00A72277" w:rsidRDefault="00DB5B9F" w:rsidP="00750095">
      <w:pPr>
        <w:pStyle w:val="a7"/>
        <w:numPr>
          <w:ilvl w:val="0"/>
          <w:numId w:val="1"/>
        </w:numPr>
        <w:ind w:leftChars="0"/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 xml:space="preserve">Click on </w:t>
      </w:r>
      <w:r w:rsidR="00BF58C5">
        <w:rPr>
          <w:rFonts w:ascii="ＭＳ ゴシック" w:eastAsia="ＭＳ ゴシック" w:hAnsi="ＭＳ ゴシック" w:cs="Tahoma" w:hint="eastAsia"/>
          <w:b/>
          <w:sz w:val="24"/>
        </w:rPr>
        <w:t xml:space="preserve">an icon of </w:t>
      </w:r>
      <w:r w:rsidRPr="00A72277">
        <w:rPr>
          <w:rFonts w:ascii="ＭＳ ゴシック" w:eastAsia="ＭＳ ゴシック" w:hAnsi="ＭＳ ゴシック" w:cs="Tahoma"/>
          <w:b/>
          <w:sz w:val="24"/>
        </w:rPr>
        <w:t xml:space="preserve">"CASL2 </w:t>
      </w:r>
      <w:r w:rsidR="003C6CA0" w:rsidRPr="00A72277">
        <w:rPr>
          <w:rFonts w:ascii="ＭＳ ゴシック" w:eastAsia="ＭＳ ゴシック" w:hAnsi="ＭＳ ゴシック" w:cs="Tahoma"/>
          <w:b/>
          <w:sz w:val="24"/>
        </w:rPr>
        <w:t xml:space="preserve"> JPN </w:t>
      </w:r>
      <w:r w:rsidRPr="00A72277">
        <w:rPr>
          <w:rFonts w:ascii="ＭＳ ゴシック" w:eastAsia="ＭＳ ゴシック" w:hAnsi="ＭＳ ゴシック" w:cs="Tahoma"/>
          <w:b/>
          <w:sz w:val="24"/>
        </w:rPr>
        <w:t xml:space="preserve"> </w:t>
      </w:r>
      <w:r w:rsidR="003C6CA0" w:rsidRPr="00A72277">
        <w:rPr>
          <w:rFonts w:ascii="ＭＳ ゴシック" w:eastAsia="ＭＳ ゴシック" w:hAnsi="ＭＳ ゴシック" w:cs="Tahoma"/>
          <w:b/>
          <w:sz w:val="24"/>
        </w:rPr>
        <w:t>Help.chm"</w:t>
      </w:r>
      <w:r w:rsidR="00EF66E2" w:rsidRPr="00A72277">
        <w:rPr>
          <w:rFonts w:ascii="ＭＳ ゴシック" w:eastAsia="ＭＳ ゴシック" w:hAnsi="ＭＳ ゴシック" w:cs="Tahoma"/>
          <w:b/>
          <w:sz w:val="24"/>
        </w:rPr>
        <w:t xml:space="preserve"> </w:t>
      </w:r>
      <w:r w:rsidR="003C6CA0" w:rsidRPr="00A72277">
        <w:rPr>
          <w:rFonts w:ascii="ＭＳ ゴシック" w:eastAsia="ＭＳ ゴシック" w:hAnsi="ＭＳ ゴシック" w:cs="Tahoma"/>
          <w:b/>
          <w:sz w:val="24"/>
        </w:rPr>
        <w:t xml:space="preserve"> with your right-mouse, </w:t>
      </w:r>
    </w:p>
    <w:p w:rsidR="003C6CA0" w:rsidRDefault="003C6CA0" w:rsidP="003C6CA0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ab/>
        <w:t xml:space="preserve">and </w:t>
      </w:r>
      <w:r w:rsidR="00DB5B9F" w:rsidRPr="00A72277">
        <w:rPr>
          <w:rFonts w:ascii="ＭＳ ゴシック" w:eastAsia="ＭＳ ゴシック" w:hAnsi="ＭＳ ゴシック" w:cs="Tahoma"/>
          <w:b/>
          <w:sz w:val="24"/>
        </w:rPr>
        <w:t xml:space="preserve"> </w:t>
      </w:r>
      <w:r w:rsidRPr="00A72277">
        <w:rPr>
          <w:rFonts w:ascii="ＭＳ ゴシック" w:eastAsia="ＭＳ ゴシック" w:hAnsi="ＭＳ ゴシック" w:cs="Tahoma"/>
          <w:b/>
          <w:sz w:val="24"/>
        </w:rPr>
        <w:t>go to --&gt; Property --&gt; General Tab --&gt; Unblock --&gt; Apply.</w:t>
      </w:r>
    </w:p>
    <w:p w:rsidR="007B6FE8" w:rsidRPr="00A72277" w:rsidRDefault="007B6FE8" w:rsidP="003C6CA0">
      <w:pPr>
        <w:rPr>
          <w:rFonts w:ascii="ＭＳ ゴシック" w:eastAsia="ＭＳ ゴシック" w:hAnsi="ＭＳ ゴシック" w:cs="Tahoma"/>
          <w:b/>
          <w:sz w:val="24"/>
        </w:rPr>
      </w:pPr>
      <w:r>
        <w:rPr>
          <w:rFonts w:ascii="ＭＳ ゴシック" w:eastAsia="ＭＳ ゴシック" w:hAnsi="ＭＳ ゴシック" w:cs="Tahoma"/>
          <w:b/>
          <w:sz w:val="24"/>
        </w:rPr>
        <w:tab/>
      </w:r>
      <w:r w:rsidRPr="007B6FE8">
        <w:rPr>
          <w:rFonts w:ascii="ＭＳ ゴシック" w:eastAsia="ＭＳ ゴシック" w:hAnsi="ＭＳ ゴシック" w:cs="Tahoma"/>
          <w:b/>
          <w:color w:val="C00000"/>
          <w:sz w:val="24"/>
        </w:rPr>
        <w:t xml:space="preserve">Unless unblocked, this help file would </w:t>
      </w:r>
      <w:r w:rsidR="00905DF6">
        <w:rPr>
          <w:rFonts w:ascii="ＭＳ ゴシック" w:eastAsia="ＭＳ ゴシック" w:hAnsi="ＭＳ ゴシック" w:cs="Tahoma"/>
          <w:b/>
          <w:color w:val="C00000"/>
          <w:sz w:val="24"/>
        </w:rPr>
        <w:t xml:space="preserve">only </w:t>
      </w:r>
      <w:r w:rsidR="002D0F19">
        <w:rPr>
          <w:rFonts w:ascii="ＭＳ ゴシック" w:eastAsia="ＭＳ ゴシック" w:hAnsi="ＭＳ ゴシック" w:cs="Tahoma" w:hint="eastAsia"/>
          <w:b/>
          <w:color w:val="C00000"/>
          <w:sz w:val="24"/>
        </w:rPr>
        <w:t xml:space="preserve">show </w:t>
      </w:r>
      <w:r w:rsidR="00905DF6">
        <w:rPr>
          <w:rFonts w:ascii="ＭＳ ゴシック" w:eastAsia="ＭＳ ゴシック" w:hAnsi="ＭＳ ゴシック" w:cs="Tahoma"/>
          <w:b/>
          <w:color w:val="C00000"/>
          <w:sz w:val="24"/>
        </w:rPr>
        <w:t xml:space="preserve">empty </w:t>
      </w:r>
      <w:r w:rsidRPr="007B6FE8">
        <w:rPr>
          <w:rFonts w:ascii="ＭＳ ゴシック" w:eastAsia="ＭＳ ゴシック" w:hAnsi="ＭＳ ゴシック" w:cs="Tahoma"/>
          <w:b/>
          <w:color w:val="C00000"/>
          <w:sz w:val="24"/>
        </w:rPr>
        <w:t>pages.</w:t>
      </w:r>
    </w:p>
    <w:p w:rsidR="003C6CA0" w:rsidRPr="00905DF6" w:rsidRDefault="003C6CA0" w:rsidP="003C6CA0">
      <w:pPr>
        <w:rPr>
          <w:rFonts w:ascii="ＭＳ ゴシック" w:eastAsia="ＭＳ ゴシック" w:hAnsi="ＭＳ ゴシック" w:cs="Tahoma"/>
          <w:b/>
          <w:sz w:val="24"/>
        </w:rPr>
      </w:pPr>
    </w:p>
    <w:p w:rsidR="00EF66E2" w:rsidRPr="00A72277" w:rsidRDefault="00EF66E2" w:rsidP="003C6CA0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lastRenderedPageBreak/>
        <w:t xml:space="preserve">     </w:t>
      </w:r>
      <w:r w:rsidRPr="00A72277">
        <w:rPr>
          <w:rFonts w:ascii="ＭＳ ゴシック" w:eastAsia="ＭＳ ゴシック" w:hAnsi="ＭＳ ゴシック" w:cs="Tahoma"/>
          <w:b/>
          <w:noProof/>
          <w:sz w:val="24"/>
        </w:rPr>
        <w:drawing>
          <wp:inline distT="0" distB="0" distL="0" distR="0" wp14:anchorId="45C1B47F" wp14:editId="33364394">
            <wp:extent cx="3571875" cy="4200525"/>
            <wp:effectExtent l="0" t="0" r="9525" b="9525"/>
            <wp:docPr id="5" name="図 5" descr="D:\D 画像\casl2JPNHelpPropertiesENURedArro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 画像\casl2JPNHelpPropertiesENURedArrow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420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66E2" w:rsidRPr="00A72277" w:rsidRDefault="00EF66E2" w:rsidP="003C6CA0">
      <w:pPr>
        <w:rPr>
          <w:rFonts w:ascii="ＭＳ ゴシック" w:eastAsia="ＭＳ ゴシック" w:hAnsi="ＭＳ ゴシック" w:cs="Tahoma"/>
          <w:b/>
          <w:sz w:val="24"/>
        </w:rPr>
      </w:pPr>
    </w:p>
    <w:p w:rsidR="003C6CA0" w:rsidRPr="00A72277" w:rsidRDefault="003C6CA0" w:rsidP="003C6CA0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>//-----------------------------------------------------------------</w:t>
      </w:r>
    </w:p>
    <w:p w:rsidR="00750095" w:rsidRPr="00621044" w:rsidRDefault="00750095" w:rsidP="003C6CA0">
      <w:pPr>
        <w:rPr>
          <w:rFonts w:ascii="ＭＳ ゴシック" w:eastAsia="ＭＳ ゴシック" w:hAnsi="ＭＳ ゴシック" w:cs="Tahoma"/>
          <w:b/>
          <w:color w:val="000000" w:themeColor="text1"/>
          <w:sz w:val="24"/>
        </w:rPr>
      </w:pPr>
      <w:r w:rsidRPr="00621044">
        <w:rPr>
          <w:rFonts w:ascii="ＭＳ ゴシック" w:eastAsia="ＭＳ ゴシック" w:hAnsi="ＭＳ ゴシック" w:cs="Tahoma"/>
          <w:b/>
          <w:color w:val="000000" w:themeColor="text1"/>
          <w:sz w:val="24"/>
        </w:rPr>
        <w:t>You can choose either English or</w:t>
      </w:r>
      <w:r w:rsidR="008F7212" w:rsidRPr="00621044">
        <w:rPr>
          <w:rFonts w:ascii="ＭＳ ゴシック" w:eastAsia="ＭＳ ゴシック" w:hAnsi="ＭＳ ゴシック" w:cs="Tahoma"/>
          <w:b/>
          <w:color w:val="000000" w:themeColor="text1"/>
          <w:sz w:val="24"/>
        </w:rPr>
        <w:t xml:space="preserve"> Japanese as a display language</w:t>
      </w:r>
      <w:r w:rsidRPr="00621044">
        <w:rPr>
          <w:rFonts w:ascii="ＭＳ ゴシック" w:eastAsia="ＭＳ ゴシック" w:hAnsi="ＭＳ ゴシック" w:cs="Tahoma"/>
          <w:b/>
          <w:color w:val="000000" w:themeColor="text1"/>
          <w:sz w:val="24"/>
        </w:rPr>
        <w:t>.</w:t>
      </w:r>
    </w:p>
    <w:p w:rsidR="00EF66E2" w:rsidRPr="00621044" w:rsidRDefault="00182763" w:rsidP="003C6CA0">
      <w:pPr>
        <w:rPr>
          <w:rFonts w:ascii="ＭＳ ゴシック" w:eastAsia="ＭＳ ゴシック" w:hAnsi="ＭＳ ゴシック" w:cs="Tahoma"/>
          <w:b/>
          <w:color w:val="0000FF"/>
          <w:sz w:val="24"/>
        </w:rPr>
      </w:pPr>
      <w:r w:rsidRPr="00621044">
        <w:rPr>
          <w:rFonts w:ascii="ＭＳ ゴシック" w:eastAsia="ＭＳ ゴシック" w:hAnsi="ＭＳ ゴシック" w:cs="Tahoma"/>
          <w:b/>
          <w:color w:val="0000FF"/>
          <w:sz w:val="28"/>
        </w:rPr>
        <w:t>[</w:t>
      </w:r>
      <w:r w:rsidR="003C6CA0" w:rsidRPr="00621044">
        <w:rPr>
          <w:rFonts w:ascii="ＭＳ ゴシック" w:eastAsia="ＭＳ ゴシック" w:hAnsi="ＭＳ ゴシック" w:cs="Tahoma"/>
          <w:b/>
          <w:color w:val="0000FF"/>
          <w:sz w:val="28"/>
        </w:rPr>
        <w:t>How to change a display language</w:t>
      </w:r>
      <w:r w:rsidR="007D6E7A" w:rsidRPr="00621044">
        <w:rPr>
          <w:rFonts w:ascii="ＭＳ ゴシック" w:eastAsia="ＭＳ ゴシック" w:hAnsi="ＭＳ ゴシック" w:cs="Tahoma" w:hint="eastAsia"/>
          <w:b/>
          <w:color w:val="0000FF"/>
          <w:sz w:val="28"/>
        </w:rPr>
        <w:t xml:space="preserve"> of CASL2 Visible Inside.</w:t>
      </w:r>
      <w:r w:rsidR="003C6CA0" w:rsidRPr="00621044">
        <w:rPr>
          <w:rFonts w:ascii="ＭＳ ゴシック" w:eastAsia="ＭＳ ゴシック" w:hAnsi="ＭＳ ゴシック" w:cs="Tahoma"/>
          <w:b/>
          <w:color w:val="0000FF"/>
          <w:sz w:val="28"/>
        </w:rPr>
        <w:t>】</w:t>
      </w:r>
    </w:p>
    <w:p w:rsidR="003C6CA0" w:rsidRPr="00A72277" w:rsidRDefault="003C6CA0" w:rsidP="003C6CA0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 xml:space="preserve"> (1) Close </w:t>
      </w:r>
      <w:r w:rsidR="00716DF7" w:rsidRPr="00A72277">
        <w:rPr>
          <w:rFonts w:ascii="ＭＳ ゴシック" w:eastAsia="ＭＳ ゴシック" w:hAnsi="ＭＳ ゴシック" w:cs="Tahoma"/>
          <w:b/>
          <w:sz w:val="24"/>
        </w:rPr>
        <w:t xml:space="preserve">all </w:t>
      </w:r>
      <w:r w:rsidRPr="00A72277">
        <w:rPr>
          <w:rFonts w:ascii="ＭＳ ゴシック" w:eastAsia="ＭＳ ゴシック" w:hAnsi="ＭＳ ゴシック" w:cs="Tahoma"/>
          <w:b/>
          <w:sz w:val="24"/>
        </w:rPr>
        <w:t>the casl2</w:t>
      </w:r>
      <w:r w:rsidR="00971210">
        <w:rPr>
          <w:rFonts w:ascii="ＭＳ ゴシック" w:eastAsia="ＭＳ ゴシック" w:hAnsi="ＭＳ ゴシック" w:cs="Tahoma" w:hint="eastAsia"/>
          <w:b/>
          <w:sz w:val="24"/>
        </w:rPr>
        <w:t>visi</w:t>
      </w:r>
      <w:r w:rsidRPr="00A72277">
        <w:rPr>
          <w:rFonts w:ascii="ＭＳ ゴシック" w:eastAsia="ＭＳ ゴシック" w:hAnsi="ＭＳ ゴシック" w:cs="Tahoma"/>
          <w:b/>
          <w:sz w:val="24"/>
        </w:rPr>
        <w:t>.exe.</w:t>
      </w:r>
    </w:p>
    <w:p w:rsidR="003C6CA0" w:rsidRPr="00A72277" w:rsidRDefault="00C53C89" w:rsidP="003C6CA0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 w:hint="eastAsia"/>
          <w:b/>
          <w:sz w:val="24"/>
        </w:rPr>
        <w:t xml:space="preserve">     </w:t>
      </w:r>
      <w:r w:rsidR="003C6CA0" w:rsidRPr="00A72277">
        <w:rPr>
          <w:rFonts w:ascii="ＭＳ ゴシック" w:eastAsia="ＭＳ ゴシック" w:hAnsi="ＭＳ ゴシック" w:cs="Tahoma"/>
          <w:b/>
          <w:sz w:val="24"/>
        </w:rPr>
        <w:t>(Otherwise the followin</w:t>
      </w:r>
      <w:r w:rsidR="00716DF7" w:rsidRPr="00A72277">
        <w:rPr>
          <w:rFonts w:ascii="ＭＳ ゴシック" w:eastAsia="ＭＳ ゴシック" w:hAnsi="ＭＳ ゴシック" w:cs="Tahoma"/>
          <w:b/>
          <w:sz w:val="24"/>
        </w:rPr>
        <w:t>g</w:t>
      </w:r>
      <w:r w:rsidR="003C6CA0" w:rsidRPr="00A72277">
        <w:rPr>
          <w:rFonts w:ascii="ＭＳ ゴシック" w:eastAsia="ＭＳ ゴシック" w:hAnsi="ＭＳ ゴシック" w:cs="Tahoma"/>
          <w:b/>
          <w:sz w:val="24"/>
        </w:rPr>
        <w:t xml:space="preserve">s would not be effective.) </w:t>
      </w:r>
    </w:p>
    <w:p w:rsidR="003C6CA0" w:rsidRPr="00A72277" w:rsidRDefault="003C6CA0" w:rsidP="003C6CA0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 xml:space="preserve"> (2) Open casl2.ini with a simple text editor. </w:t>
      </w:r>
    </w:p>
    <w:p w:rsidR="003C6CA0" w:rsidRPr="00A72277" w:rsidRDefault="003C6CA0" w:rsidP="003C6CA0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 xml:space="preserve"> (4) Find a line of Lang=JPN in the ini file.</w:t>
      </w:r>
    </w:p>
    <w:p w:rsidR="003C6CA0" w:rsidRPr="00A72277" w:rsidRDefault="003C6CA0" w:rsidP="003C6CA0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 xml:space="preserve"> (5) Rewrite it as follows: Lang=ENU</w:t>
      </w:r>
    </w:p>
    <w:p w:rsidR="003C6CA0" w:rsidRPr="00A72277" w:rsidRDefault="00FA6BBF" w:rsidP="003C6CA0">
      <w:pPr>
        <w:rPr>
          <w:rFonts w:ascii="ＭＳ ゴシック" w:eastAsia="ＭＳ ゴシック" w:hAnsi="ＭＳ ゴシック" w:cs="Tahoma"/>
          <w:b/>
          <w:sz w:val="24"/>
        </w:rPr>
      </w:pPr>
      <w:r>
        <w:rPr>
          <w:rFonts w:ascii="ＭＳ ゴシック" w:eastAsia="ＭＳ ゴシック" w:hAnsi="ＭＳ ゴシック" w:cs="Tahoma"/>
          <w:b/>
          <w:sz w:val="24"/>
        </w:rPr>
        <w:t xml:space="preserve">     Not</w:t>
      </w:r>
      <w:r>
        <w:rPr>
          <w:rFonts w:ascii="ＭＳ ゴシック" w:eastAsia="ＭＳ ゴシック" w:hAnsi="ＭＳ ゴシック" w:cs="Tahoma" w:hint="eastAsia"/>
          <w:b/>
          <w:sz w:val="24"/>
        </w:rPr>
        <w:t>e</w:t>
      </w:r>
      <w:r w:rsidR="003C6CA0" w:rsidRPr="00A72277">
        <w:rPr>
          <w:rFonts w:ascii="ＭＳ ゴシック" w:eastAsia="ＭＳ ゴシック" w:hAnsi="ＭＳ ゴシック" w:cs="Tahoma"/>
          <w:b/>
          <w:sz w:val="24"/>
        </w:rPr>
        <w:t xml:space="preserve"> that this is case-sensitive. </w:t>
      </w:r>
    </w:p>
    <w:p w:rsidR="003C6CA0" w:rsidRPr="00A72277" w:rsidRDefault="003C6CA0" w:rsidP="003C6CA0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 xml:space="preserve"> (6) Save the ini</w:t>
      </w:r>
      <w:r w:rsidR="00C54706">
        <w:rPr>
          <w:rFonts w:ascii="ＭＳ ゴシック" w:eastAsia="ＭＳ ゴシック" w:hAnsi="ＭＳ ゴシック" w:cs="Tahoma" w:hint="eastAsia"/>
          <w:b/>
          <w:sz w:val="24"/>
        </w:rPr>
        <w:t xml:space="preserve"> </w:t>
      </w:r>
      <w:r w:rsidRPr="00A72277">
        <w:rPr>
          <w:rFonts w:ascii="ＭＳ ゴシック" w:eastAsia="ＭＳ ゴシック" w:hAnsi="ＭＳ ゴシック" w:cs="Tahoma"/>
          <w:b/>
          <w:sz w:val="24"/>
        </w:rPr>
        <w:t xml:space="preserve">file as the same name, that is, overwrite the previous one. </w:t>
      </w:r>
    </w:p>
    <w:p w:rsidR="003C6CA0" w:rsidRPr="00A72277" w:rsidRDefault="00971210" w:rsidP="003C6CA0">
      <w:pPr>
        <w:rPr>
          <w:rFonts w:ascii="ＭＳ ゴシック" w:eastAsia="ＭＳ ゴシック" w:hAnsi="ＭＳ ゴシック" w:cs="Tahoma"/>
          <w:b/>
          <w:sz w:val="24"/>
        </w:rPr>
      </w:pPr>
      <w:r>
        <w:rPr>
          <w:rFonts w:ascii="ＭＳ ゴシック" w:eastAsia="ＭＳ ゴシック" w:hAnsi="ＭＳ ゴシック" w:cs="Tahoma"/>
          <w:b/>
          <w:sz w:val="24"/>
        </w:rPr>
        <w:t xml:space="preserve"> (7) Execute the casl</w:t>
      </w:r>
      <w:r>
        <w:rPr>
          <w:rFonts w:ascii="ＭＳ ゴシック" w:eastAsia="ＭＳ ゴシック" w:hAnsi="ＭＳ ゴシック" w:cs="Tahoma" w:hint="eastAsia"/>
          <w:b/>
          <w:sz w:val="24"/>
        </w:rPr>
        <w:t>2visi</w:t>
      </w:r>
      <w:r w:rsidR="003C6CA0" w:rsidRPr="00A72277">
        <w:rPr>
          <w:rFonts w:ascii="ＭＳ ゴシック" w:eastAsia="ＭＳ ゴシック" w:hAnsi="ＭＳ ゴシック" w:cs="Tahoma"/>
          <w:b/>
          <w:sz w:val="24"/>
        </w:rPr>
        <w:t>.exe once again.</w:t>
      </w:r>
    </w:p>
    <w:p w:rsidR="003C6CA0" w:rsidRPr="00A72277" w:rsidRDefault="003C6CA0" w:rsidP="003C6CA0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 xml:space="preserve"> (8) </w:t>
      </w:r>
      <w:r w:rsidR="00716DF7" w:rsidRPr="00A72277">
        <w:rPr>
          <w:rFonts w:ascii="ＭＳ ゴシック" w:eastAsia="ＭＳ ゴシック" w:hAnsi="ＭＳ ゴシック" w:cs="Tahoma"/>
          <w:b/>
          <w:sz w:val="24"/>
        </w:rPr>
        <w:t>Most</w:t>
      </w:r>
      <w:r w:rsidRPr="00A72277">
        <w:rPr>
          <w:rFonts w:ascii="ＭＳ ゴシック" w:eastAsia="ＭＳ ゴシック" w:hAnsi="ＭＳ ゴシック" w:cs="Tahoma"/>
          <w:b/>
          <w:sz w:val="24"/>
        </w:rPr>
        <w:t xml:space="preserve"> of the messages of the casl2</w:t>
      </w:r>
      <w:r w:rsidR="00971210">
        <w:rPr>
          <w:rFonts w:ascii="ＭＳ ゴシック" w:eastAsia="ＭＳ ゴシック" w:hAnsi="ＭＳ ゴシック" w:cs="Tahoma" w:hint="eastAsia"/>
          <w:b/>
          <w:sz w:val="24"/>
        </w:rPr>
        <w:t>visi</w:t>
      </w:r>
      <w:r w:rsidRPr="00A72277">
        <w:rPr>
          <w:rFonts w:ascii="ＭＳ ゴシック" w:eastAsia="ＭＳ ゴシック" w:hAnsi="ＭＳ ゴシック" w:cs="Tahoma"/>
          <w:b/>
          <w:sz w:val="24"/>
        </w:rPr>
        <w:t>.exe will be displayed in English.</w:t>
      </w:r>
    </w:p>
    <w:p w:rsidR="00182763" w:rsidRDefault="003C6CA0" w:rsidP="003C6CA0">
      <w:pPr>
        <w:rPr>
          <w:rFonts w:ascii="ＭＳ ゴシック" w:eastAsia="ＭＳ ゴシック" w:hAnsi="ＭＳ ゴシック" w:cs="Tahoma"/>
          <w:b/>
          <w:sz w:val="24"/>
        </w:rPr>
      </w:pPr>
      <w:r w:rsidRPr="00A72277">
        <w:rPr>
          <w:rFonts w:ascii="ＭＳ ゴシック" w:eastAsia="ＭＳ ゴシック" w:hAnsi="ＭＳ ゴシック" w:cs="Tahoma"/>
          <w:b/>
          <w:sz w:val="24"/>
        </w:rPr>
        <w:t xml:space="preserve"> </w:t>
      </w:r>
    </w:p>
    <w:p w:rsidR="003C6CA0" w:rsidRDefault="00C10160" w:rsidP="003C6CA0">
      <w:pPr>
        <w:rPr>
          <w:rFonts w:ascii="ＭＳ ゴシック" w:eastAsia="ＭＳ ゴシック" w:hAnsi="ＭＳ ゴシック" w:cs="Tahoma"/>
          <w:b/>
          <w:sz w:val="24"/>
        </w:rPr>
      </w:pPr>
      <w:r>
        <w:rPr>
          <w:rFonts w:ascii="ＭＳ ゴシック" w:eastAsia="ＭＳ ゴシック" w:hAnsi="ＭＳ ゴシック" w:cs="Tahoma" w:hint="eastAsia"/>
          <w:b/>
          <w:sz w:val="24"/>
        </w:rPr>
        <w:t>//-------------------------------------</w:t>
      </w:r>
    </w:p>
    <w:p w:rsidR="00C10F66" w:rsidRDefault="00C10F66" w:rsidP="003C6CA0">
      <w:pPr>
        <w:rPr>
          <w:b/>
          <w:bCs/>
          <w:color w:val="0000FF"/>
          <w:sz w:val="24"/>
          <w:szCs w:val="27"/>
        </w:rPr>
      </w:pPr>
      <w:r>
        <w:rPr>
          <w:b/>
          <w:bCs/>
          <w:noProof/>
          <w:color w:val="0000FF"/>
          <w:sz w:val="24"/>
          <w:szCs w:val="27"/>
        </w:rPr>
        <w:lastRenderedPageBreak/>
        <w:drawing>
          <wp:inline distT="0" distB="0" distL="0" distR="0" wp14:anchorId="5DB971E2">
            <wp:extent cx="4523740" cy="5145405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3740" cy="5145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6CA0" w:rsidRPr="00A72277" w:rsidRDefault="00C10160" w:rsidP="003C6CA0">
      <w:pPr>
        <w:rPr>
          <w:rFonts w:ascii="ＭＳ ゴシック" w:eastAsia="ＭＳ ゴシック" w:hAnsi="ＭＳ ゴシック" w:cs="Tahoma"/>
          <w:b/>
          <w:sz w:val="24"/>
        </w:rPr>
      </w:pPr>
      <w:r>
        <w:br/>
      </w:r>
      <w:r w:rsidR="003C6CA0" w:rsidRPr="00A72277">
        <w:rPr>
          <w:rFonts w:ascii="ＭＳ ゴシック" w:eastAsia="ＭＳ ゴシック" w:hAnsi="ＭＳ ゴシック" w:cs="Tahoma"/>
          <w:b/>
          <w:sz w:val="24"/>
        </w:rPr>
        <w:t>//----------------EOF----------------------------------------</w:t>
      </w:r>
    </w:p>
    <w:sectPr w:rsidR="003C6CA0" w:rsidRPr="00A7227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66FD" w:rsidRDefault="00F266FD" w:rsidP="005F6C93">
      <w:r>
        <w:separator/>
      </w:r>
    </w:p>
  </w:endnote>
  <w:endnote w:type="continuationSeparator" w:id="0">
    <w:p w:rsidR="00F266FD" w:rsidRDefault="00F266FD" w:rsidP="005F6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66FD" w:rsidRDefault="00F266FD" w:rsidP="005F6C93">
      <w:r>
        <w:separator/>
      </w:r>
    </w:p>
  </w:footnote>
  <w:footnote w:type="continuationSeparator" w:id="0">
    <w:p w:rsidR="00F266FD" w:rsidRDefault="00F266FD" w:rsidP="005F6C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2E6EB8"/>
    <w:multiLevelType w:val="hybridMultilevel"/>
    <w:tmpl w:val="F7ECBFEC"/>
    <w:lvl w:ilvl="0" w:tplc="FC5850BE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45C"/>
    <w:rsid w:val="00044813"/>
    <w:rsid w:val="00057C84"/>
    <w:rsid w:val="00080331"/>
    <w:rsid w:val="00090FD8"/>
    <w:rsid w:val="000A05B9"/>
    <w:rsid w:val="000C51A2"/>
    <w:rsid w:val="000C6E9D"/>
    <w:rsid w:val="000E3E3B"/>
    <w:rsid w:val="001043D0"/>
    <w:rsid w:val="00166763"/>
    <w:rsid w:val="00182763"/>
    <w:rsid w:val="00196545"/>
    <w:rsid w:val="001B1553"/>
    <w:rsid w:val="001C1224"/>
    <w:rsid w:val="001C4960"/>
    <w:rsid w:val="001E14BD"/>
    <w:rsid w:val="001F0933"/>
    <w:rsid w:val="00232DE6"/>
    <w:rsid w:val="002938AF"/>
    <w:rsid w:val="002C15BF"/>
    <w:rsid w:val="002D0F19"/>
    <w:rsid w:val="002F17CB"/>
    <w:rsid w:val="003022D6"/>
    <w:rsid w:val="0030394B"/>
    <w:rsid w:val="003354BE"/>
    <w:rsid w:val="003363E6"/>
    <w:rsid w:val="00337234"/>
    <w:rsid w:val="00341DA0"/>
    <w:rsid w:val="00346711"/>
    <w:rsid w:val="00373046"/>
    <w:rsid w:val="0038045C"/>
    <w:rsid w:val="00392301"/>
    <w:rsid w:val="003C6CA0"/>
    <w:rsid w:val="004070E7"/>
    <w:rsid w:val="00446D10"/>
    <w:rsid w:val="00473F8B"/>
    <w:rsid w:val="004D28F8"/>
    <w:rsid w:val="004D46BA"/>
    <w:rsid w:val="004E39F0"/>
    <w:rsid w:val="00554A28"/>
    <w:rsid w:val="00580C7E"/>
    <w:rsid w:val="00592C1A"/>
    <w:rsid w:val="005D5959"/>
    <w:rsid w:val="005F6C93"/>
    <w:rsid w:val="00621044"/>
    <w:rsid w:val="00636399"/>
    <w:rsid w:val="006933AA"/>
    <w:rsid w:val="006A42DF"/>
    <w:rsid w:val="006B0D95"/>
    <w:rsid w:val="006C55CC"/>
    <w:rsid w:val="006D0FDE"/>
    <w:rsid w:val="006E2A82"/>
    <w:rsid w:val="0071037C"/>
    <w:rsid w:val="00716DF7"/>
    <w:rsid w:val="007256B8"/>
    <w:rsid w:val="00736D2E"/>
    <w:rsid w:val="00750095"/>
    <w:rsid w:val="007B44E1"/>
    <w:rsid w:val="007B6FE8"/>
    <w:rsid w:val="007D6E7A"/>
    <w:rsid w:val="00820252"/>
    <w:rsid w:val="00871D8E"/>
    <w:rsid w:val="00877A4A"/>
    <w:rsid w:val="008E1DA8"/>
    <w:rsid w:val="008F1B2A"/>
    <w:rsid w:val="008F7212"/>
    <w:rsid w:val="00905DF6"/>
    <w:rsid w:val="0096382C"/>
    <w:rsid w:val="00967E93"/>
    <w:rsid w:val="00971210"/>
    <w:rsid w:val="009A14BC"/>
    <w:rsid w:val="009F05C3"/>
    <w:rsid w:val="009F6411"/>
    <w:rsid w:val="00A2278C"/>
    <w:rsid w:val="00A3182C"/>
    <w:rsid w:val="00A72277"/>
    <w:rsid w:val="00A87E6E"/>
    <w:rsid w:val="00AA53B9"/>
    <w:rsid w:val="00AB6620"/>
    <w:rsid w:val="00AF20B0"/>
    <w:rsid w:val="00B60D07"/>
    <w:rsid w:val="00B90DC3"/>
    <w:rsid w:val="00BF58C5"/>
    <w:rsid w:val="00C033A0"/>
    <w:rsid w:val="00C10160"/>
    <w:rsid w:val="00C10F66"/>
    <w:rsid w:val="00C1405E"/>
    <w:rsid w:val="00C3465A"/>
    <w:rsid w:val="00C53C89"/>
    <w:rsid w:val="00C54706"/>
    <w:rsid w:val="00CD3A8E"/>
    <w:rsid w:val="00CD63E3"/>
    <w:rsid w:val="00D054D2"/>
    <w:rsid w:val="00D47975"/>
    <w:rsid w:val="00D5240C"/>
    <w:rsid w:val="00D83D36"/>
    <w:rsid w:val="00DA2D28"/>
    <w:rsid w:val="00DA5400"/>
    <w:rsid w:val="00DB5B9F"/>
    <w:rsid w:val="00DF5E6D"/>
    <w:rsid w:val="00E02689"/>
    <w:rsid w:val="00E30A27"/>
    <w:rsid w:val="00E42F02"/>
    <w:rsid w:val="00E62036"/>
    <w:rsid w:val="00EA6F31"/>
    <w:rsid w:val="00EC3CFA"/>
    <w:rsid w:val="00EF3E59"/>
    <w:rsid w:val="00EF66E2"/>
    <w:rsid w:val="00F03CDA"/>
    <w:rsid w:val="00F11C54"/>
    <w:rsid w:val="00F15FE6"/>
    <w:rsid w:val="00F24743"/>
    <w:rsid w:val="00F266FD"/>
    <w:rsid w:val="00F571D9"/>
    <w:rsid w:val="00F660BD"/>
    <w:rsid w:val="00F852B2"/>
    <w:rsid w:val="00F92AB4"/>
    <w:rsid w:val="00FA6BBF"/>
    <w:rsid w:val="00FC4A29"/>
    <w:rsid w:val="00FF5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E10028DC-833C-4961-958A-BDE2904B3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F20B0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AF20B0"/>
    <w:rPr>
      <w:color w:val="800080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D28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4D28F8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List Paragraph"/>
    <w:basedOn w:val="a"/>
    <w:uiPriority w:val="34"/>
    <w:qFormat/>
    <w:rsid w:val="00750095"/>
    <w:pPr>
      <w:ind w:leftChars="400" w:left="840"/>
    </w:pPr>
  </w:style>
  <w:style w:type="character" w:customStyle="1" w:styleId="st1">
    <w:name w:val="st1"/>
    <w:basedOn w:val="a0"/>
    <w:rsid w:val="00E42F02"/>
  </w:style>
  <w:style w:type="paragraph" w:styleId="a8">
    <w:name w:val="header"/>
    <w:basedOn w:val="a"/>
    <w:link w:val="a9"/>
    <w:uiPriority w:val="99"/>
    <w:unhideWhenUsed/>
    <w:rsid w:val="005F6C9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5F6C93"/>
  </w:style>
  <w:style w:type="paragraph" w:styleId="aa">
    <w:name w:val="footer"/>
    <w:basedOn w:val="a"/>
    <w:link w:val="ab"/>
    <w:uiPriority w:val="99"/>
    <w:unhideWhenUsed/>
    <w:rsid w:val="005F6C9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5F6C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7uhv@gmail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hp.vector.co.jp/authors/VA041117/" TargetMode="Externa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hyperlink" Target="https://www.ipa.go.jp/index-e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672</TotalTime>
  <Pages>4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rsy</dc:creator>
  <cp:lastModifiedBy>Microsoft アカウント</cp:lastModifiedBy>
  <cp:revision>84</cp:revision>
  <dcterms:created xsi:type="dcterms:W3CDTF">2014-10-04T02:27:00Z</dcterms:created>
  <dcterms:modified xsi:type="dcterms:W3CDTF">2025-08-21T02:10:00Z</dcterms:modified>
</cp:coreProperties>
</file>